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AD47" w14:textId="77777777" w:rsidR="00B25F83" w:rsidRPr="00F12041" w:rsidRDefault="00B25F83" w:rsidP="00B25F83">
      <w:pPr>
        <w:jc w:val="both"/>
        <w:rPr>
          <w:rFonts w:ascii="Goudy Old Style" w:hAnsi="Goudy Old Style"/>
          <w:szCs w:val="24"/>
          <w:lang w:val="en-GB"/>
        </w:rPr>
      </w:pPr>
    </w:p>
    <w:p w14:paraId="2AA04ADF" w14:textId="77777777" w:rsidR="00B25F83" w:rsidRPr="00F12041" w:rsidRDefault="00B25F83" w:rsidP="00B25F83">
      <w:pPr>
        <w:jc w:val="center"/>
        <w:rPr>
          <w:rFonts w:ascii="Goudy Old Style" w:hAnsi="Goudy Old Style"/>
          <w:szCs w:val="24"/>
          <w:highlight w:val="cyan"/>
          <w:lang w:val="en-GB" w:eastAsia="en-IE"/>
        </w:rPr>
      </w:pPr>
    </w:p>
    <w:p w14:paraId="62650AD3" w14:textId="77777777" w:rsidR="00B25F83" w:rsidRPr="00F12041" w:rsidRDefault="00B25F83" w:rsidP="00B25F83">
      <w:pPr>
        <w:jc w:val="center"/>
        <w:rPr>
          <w:rFonts w:ascii="Goudy Old Style" w:hAnsi="Goudy Old Style"/>
          <w:szCs w:val="24"/>
          <w:lang w:val="en-GB"/>
        </w:rPr>
      </w:pPr>
      <w:r w:rsidRPr="00F12041">
        <w:rPr>
          <w:rFonts w:ascii="Goudy Old Style" w:hAnsi="Goudy Old Style"/>
          <w:noProof/>
          <w:szCs w:val="24"/>
          <w:lang w:eastAsia="en-IE" w:bidi="he-IL"/>
        </w:rPr>
        <w:drawing>
          <wp:inline distT="0" distB="0" distL="0" distR="0" wp14:anchorId="69298FE6" wp14:editId="7A8263EF">
            <wp:extent cx="25336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562100"/>
                    </a:xfrm>
                    <a:prstGeom prst="rect">
                      <a:avLst/>
                    </a:prstGeom>
                    <a:noFill/>
                    <a:ln w="9525">
                      <a:noFill/>
                      <a:miter lim="800000"/>
                      <a:headEnd/>
                      <a:tailEnd/>
                    </a:ln>
                  </pic:spPr>
                </pic:pic>
              </a:graphicData>
            </a:graphic>
          </wp:inline>
        </w:drawing>
      </w:r>
    </w:p>
    <w:p w14:paraId="595D3B3C" w14:textId="77777777" w:rsidR="00B25F83" w:rsidRPr="00F12041" w:rsidRDefault="00B25F83" w:rsidP="00B25F83">
      <w:pPr>
        <w:jc w:val="center"/>
        <w:rPr>
          <w:rFonts w:ascii="Goudy Old Style" w:hAnsi="Goudy Old Style"/>
          <w:szCs w:val="24"/>
          <w:lang w:val="en-GB"/>
        </w:rPr>
      </w:pPr>
    </w:p>
    <w:p w14:paraId="68B64CED" w14:textId="77777777" w:rsidR="00B25F83" w:rsidRPr="00F12041" w:rsidRDefault="00B25F83" w:rsidP="00B25F83">
      <w:pPr>
        <w:jc w:val="center"/>
        <w:rPr>
          <w:rFonts w:ascii="Goudy Old Style" w:hAnsi="Goudy Old Style"/>
          <w:szCs w:val="24"/>
          <w:lang w:val="en-GB"/>
        </w:rPr>
      </w:pPr>
      <w:bookmarkStart w:id="0" w:name="_Toc365987712"/>
      <w:bookmarkStart w:id="1" w:name="_Toc366005895"/>
    </w:p>
    <w:p w14:paraId="34B22206" w14:textId="77777777" w:rsidR="00B25F83" w:rsidRPr="00F12041" w:rsidRDefault="00B25F83" w:rsidP="00B25F83">
      <w:pPr>
        <w:jc w:val="center"/>
        <w:rPr>
          <w:rFonts w:ascii="Goudy Old Style" w:hAnsi="Goudy Old Style"/>
          <w:b/>
          <w:smallCaps/>
          <w:sz w:val="36"/>
          <w:szCs w:val="36"/>
          <w:lang w:val="en-GB"/>
        </w:rPr>
      </w:pPr>
      <w:r w:rsidRPr="00F12041">
        <w:rPr>
          <w:rFonts w:ascii="Goudy Old Style" w:hAnsi="Goudy Old Style"/>
          <w:b/>
          <w:smallCaps/>
          <w:sz w:val="36"/>
          <w:szCs w:val="36"/>
          <w:lang w:val="en-GB"/>
        </w:rPr>
        <w:t>Department of Philosophy</w:t>
      </w:r>
      <w:bookmarkEnd w:id="0"/>
      <w:bookmarkEnd w:id="1"/>
    </w:p>
    <w:p w14:paraId="30D018AC" w14:textId="77777777" w:rsidR="00B25F83" w:rsidRPr="00F12041" w:rsidRDefault="00B25F83" w:rsidP="00B25F83">
      <w:pPr>
        <w:jc w:val="center"/>
        <w:rPr>
          <w:rFonts w:ascii="Goudy Old Style" w:hAnsi="Goudy Old Style"/>
          <w:b/>
          <w:sz w:val="36"/>
          <w:szCs w:val="36"/>
          <w:lang w:val="en-GB"/>
        </w:rPr>
      </w:pPr>
    </w:p>
    <w:p w14:paraId="3A4F45D1" w14:textId="77777777" w:rsidR="00B25F83" w:rsidRPr="00F12041" w:rsidRDefault="00B25F83" w:rsidP="00B25F83">
      <w:pPr>
        <w:jc w:val="center"/>
        <w:rPr>
          <w:rFonts w:ascii="Goudy Old Style" w:hAnsi="Goudy Old Style"/>
          <w:b/>
          <w:sz w:val="36"/>
          <w:szCs w:val="36"/>
          <w:lang w:val="en-GB"/>
        </w:rPr>
      </w:pPr>
    </w:p>
    <w:p w14:paraId="0E3639C5" w14:textId="77777777" w:rsidR="00B25F83" w:rsidRPr="00F12041" w:rsidRDefault="00B25F83" w:rsidP="00B25F83">
      <w:pPr>
        <w:jc w:val="center"/>
        <w:rPr>
          <w:rFonts w:ascii="Goudy Old Style" w:hAnsi="Goudy Old Style"/>
          <w:b/>
          <w:sz w:val="36"/>
          <w:szCs w:val="36"/>
          <w:lang w:val="en-GB"/>
        </w:rPr>
      </w:pPr>
    </w:p>
    <w:p w14:paraId="5153020C" w14:textId="77777777" w:rsidR="00B25F83" w:rsidRPr="00F12041" w:rsidRDefault="00B25F83" w:rsidP="00B25F83">
      <w:pPr>
        <w:jc w:val="center"/>
        <w:rPr>
          <w:rFonts w:ascii="Goudy Old Style" w:hAnsi="Goudy Old Style"/>
          <w:b/>
          <w:sz w:val="36"/>
          <w:szCs w:val="36"/>
          <w:lang w:val="en-GB"/>
        </w:rPr>
      </w:pPr>
    </w:p>
    <w:p w14:paraId="78826B23" w14:textId="77777777" w:rsidR="00B25F83" w:rsidRPr="00F12041" w:rsidRDefault="00B25F83" w:rsidP="00B25F83">
      <w:pPr>
        <w:jc w:val="center"/>
        <w:rPr>
          <w:rFonts w:ascii="Goudy Old Style" w:hAnsi="Goudy Old Style"/>
          <w:b/>
          <w:smallCaps/>
          <w:sz w:val="36"/>
          <w:szCs w:val="36"/>
          <w:lang w:val="en-GB"/>
        </w:rPr>
      </w:pPr>
      <w:r w:rsidRPr="00F12041">
        <w:rPr>
          <w:rFonts w:ascii="Goudy Old Style" w:hAnsi="Goudy Old Style"/>
          <w:b/>
          <w:smallCaps/>
          <w:sz w:val="36"/>
          <w:szCs w:val="36"/>
          <w:lang w:val="en-GB"/>
        </w:rPr>
        <w:t>Second Year B.A.</w:t>
      </w:r>
      <w:r w:rsidRPr="00F12041">
        <w:rPr>
          <w:rFonts w:ascii="Goudy Old Style" w:hAnsi="Goudy Old Style"/>
          <w:b/>
          <w:smallCaps/>
          <w:sz w:val="36"/>
          <w:szCs w:val="36"/>
          <w:lang w:val="en-GB"/>
        </w:rPr>
        <w:br/>
        <w:t>Student Handbook</w:t>
      </w:r>
    </w:p>
    <w:p w14:paraId="3E550351" w14:textId="77777777" w:rsidR="00B25F83" w:rsidRPr="00F12041" w:rsidRDefault="00B25F83" w:rsidP="00B25F83">
      <w:pPr>
        <w:jc w:val="center"/>
        <w:rPr>
          <w:rFonts w:ascii="Goudy Old Style" w:hAnsi="Goudy Old Style"/>
          <w:b/>
          <w:sz w:val="36"/>
          <w:szCs w:val="36"/>
          <w:u w:val="single"/>
          <w:lang w:val="en-GB"/>
        </w:rPr>
      </w:pPr>
    </w:p>
    <w:p w14:paraId="5E6D1FF4" w14:textId="77777777" w:rsidR="00B25F83" w:rsidRPr="00F12041" w:rsidRDefault="00B25F83" w:rsidP="00B25F83">
      <w:pPr>
        <w:jc w:val="center"/>
        <w:rPr>
          <w:rFonts w:ascii="Goudy Old Style" w:hAnsi="Goudy Old Style"/>
          <w:b/>
          <w:sz w:val="36"/>
          <w:szCs w:val="36"/>
          <w:u w:val="single"/>
          <w:lang w:val="en-GB"/>
        </w:rPr>
      </w:pPr>
    </w:p>
    <w:p w14:paraId="1B6FB234" w14:textId="77777777" w:rsidR="00B25F83" w:rsidRPr="00F12041" w:rsidRDefault="00B25F83" w:rsidP="00B25F83">
      <w:pPr>
        <w:jc w:val="center"/>
        <w:rPr>
          <w:rFonts w:ascii="Goudy Old Style" w:hAnsi="Goudy Old Style"/>
          <w:b/>
          <w:sz w:val="36"/>
          <w:szCs w:val="36"/>
          <w:lang w:val="en-GB"/>
        </w:rPr>
      </w:pPr>
    </w:p>
    <w:p w14:paraId="27143136" w14:textId="77777777" w:rsidR="00B25F83" w:rsidRPr="00F12041" w:rsidRDefault="00B25F83" w:rsidP="00B25F83">
      <w:pPr>
        <w:jc w:val="center"/>
        <w:rPr>
          <w:rFonts w:ascii="Goudy Old Style" w:hAnsi="Goudy Old Style"/>
          <w:b/>
          <w:sz w:val="36"/>
          <w:szCs w:val="36"/>
          <w:lang w:val="en-GB"/>
        </w:rPr>
      </w:pPr>
    </w:p>
    <w:p w14:paraId="4CB0A08F" w14:textId="77777777" w:rsidR="00B25F83" w:rsidRPr="00F12041" w:rsidRDefault="00B25F83" w:rsidP="00B25F83">
      <w:pPr>
        <w:jc w:val="center"/>
        <w:rPr>
          <w:rFonts w:ascii="Goudy Old Style" w:hAnsi="Goudy Old Style"/>
          <w:b/>
          <w:sz w:val="36"/>
          <w:szCs w:val="36"/>
          <w:lang w:val="en-GB"/>
        </w:rPr>
      </w:pPr>
    </w:p>
    <w:p w14:paraId="2F0C73C7" w14:textId="77777777" w:rsidR="00B25F83" w:rsidRPr="00F12041" w:rsidRDefault="00B25F83" w:rsidP="00B25F83">
      <w:pPr>
        <w:jc w:val="center"/>
        <w:rPr>
          <w:rFonts w:ascii="Goudy Old Style" w:hAnsi="Goudy Old Style"/>
          <w:b/>
          <w:sz w:val="36"/>
          <w:szCs w:val="36"/>
          <w:lang w:val="en-GB"/>
        </w:rPr>
      </w:pPr>
    </w:p>
    <w:p w14:paraId="0BC26D5E" w14:textId="01A1E20F" w:rsidR="00B25F83" w:rsidRPr="00F12041" w:rsidRDefault="00B25F83" w:rsidP="00B25F83">
      <w:pPr>
        <w:jc w:val="center"/>
        <w:rPr>
          <w:rFonts w:ascii="Goudy Old Style" w:hAnsi="Goudy Old Style"/>
          <w:b/>
          <w:sz w:val="36"/>
          <w:szCs w:val="36"/>
          <w:lang w:val="en-GB"/>
        </w:rPr>
      </w:pPr>
      <w:r w:rsidRPr="00F12041">
        <w:rPr>
          <w:rFonts w:ascii="Goudy Old Style" w:hAnsi="Goudy Old Style"/>
          <w:b/>
          <w:sz w:val="36"/>
          <w:szCs w:val="36"/>
          <w:lang w:val="en-GB"/>
        </w:rPr>
        <w:t>20</w:t>
      </w:r>
      <w:r w:rsidR="003C42A7">
        <w:rPr>
          <w:rFonts w:ascii="Goudy Old Style" w:hAnsi="Goudy Old Style"/>
          <w:b/>
          <w:sz w:val="36"/>
          <w:szCs w:val="36"/>
          <w:lang w:val="en-GB"/>
        </w:rPr>
        <w:t>2</w:t>
      </w:r>
      <w:r w:rsidR="00BF37EB">
        <w:rPr>
          <w:rFonts w:ascii="Goudy Old Style" w:hAnsi="Goudy Old Style"/>
          <w:b/>
          <w:sz w:val="36"/>
          <w:szCs w:val="36"/>
          <w:lang w:val="en-GB"/>
        </w:rPr>
        <w:t>2</w:t>
      </w:r>
      <w:r w:rsidRPr="00F12041">
        <w:rPr>
          <w:rFonts w:ascii="Goudy Old Style" w:hAnsi="Goudy Old Style"/>
          <w:b/>
          <w:sz w:val="36"/>
          <w:szCs w:val="36"/>
          <w:lang w:val="en-GB"/>
        </w:rPr>
        <w:t>–20</w:t>
      </w:r>
      <w:r w:rsidR="003C42A7">
        <w:rPr>
          <w:rFonts w:ascii="Goudy Old Style" w:hAnsi="Goudy Old Style"/>
          <w:b/>
          <w:sz w:val="36"/>
          <w:szCs w:val="36"/>
          <w:lang w:val="en-GB"/>
        </w:rPr>
        <w:t>2</w:t>
      </w:r>
      <w:r w:rsidR="00BF37EB">
        <w:rPr>
          <w:rFonts w:ascii="Goudy Old Style" w:hAnsi="Goudy Old Style"/>
          <w:b/>
          <w:sz w:val="36"/>
          <w:szCs w:val="36"/>
          <w:lang w:val="en-GB"/>
        </w:rPr>
        <w:t>3</w:t>
      </w:r>
    </w:p>
    <w:p w14:paraId="3CEA5AFB"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br w:type="page"/>
      </w:r>
    </w:p>
    <w:p w14:paraId="05B132FE" w14:textId="77777777" w:rsidR="00B25F83" w:rsidRPr="00F12041" w:rsidRDefault="00B25F83" w:rsidP="00B25F83">
      <w:pPr>
        <w:jc w:val="center"/>
        <w:rPr>
          <w:rFonts w:ascii="Goudy Old Style" w:hAnsi="Goudy Old Style"/>
          <w:b/>
          <w:smallCaps/>
          <w:szCs w:val="24"/>
          <w:lang w:val="en-GB"/>
        </w:rPr>
      </w:pPr>
      <w:r w:rsidRPr="00F12041">
        <w:rPr>
          <w:rFonts w:ascii="Goudy Old Style" w:hAnsi="Goudy Old Style"/>
          <w:b/>
          <w:smallCaps/>
          <w:szCs w:val="24"/>
          <w:lang w:val="en-GB"/>
        </w:rPr>
        <w:lastRenderedPageBreak/>
        <w:t>Contents</w:t>
      </w:r>
    </w:p>
    <w:p w14:paraId="79FDEBA6" w14:textId="77777777" w:rsidR="00B25F83" w:rsidRPr="00F12041" w:rsidRDefault="00B25F83" w:rsidP="00B25F83">
      <w:pPr>
        <w:jc w:val="both"/>
        <w:rPr>
          <w:rFonts w:ascii="Goudy Old Style" w:hAnsi="Goudy Old Style"/>
          <w:szCs w:val="24"/>
          <w:lang w:val="en-GB" w:eastAsia="en-IE"/>
        </w:rPr>
      </w:pPr>
      <w:r w:rsidRPr="00F12041">
        <w:rPr>
          <w:rFonts w:ascii="Goudy Old Style" w:hAnsi="Goudy Old Style"/>
          <w:bCs/>
          <w:caps/>
          <w:szCs w:val="24"/>
          <w:lang w:val="en-GB"/>
        </w:rPr>
        <w:fldChar w:fldCharType="begin"/>
      </w:r>
      <w:r w:rsidRPr="00F12041">
        <w:rPr>
          <w:rFonts w:ascii="Goudy Old Style" w:hAnsi="Goudy Old Style"/>
          <w:szCs w:val="24"/>
          <w:lang w:val="en-GB"/>
        </w:rPr>
        <w:instrText xml:space="preserve"> TOC \o "1-3" \h \z \u </w:instrText>
      </w:r>
      <w:r w:rsidRPr="00F12041">
        <w:rPr>
          <w:rFonts w:ascii="Goudy Old Style" w:hAnsi="Goudy Old Style"/>
          <w:bCs/>
          <w:caps/>
          <w:szCs w:val="24"/>
          <w:lang w:val="en-GB"/>
        </w:rPr>
        <w:fldChar w:fldCharType="separate"/>
      </w:r>
    </w:p>
    <w:p w14:paraId="1D46340C" w14:textId="77777777"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fldChar w:fldCharType="end"/>
      </w:r>
    </w:p>
    <w:p w14:paraId="294763D6" w14:textId="77777777"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Members of Staff</w:t>
      </w:r>
      <w:r w:rsidRPr="00F12041">
        <w:rPr>
          <w:rFonts w:ascii="Goudy Old Style" w:hAnsi="Goudy Old Style"/>
          <w:szCs w:val="24"/>
          <w:lang w:val="en-GB"/>
        </w:rPr>
        <w:tab/>
        <w:t>2</w:t>
      </w:r>
    </w:p>
    <w:p w14:paraId="32CDDA6A" w14:textId="77777777" w:rsidR="00B25F83" w:rsidRPr="00F12041" w:rsidRDefault="00B25F83" w:rsidP="00B25F83">
      <w:pPr>
        <w:jc w:val="both"/>
        <w:rPr>
          <w:rFonts w:ascii="Goudy Old Style" w:hAnsi="Goudy Old Style"/>
          <w:szCs w:val="24"/>
          <w:lang w:val="en-GB"/>
        </w:rPr>
      </w:pPr>
    </w:p>
    <w:p w14:paraId="1E40EDE6" w14:textId="77777777"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Some Practical Information</w:t>
      </w:r>
      <w:r w:rsidRPr="00F12041">
        <w:rPr>
          <w:rFonts w:ascii="Goudy Old Style" w:hAnsi="Goudy Old Style"/>
          <w:szCs w:val="24"/>
          <w:lang w:val="en-GB"/>
        </w:rPr>
        <w:tab/>
        <w:t>3</w:t>
      </w:r>
    </w:p>
    <w:p w14:paraId="3BF35EC8" w14:textId="77777777" w:rsidR="00B25F83" w:rsidRPr="00F12041" w:rsidRDefault="00B25F83" w:rsidP="00B25F83">
      <w:pPr>
        <w:tabs>
          <w:tab w:val="left" w:leader="dot" w:pos="8640"/>
        </w:tabs>
        <w:jc w:val="both"/>
        <w:rPr>
          <w:rFonts w:ascii="Goudy Old Style" w:hAnsi="Goudy Old Style"/>
          <w:szCs w:val="24"/>
          <w:lang w:val="en-GB"/>
        </w:rPr>
      </w:pPr>
    </w:p>
    <w:p w14:paraId="0287EA6A" w14:textId="1C357655"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First Semester</w:t>
      </w:r>
      <w:r w:rsidRPr="00F12041">
        <w:rPr>
          <w:rFonts w:ascii="Goudy Old Style" w:hAnsi="Goudy Old Style"/>
          <w:szCs w:val="24"/>
          <w:lang w:val="en-GB"/>
        </w:rPr>
        <w:tab/>
      </w:r>
      <w:r w:rsidR="00AC2F3E">
        <w:rPr>
          <w:rFonts w:ascii="Goudy Old Style" w:hAnsi="Goudy Old Style"/>
          <w:szCs w:val="24"/>
          <w:lang w:val="en-GB"/>
        </w:rPr>
        <w:t>4</w:t>
      </w:r>
    </w:p>
    <w:p w14:paraId="33388A1F" w14:textId="77777777" w:rsidR="00B25F83" w:rsidRPr="00F12041" w:rsidRDefault="00B25F83" w:rsidP="00B25F83">
      <w:pPr>
        <w:tabs>
          <w:tab w:val="left" w:leader="dot" w:pos="8640"/>
        </w:tabs>
        <w:jc w:val="both"/>
        <w:rPr>
          <w:rFonts w:ascii="Goudy Old Style" w:hAnsi="Goudy Old Style"/>
          <w:szCs w:val="24"/>
          <w:lang w:val="en-GB"/>
        </w:rPr>
      </w:pPr>
    </w:p>
    <w:p w14:paraId="1B17A826" w14:textId="4F45F8BB"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Second Semester</w:t>
      </w:r>
      <w:r w:rsidRPr="00F12041">
        <w:rPr>
          <w:rFonts w:ascii="Goudy Old Style" w:hAnsi="Goudy Old Style"/>
          <w:szCs w:val="24"/>
          <w:lang w:val="en-GB"/>
        </w:rPr>
        <w:tab/>
      </w:r>
      <w:r w:rsidR="00214D20">
        <w:rPr>
          <w:rFonts w:ascii="Goudy Old Style" w:hAnsi="Goudy Old Style"/>
          <w:szCs w:val="24"/>
          <w:lang w:val="en-GB"/>
        </w:rPr>
        <w:t>7</w:t>
      </w:r>
    </w:p>
    <w:p w14:paraId="759A7EF6" w14:textId="77777777" w:rsidR="00B25F83" w:rsidRPr="00F12041" w:rsidRDefault="00B25F83" w:rsidP="00B25F83">
      <w:pPr>
        <w:tabs>
          <w:tab w:val="left" w:leader="dot" w:pos="8640"/>
        </w:tabs>
        <w:jc w:val="both"/>
        <w:rPr>
          <w:rFonts w:ascii="Goudy Old Style" w:hAnsi="Goudy Old Style"/>
          <w:szCs w:val="24"/>
          <w:lang w:val="en-GB"/>
        </w:rPr>
      </w:pPr>
    </w:p>
    <w:p w14:paraId="4305964F" w14:textId="15D8855A"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Examinations Marking System</w:t>
      </w:r>
      <w:r w:rsidRPr="00F12041">
        <w:rPr>
          <w:rFonts w:ascii="Goudy Old Style" w:hAnsi="Goudy Old Style"/>
          <w:szCs w:val="24"/>
          <w:lang w:val="en-GB"/>
        </w:rPr>
        <w:tab/>
      </w:r>
      <w:r w:rsidR="00214D20">
        <w:rPr>
          <w:rFonts w:ascii="Goudy Old Style" w:hAnsi="Goudy Old Style"/>
          <w:szCs w:val="24"/>
          <w:lang w:val="en-GB"/>
        </w:rPr>
        <w:t>10</w:t>
      </w:r>
    </w:p>
    <w:p w14:paraId="486420C0" w14:textId="77777777" w:rsidR="00B25F83" w:rsidRPr="00F12041" w:rsidRDefault="00B25F83" w:rsidP="00B25F83">
      <w:pPr>
        <w:tabs>
          <w:tab w:val="left" w:leader="dot" w:pos="8640"/>
        </w:tabs>
        <w:jc w:val="both"/>
        <w:rPr>
          <w:rFonts w:ascii="Goudy Old Style" w:hAnsi="Goudy Old Style"/>
          <w:szCs w:val="24"/>
          <w:lang w:val="en-GB"/>
        </w:rPr>
      </w:pPr>
    </w:p>
    <w:p w14:paraId="44494D9A" w14:textId="13D9BBCC"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Prizes and Awards</w:t>
      </w:r>
      <w:r w:rsidRPr="00F12041">
        <w:rPr>
          <w:rFonts w:ascii="Goudy Old Style" w:hAnsi="Goudy Old Style"/>
          <w:szCs w:val="24"/>
          <w:lang w:val="en-GB"/>
        </w:rPr>
        <w:tab/>
        <w:t>1</w:t>
      </w:r>
      <w:r w:rsidR="00214D20">
        <w:rPr>
          <w:rFonts w:ascii="Goudy Old Style" w:hAnsi="Goudy Old Style"/>
          <w:szCs w:val="24"/>
          <w:lang w:val="en-GB"/>
        </w:rPr>
        <w:t>1</w:t>
      </w:r>
    </w:p>
    <w:p w14:paraId="4B32DD58" w14:textId="77777777" w:rsidR="00B25F83" w:rsidRPr="00F12041" w:rsidRDefault="00B25F83" w:rsidP="00B25F83">
      <w:pPr>
        <w:tabs>
          <w:tab w:val="left" w:leader="dot" w:pos="8640"/>
        </w:tabs>
        <w:jc w:val="both"/>
        <w:rPr>
          <w:rFonts w:ascii="Goudy Old Style" w:hAnsi="Goudy Old Style"/>
          <w:szCs w:val="24"/>
          <w:lang w:val="en-GB"/>
        </w:rPr>
      </w:pPr>
    </w:p>
    <w:p w14:paraId="79624EFC" w14:textId="3FE8727E"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Studying Abroad</w:t>
      </w:r>
      <w:r w:rsidRPr="00F12041">
        <w:rPr>
          <w:rFonts w:ascii="Goudy Old Style" w:hAnsi="Goudy Old Style"/>
          <w:szCs w:val="24"/>
          <w:lang w:val="en-GB"/>
        </w:rPr>
        <w:tab/>
        <w:t>1</w:t>
      </w:r>
      <w:r w:rsidR="00214D20">
        <w:rPr>
          <w:rFonts w:ascii="Goudy Old Style" w:hAnsi="Goudy Old Style"/>
          <w:szCs w:val="24"/>
          <w:lang w:val="en-GB"/>
        </w:rPr>
        <w:t>1</w:t>
      </w:r>
    </w:p>
    <w:p w14:paraId="4B7D0777" w14:textId="77777777" w:rsidR="00B25F83" w:rsidRPr="00F12041" w:rsidRDefault="00B25F83" w:rsidP="00B25F83">
      <w:pPr>
        <w:tabs>
          <w:tab w:val="left" w:leader="dot" w:pos="8640"/>
        </w:tabs>
        <w:jc w:val="both"/>
        <w:rPr>
          <w:rFonts w:ascii="Goudy Old Style" w:hAnsi="Goudy Old Style"/>
          <w:szCs w:val="24"/>
          <w:lang w:val="en-GB"/>
        </w:rPr>
      </w:pPr>
    </w:p>
    <w:p w14:paraId="16944C0E" w14:textId="02A5CEE2"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International Students</w:t>
      </w:r>
      <w:r w:rsidRPr="00F12041">
        <w:rPr>
          <w:rFonts w:ascii="Goudy Old Style" w:hAnsi="Goudy Old Style"/>
          <w:szCs w:val="24"/>
          <w:lang w:val="en-GB"/>
        </w:rPr>
        <w:tab/>
        <w:t>1</w:t>
      </w:r>
      <w:r w:rsidR="00214D20">
        <w:rPr>
          <w:rFonts w:ascii="Goudy Old Style" w:hAnsi="Goudy Old Style"/>
          <w:szCs w:val="24"/>
          <w:lang w:val="en-GB"/>
        </w:rPr>
        <w:t>1</w:t>
      </w:r>
    </w:p>
    <w:p w14:paraId="5236772C" w14:textId="77777777" w:rsidR="00B25F83" w:rsidRPr="00F12041" w:rsidRDefault="00B25F83" w:rsidP="00B25F83">
      <w:pPr>
        <w:tabs>
          <w:tab w:val="left" w:leader="dot" w:pos="8640"/>
        </w:tabs>
        <w:jc w:val="both"/>
        <w:rPr>
          <w:rFonts w:ascii="Goudy Old Style" w:hAnsi="Goudy Old Style"/>
          <w:szCs w:val="24"/>
          <w:lang w:val="en-GB"/>
        </w:rPr>
      </w:pPr>
    </w:p>
    <w:p w14:paraId="0E86B4C5" w14:textId="157C1790"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Non-Philosophy Students Wishing to Take a Philosophy Module</w:t>
      </w:r>
      <w:r w:rsidRPr="00F12041">
        <w:rPr>
          <w:rFonts w:ascii="Goudy Old Style" w:hAnsi="Goudy Old Style"/>
          <w:szCs w:val="24"/>
          <w:lang w:val="en-GB"/>
        </w:rPr>
        <w:tab/>
        <w:t>1</w:t>
      </w:r>
      <w:r w:rsidR="00214D20">
        <w:rPr>
          <w:rFonts w:ascii="Goudy Old Style" w:hAnsi="Goudy Old Style"/>
          <w:szCs w:val="24"/>
          <w:lang w:val="en-GB"/>
        </w:rPr>
        <w:t>2</w:t>
      </w:r>
    </w:p>
    <w:p w14:paraId="60D19E9D" w14:textId="77777777" w:rsidR="00B25F83" w:rsidRPr="00F12041" w:rsidRDefault="00B25F83" w:rsidP="00B25F83">
      <w:pPr>
        <w:tabs>
          <w:tab w:val="left" w:leader="dot" w:pos="8640"/>
        </w:tabs>
        <w:jc w:val="both"/>
        <w:rPr>
          <w:rFonts w:ascii="Goudy Old Style" w:hAnsi="Goudy Old Style"/>
          <w:szCs w:val="24"/>
          <w:lang w:val="en-GB"/>
        </w:rPr>
      </w:pPr>
    </w:p>
    <w:p w14:paraId="64BEDDF3" w14:textId="31051765"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Essay Submission Procedures</w:t>
      </w:r>
      <w:r w:rsidRPr="00F12041">
        <w:rPr>
          <w:rFonts w:ascii="Goudy Old Style" w:hAnsi="Goudy Old Style"/>
          <w:szCs w:val="24"/>
          <w:lang w:val="en-GB"/>
        </w:rPr>
        <w:tab/>
        <w:t>1</w:t>
      </w:r>
      <w:r w:rsidR="00214D20">
        <w:rPr>
          <w:rFonts w:ascii="Goudy Old Style" w:hAnsi="Goudy Old Style"/>
          <w:szCs w:val="24"/>
          <w:lang w:val="en-GB"/>
        </w:rPr>
        <w:t>2</w:t>
      </w:r>
    </w:p>
    <w:p w14:paraId="0955A938" w14:textId="77777777" w:rsidR="00B25F83" w:rsidRPr="00F12041" w:rsidRDefault="00B25F83" w:rsidP="00B25F83">
      <w:pPr>
        <w:rPr>
          <w:lang w:val="en-GB"/>
        </w:rPr>
      </w:pPr>
    </w:p>
    <w:p w14:paraId="36497913" w14:textId="7F60DF9B"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Guidelines on Referencing and Bibliography</w:t>
      </w:r>
      <w:r w:rsidRPr="00F12041">
        <w:rPr>
          <w:rFonts w:ascii="Goudy Old Style" w:hAnsi="Goudy Old Style"/>
          <w:szCs w:val="24"/>
          <w:lang w:val="en-GB"/>
        </w:rPr>
        <w:tab/>
        <w:t>1</w:t>
      </w:r>
      <w:r w:rsidR="00214D20">
        <w:rPr>
          <w:rFonts w:ascii="Goudy Old Style" w:hAnsi="Goudy Old Style"/>
          <w:szCs w:val="24"/>
          <w:lang w:val="en-GB"/>
        </w:rPr>
        <w:t>2</w:t>
      </w:r>
    </w:p>
    <w:p w14:paraId="3BB69C6E" w14:textId="77777777" w:rsidR="00B25F83" w:rsidRPr="00F12041" w:rsidRDefault="00B25F83" w:rsidP="00B25F83">
      <w:pPr>
        <w:rPr>
          <w:lang w:val="en-GB"/>
        </w:rPr>
      </w:pPr>
    </w:p>
    <w:p w14:paraId="679BE939" w14:textId="415833BF" w:rsidR="00B25F83" w:rsidRPr="00F12041" w:rsidRDefault="00B25F83" w:rsidP="00B25F83">
      <w:pPr>
        <w:tabs>
          <w:tab w:val="left" w:leader="dot" w:pos="8640"/>
        </w:tabs>
        <w:jc w:val="both"/>
        <w:rPr>
          <w:rFonts w:ascii="Goudy Old Style" w:hAnsi="Goudy Old Style"/>
          <w:szCs w:val="24"/>
          <w:lang w:val="en-GB"/>
        </w:rPr>
      </w:pPr>
      <w:r w:rsidRPr="00F12041">
        <w:rPr>
          <w:rFonts w:ascii="Goudy Old Style" w:hAnsi="Goudy Old Style"/>
          <w:szCs w:val="24"/>
          <w:lang w:val="en-GB"/>
        </w:rPr>
        <w:t>Maynooth Writing Centre</w:t>
      </w:r>
      <w:r w:rsidRPr="00F12041">
        <w:rPr>
          <w:rFonts w:ascii="Goudy Old Style" w:hAnsi="Goudy Old Style"/>
          <w:szCs w:val="24"/>
          <w:lang w:val="en-GB"/>
        </w:rPr>
        <w:tab/>
        <w:t>1</w:t>
      </w:r>
      <w:r w:rsidR="00214D20">
        <w:rPr>
          <w:rFonts w:ascii="Goudy Old Style" w:hAnsi="Goudy Old Style"/>
          <w:szCs w:val="24"/>
          <w:lang w:val="en-GB"/>
        </w:rPr>
        <w:t>3</w:t>
      </w:r>
    </w:p>
    <w:p w14:paraId="634F1190" w14:textId="77777777" w:rsidR="00B25F83" w:rsidRPr="00F12041" w:rsidRDefault="00B25F83" w:rsidP="00B25F83">
      <w:pPr>
        <w:jc w:val="both"/>
        <w:rPr>
          <w:rFonts w:ascii="Goudy Old Style" w:hAnsi="Goudy Old Style"/>
          <w:szCs w:val="24"/>
          <w:lang w:val="en-GB"/>
        </w:rPr>
      </w:pPr>
    </w:p>
    <w:p w14:paraId="6B61A3B1"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ab/>
      </w:r>
    </w:p>
    <w:p w14:paraId="1BD1AA19" w14:textId="77777777" w:rsidR="00B25F83" w:rsidRPr="00F12041" w:rsidRDefault="00B25F83" w:rsidP="00B25F83">
      <w:pPr>
        <w:jc w:val="both"/>
        <w:rPr>
          <w:rFonts w:ascii="Goudy Old Style" w:hAnsi="Goudy Old Style"/>
          <w:szCs w:val="24"/>
          <w:lang w:val="en-GB"/>
        </w:rPr>
      </w:pPr>
    </w:p>
    <w:p w14:paraId="046DB27E" w14:textId="77777777" w:rsidR="00B25F83" w:rsidRPr="00F12041" w:rsidRDefault="00B25F83" w:rsidP="00B25F83">
      <w:pPr>
        <w:jc w:val="both"/>
        <w:rPr>
          <w:rFonts w:ascii="Goudy Old Style" w:hAnsi="Goudy Old Style"/>
          <w:szCs w:val="24"/>
          <w:lang w:val="en-GB"/>
        </w:rPr>
        <w:sectPr w:rsidR="00B25F83" w:rsidRPr="00F12041" w:rsidSect="00603914">
          <w:footerReference w:type="even" r:id="rId8"/>
          <w:footerReference w:type="default" r:id="rId9"/>
          <w:pgSz w:w="11905" w:h="16837" w:code="9"/>
          <w:pgMar w:top="1440" w:right="1440" w:bottom="1440" w:left="1440" w:header="1440" w:footer="1304" w:gutter="0"/>
          <w:pgNumType w:start="0"/>
          <w:cols w:space="720"/>
          <w:noEndnote/>
          <w:titlePg/>
          <w:docGrid w:linePitch="326"/>
        </w:sectPr>
      </w:pPr>
    </w:p>
    <w:p w14:paraId="7F652D90" w14:textId="77777777" w:rsidR="00B25F83" w:rsidRPr="00F12041" w:rsidRDefault="00B25F83" w:rsidP="00B25F83">
      <w:pPr>
        <w:jc w:val="center"/>
        <w:rPr>
          <w:rFonts w:ascii="Goudy Old Style" w:hAnsi="Goudy Old Style"/>
          <w:b/>
          <w:smallCaps/>
          <w:szCs w:val="24"/>
          <w:lang w:val="en-GB"/>
        </w:rPr>
      </w:pPr>
      <w:r w:rsidRPr="00F12041">
        <w:rPr>
          <w:rFonts w:ascii="Goudy Old Style" w:hAnsi="Goudy Old Style"/>
          <w:b/>
          <w:smallCaps/>
          <w:szCs w:val="24"/>
          <w:lang w:val="en-GB"/>
        </w:rPr>
        <w:lastRenderedPageBreak/>
        <w:t>Members of Staff</w:t>
      </w:r>
    </w:p>
    <w:p w14:paraId="6791EA71" w14:textId="77777777" w:rsidR="00B25F83" w:rsidRPr="00F12041" w:rsidRDefault="00B25F83" w:rsidP="00B25F83">
      <w:pPr>
        <w:jc w:val="both"/>
        <w:rPr>
          <w:rFonts w:ascii="Goudy Old Style" w:hAnsi="Goudy Old Style"/>
          <w:b/>
          <w:szCs w:val="24"/>
          <w:lang w:val="en-GB"/>
        </w:rPr>
      </w:pPr>
    </w:p>
    <w:p w14:paraId="63DBD813" w14:textId="77777777" w:rsidR="00B25F83" w:rsidRPr="00F12041" w:rsidRDefault="00B25F83" w:rsidP="00B25F83">
      <w:pPr>
        <w:jc w:val="center"/>
        <w:rPr>
          <w:rFonts w:ascii="Goudy Old Style" w:hAnsi="Goudy Old Style"/>
          <w:b/>
          <w:szCs w:val="24"/>
          <w:lang w:val="en-GB"/>
        </w:rPr>
      </w:pPr>
      <w:r w:rsidRPr="00F12041">
        <w:rPr>
          <w:rFonts w:ascii="Goudy Old Style" w:hAnsi="Goudy Old Style"/>
          <w:b/>
          <w:szCs w:val="24"/>
          <w:lang w:val="en-GB"/>
        </w:rPr>
        <w:t>Contact details for the Department of Philosophy:</w:t>
      </w:r>
    </w:p>
    <w:p w14:paraId="03FD47BE" w14:textId="77777777" w:rsidR="00B25F83" w:rsidRPr="00F12041" w:rsidRDefault="00B25F83" w:rsidP="00B25F83">
      <w:pPr>
        <w:jc w:val="both"/>
        <w:rPr>
          <w:rFonts w:ascii="Goudy Old Style" w:hAnsi="Goudy Old Style"/>
          <w:szCs w:val="24"/>
          <w:lang w:val="en-GB"/>
        </w:rPr>
      </w:pPr>
    </w:p>
    <w:p w14:paraId="26B5FAA6"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Maynooth University,</w:t>
      </w:r>
      <w:r w:rsidRPr="00F12041">
        <w:rPr>
          <w:rFonts w:ascii="Goudy Old Style" w:hAnsi="Goudy Old Style"/>
          <w:szCs w:val="24"/>
          <w:lang w:val="en-GB"/>
        </w:rPr>
        <w:tab/>
      </w:r>
      <w:r w:rsidRPr="00F12041">
        <w:rPr>
          <w:rFonts w:ascii="Goudy Old Style" w:hAnsi="Goudy Old Style"/>
          <w:szCs w:val="24"/>
          <w:lang w:val="en-GB"/>
        </w:rPr>
        <w:tab/>
      </w:r>
      <w:r w:rsidRPr="00F12041">
        <w:rPr>
          <w:rFonts w:ascii="Goudy Old Style" w:hAnsi="Goudy Old Style"/>
          <w:szCs w:val="24"/>
          <w:lang w:val="en-GB"/>
        </w:rPr>
        <w:tab/>
      </w:r>
      <w:r w:rsidRPr="00F12041">
        <w:rPr>
          <w:rFonts w:ascii="Goudy Old Style" w:hAnsi="Goudy Old Style"/>
          <w:szCs w:val="24"/>
          <w:lang w:val="en-GB"/>
        </w:rPr>
        <w:sym w:font="Wingdings" w:char="F028"/>
      </w:r>
      <w:r w:rsidRPr="00F12041">
        <w:rPr>
          <w:rFonts w:ascii="Goudy Old Style" w:hAnsi="Goudy Old Style"/>
          <w:szCs w:val="24"/>
          <w:lang w:val="en-GB"/>
        </w:rPr>
        <w:t xml:space="preserve"> </w:t>
      </w:r>
      <w:r w:rsidRPr="00F12041">
        <w:rPr>
          <w:rFonts w:ascii="Goudy Old Style" w:hAnsi="Goudy Old Style"/>
          <w:szCs w:val="24"/>
          <w:lang w:val="en-GB"/>
        </w:rPr>
        <w:tab/>
      </w:r>
      <w:r w:rsidRPr="00F12041">
        <w:rPr>
          <w:rFonts w:ascii="Goudy Old Style" w:hAnsi="Goudy Old Style"/>
          <w:szCs w:val="24"/>
          <w:lang w:val="en-GB"/>
        </w:rPr>
        <w:tab/>
        <w:t>+353 1 7083661</w:t>
      </w:r>
    </w:p>
    <w:p w14:paraId="2E5D75BE"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Maynooth,</w:t>
      </w:r>
      <w:r w:rsidRPr="00F12041">
        <w:rPr>
          <w:rFonts w:ascii="Goudy Old Style" w:hAnsi="Goudy Old Style"/>
          <w:szCs w:val="24"/>
          <w:lang w:val="en-GB"/>
        </w:rPr>
        <w:tab/>
      </w:r>
      <w:r w:rsidRPr="00F12041">
        <w:rPr>
          <w:rFonts w:ascii="Goudy Old Style" w:hAnsi="Goudy Old Style"/>
          <w:szCs w:val="24"/>
          <w:lang w:val="en-GB"/>
        </w:rPr>
        <w:tab/>
      </w:r>
      <w:r w:rsidRPr="00F12041">
        <w:rPr>
          <w:rFonts w:ascii="Goudy Old Style" w:hAnsi="Goudy Old Style"/>
          <w:szCs w:val="24"/>
          <w:lang w:val="en-GB"/>
        </w:rPr>
        <w:tab/>
      </w:r>
      <w:r w:rsidRPr="00F12041">
        <w:rPr>
          <w:rFonts w:ascii="Goudy Old Style" w:hAnsi="Goudy Old Style"/>
          <w:szCs w:val="24"/>
          <w:lang w:val="en-GB"/>
        </w:rPr>
        <w:tab/>
      </w:r>
      <w:r w:rsidRPr="00F12041">
        <w:rPr>
          <w:rFonts w:ascii="Goudy Old Style" w:hAnsi="Goudy Old Style"/>
          <w:szCs w:val="24"/>
          <w:lang w:val="en-GB"/>
        </w:rPr>
        <w:sym w:font="Wingdings 2" w:char="F037"/>
      </w:r>
      <w:r w:rsidRPr="00F12041">
        <w:rPr>
          <w:rFonts w:ascii="Goudy Old Style" w:hAnsi="Goudy Old Style"/>
          <w:szCs w:val="24"/>
          <w:lang w:val="en-GB"/>
        </w:rPr>
        <w:t xml:space="preserve"> </w:t>
      </w:r>
      <w:r w:rsidRPr="00F12041">
        <w:rPr>
          <w:rFonts w:ascii="Goudy Old Style" w:hAnsi="Goudy Old Style"/>
          <w:szCs w:val="24"/>
          <w:lang w:val="en-GB"/>
        </w:rPr>
        <w:tab/>
      </w:r>
      <w:r w:rsidRPr="00F12041">
        <w:rPr>
          <w:rFonts w:ascii="Goudy Old Style" w:hAnsi="Goudy Old Style"/>
          <w:szCs w:val="24"/>
          <w:lang w:val="en-GB"/>
        </w:rPr>
        <w:tab/>
        <w:t>+353 1 7084525</w:t>
      </w:r>
    </w:p>
    <w:p w14:paraId="527ABFC8"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Co. Kildare W23 F2H6.</w:t>
      </w:r>
      <w:r w:rsidRPr="00F12041">
        <w:rPr>
          <w:rFonts w:ascii="Goudy Old Style" w:hAnsi="Goudy Old Style"/>
          <w:szCs w:val="24"/>
          <w:lang w:val="en-GB"/>
        </w:rPr>
        <w:tab/>
      </w:r>
      <w:r w:rsidRPr="00F12041">
        <w:rPr>
          <w:rFonts w:ascii="Goudy Old Style" w:hAnsi="Goudy Old Style"/>
          <w:szCs w:val="24"/>
          <w:lang w:val="en-GB"/>
        </w:rPr>
        <w:tab/>
      </w:r>
      <w:r w:rsidRPr="00F12041">
        <w:rPr>
          <w:rFonts w:ascii="Goudy Old Style" w:hAnsi="Goudy Old Style"/>
          <w:szCs w:val="24"/>
          <w:lang w:val="en-GB"/>
        </w:rPr>
        <w:sym w:font="Wingdings" w:char="F02A"/>
      </w:r>
      <w:r w:rsidRPr="00F12041">
        <w:rPr>
          <w:rFonts w:ascii="Goudy Old Style" w:hAnsi="Goudy Old Style"/>
          <w:szCs w:val="24"/>
          <w:lang w:val="en-GB"/>
        </w:rPr>
        <w:t xml:space="preserve"> </w:t>
      </w:r>
      <w:r w:rsidRPr="00F12041">
        <w:rPr>
          <w:rFonts w:ascii="Goudy Old Style" w:hAnsi="Goudy Old Style"/>
          <w:szCs w:val="24"/>
          <w:lang w:val="en-GB"/>
        </w:rPr>
        <w:tab/>
      </w:r>
      <w:r w:rsidRPr="00F12041">
        <w:rPr>
          <w:rFonts w:ascii="Goudy Old Style" w:hAnsi="Goudy Old Style"/>
          <w:szCs w:val="24"/>
          <w:lang w:val="en-GB"/>
        </w:rPr>
        <w:tab/>
      </w:r>
      <w:hyperlink r:id="rId10" w:history="1">
        <w:r w:rsidRPr="00F12041">
          <w:rPr>
            <w:rFonts w:ascii="Goudy Old Style" w:hAnsi="Goudy Old Style"/>
            <w:szCs w:val="24"/>
            <w:lang w:val="en-GB"/>
          </w:rPr>
          <w:t>philosophy.department@mu.ie</w:t>
        </w:r>
      </w:hyperlink>
    </w:p>
    <w:p w14:paraId="4A1C399E" w14:textId="77777777" w:rsidR="00B25F83" w:rsidRPr="00F12041" w:rsidRDefault="00B25F83" w:rsidP="00B25F83">
      <w:pPr>
        <w:pStyle w:val="ListParagraph"/>
        <w:numPr>
          <w:ilvl w:val="0"/>
          <w:numId w:val="1"/>
        </w:numPr>
        <w:jc w:val="both"/>
        <w:rPr>
          <w:rFonts w:ascii="Goudy Old Style" w:hAnsi="Goudy Old Style"/>
          <w:szCs w:val="24"/>
          <w:lang w:val="en-GB"/>
        </w:rPr>
      </w:pPr>
      <w:r w:rsidRPr="00F12041">
        <w:rPr>
          <w:rFonts w:ascii="Goudy Old Style" w:hAnsi="Goudy Old Style"/>
          <w:szCs w:val="24"/>
          <w:lang w:val="en-GB"/>
        </w:rPr>
        <w:t xml:space="preserve"> </w:t>
      </w:r>
      <w:hyperlink r:id="rId11" w:history="1">
        <w:r w:rsidRPr="00F12041">
          <w:rPr>
            <w:rFonts w:ascii="Goudy Old Style" w:hAnsi="Goudy Old Style"/>
            <w:szCs w:val="24"/>
            <w:lang w:val="en-GB"/>
          </w:rPr>
          <w:t>www.maynoothuniversity.ie/philosophy</w:t>
        </w:r>
      </w:hyperlink>
    </w:p>
    <w:p w14:paraId="37DB33B2" w14:textId="77777777" w:rsidR="00B25F83" w:rsidRPr="00F12041" w:rsidRDefault="00B25F83" w:rsidP="00B25F83">
      <w:pPr>
        <w:jc w:val="both"/>
        <w:rPr>
          <w:rFonts w:ascii="Goudy Old Style" w:hAnsi="Goudy Old Style"/>
          <w:szCs w:val="24"/>
          <w:lang w:val="en-GB"/>
        </w:rPr>
      </w:pPr>
    </w:p>
    <w:p w14:paraId="6F5B1093" w14:textId="77777777" w:rsidR="00B25F83" w:rsidRPr="00F12041" w:rsidRDefault="00B25F83" w:rsidP="00B25F83">
      <w:pPr>
        <w:jc w:val="both"/>
        <w:rPr>
          <w:rFonts w:ascii="Goudy Old Style" w:hAnsi="Goudy Old Style"/>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293"/>
        <w:gridCol w:w="2632"/>
        <w:gridCol w:w="1448"/>
        <w:gridCol w:w="1053"/>
      </w:tblGrid>
      <w:tr w:rsidR="00B25F83" w:rsidRPr="00F12041" w14:paraId="13A8C78C" w14:textId="77777777" w:rsidTr="00603914">
        <w:tc>
          <w:tcPr>
            <w:tcW w:w="881" w:type="pct"/>
          </w:tcPr>
          <w:p w14:paraId="1397BA3C" w14:textId="77777777" w:rsidR="00B25F83" w:rsidRPr="00F12041" w:rsidRDefault="00B25F83" w:rsidP="00603914">
            <w:pPr>
              <w:jc w:val="both"/>
              <w:rPr>
                <w:rFonts w:ascii="Goudy Old Style" w:hAnsi="Goudy Old Style"/>
                <w:b/>
                <w:szCs w:val="24"/>
                <w:lang w:val="en-GB"/>
              </w:rPr>
            </w:pPr>
            <w:r w:rsidRPr="00F12041">
              <w:rPr>
                <w:rFonts w:ascii="Goudy Old Style" w:hAnsi="Goudy Old Style"/>
                <w:b/>
                <w:szCs w:val="24"/>
                <w:lang w:val="en-GB"/>
              </w:rPr>
              <w:t>Staff</w:t>
            </w:r>
          </w:p>
        </w:tc>
        <w:tc>
          <w:tcPr>
            <w:tcW w:w="1272" w:type="pct"/>
          </w:tcPr>
          <w:p w14:paraId="3ED059C0" w14:textId="77777777" w:rsidR="00B25F83" w:rsidRPr="00F12041" w:rsidRDefault="00B25F83" w:rsidP="00603914">
            <w:pPr>
              <w:jc w:val="both"/>
              <w:rPr>
                <w:rFonts w:ascii="Goudy Old Style" w:hAnsi="Goudy Old Style"/>
                <w:b/>
                <w:szCs w:val="24"/>
                <w:lang w:val="en-GB"/>
              </w:rPr>
            </w:pPr>
            <w:r w:rsidRPr="00F12041">
              <w:rPr>
                <w:rFonts w:ascii="Goudy Old Style" w:hAnsi="Goudy Old Style"/>
                <w:b/>
                <w:szCs w:val="24"/>
                <w:lang w:val="en-GB"/>
              </w:rPr>
              <w:t>Function</w:t>
            </w:r>
          </w:p>
        </w:tc>
        <w:tc>
          <w:tcPr>
            <w:tcW w:w="1460" w:type="pct"/>
          </w:tcPr>
          <w:p w14:paraId="5A0FFF4D" w14:textId="77777777" w:rsidR="00B25F83" w:rsidRPr="00F12041" w:rsidRDefault="00B25F83" w:rsidP="00603914">
            <w:pPr>
              <w:jc w:val="both"/>
              <w:rPr>
                <w:rFonts w:ascii="Goudy Old Style" w:hAnsi="Goudy Old Style"/>
                <w:b/>
                <w:szCs w:val="24"/>
                <w:lang w:val="en-GB"/>
              </w:rPr>
            </w:pPr>
            <w:r w:rsidRPr="00F12041">
              <w:rPr>
                <w:rFonts w:ascii="Goudy Old Style" w:hAnsi="Goudy Old Style"/>
                <w:b/>
                <w:szCs w:val="24"/>
                <w:lang w:val="en-GB"/>
              </w:rPr>
              <w:t>Email</w:t>
            </w:r>
          </w:p>
        </w:tc>
        <w:tc>
          <w:tcPr>
            <w:tcW w:w="803" w:type="pct"/>
          </w:tcPr>
          <w:p w14:paraId="32C22409" w14:textId="77777777" w:rsidR="00B25F83" w:rsidRPr="00F12041" w:rsidRDefault="00B25F83" w:rsidP="00603914">
            <w:pPr>
              <w:rPr>
                <w:rFonts w:ascii="Goudy Old Style" w:hAnsi="Goudy Old Style"/>
                <w:b/>
                <w:szCs w:val="24"/>
                <w:lang w:val="en-GB"/>
              </w:rPr>
            </w:pPr>
            <w:r w:rsidRPr="00F12041">
              <w:rPr>
                <w:rFonts w:ascii="Goudy Old Style" w:hAnsi="Goudy Old Style"/>
                <w:b/>
                <w:szCs w:val="24"/>
                <w:lang w:val="en-GB"/>
              </w:rPr>
              <w:t>Office</w:t>
            </w:r>
          </w:p>
        </w:tc>
        <w:tc>
          <w:tcPr>
            <w:tcW w:w="584" w:type="pct"/>
          </w:tcPr>
          <w:p w14:paraId="5CED38CC" w14:textId="77777777" w:rsidR="00B25F83" w:rsidRPr="00F12041" w:rsidRDefault="00B25F83" w:rsidP="00603914">
            <w:pPr>
              <w:rPr>
                <w:rFonts w:ascii="Goudy Old Style" w:hAnsi="Goudy Old Style"/>
                <w:b/>
                <w:szCs w:val="24"/>
                <w:lang w:val="en-GB"/>
              </w:rPr>
            </w:pPr>
            <w:r w:rsidRPr="00F12041">
              <w:rPr>
                <w:rFonts w:ascii="Goudy Old Style" w:hAnsi="Goudy Old Style"/>
                <w:b/>
                <w:szCs w:val="24"/>
                <w:lang w:val="en-GB"/>
              </w:rPr>
              <w:t>Phone (708-)</w:t>
            </w:r>
          </w:p>
        </w:tc>
      </w:tr>
      <w:tr w:rsidR="00B25F83" w:rsidRPr="00F12041" w14:paraId="02B0A9BA" w14:textId="77777777" w:rsidTr="00603914">
        <w:trPr>
          <w:cantSplit/>
        </w:trPr>
        <w:tc>
          <w:tcPr>
            <w:tcW w:w="881" w:type="pct"/>
          </w:tcPr>
          <w:p w14:paraId="4CFC0CBE" w14:textId="77777777" w:rsidR="00B25F83" w:rsidRPr="00F12041" w:rsidRDefault="00B25F83" w:rsidP="00603914">
            <w:pPr>
              <w:rPr>
                <w:rFonts w:ascii="Goudy Old Style" w:hAnsi="Goudy Old Style"/>
                <w:i/>
                <w:szCs w:val="24"/>
                <w:lang w:val="en-GB"/>
              </w:rPr>
            </w:pPr>
            <w:r w:rsidRPr="00F12041">
              <w:rPr>
                <w:rFonts w:ascii="Goudy Old Style" w:hAnsi="Goudy Old Style"/>
                <w:szCs w:val="24"/>
                <w:lang w:val="en-GB"/>
              </w:rPr>
              <w:t>Prof. Philipp Rosemann</w:t>
            </w:r>
          </w:p>
        </w:tc>
        <w:tc>
          <w:tcPr>
            <w:tcW w:w="1272" w:type="pct"/>
          </w:tcPr>
          <w:p w14:paraId="7C81A86A" w14:textId="77777777" w:rsidR="00B25F83" w:rsidRPr="00F12041" w:rsidRDefault="00B25F83" w:rsidP="00603914">
            <w:pPr>
              <w:rPr>
                <w:rFonts w:ascii="Goudy Old Style" w:hAnsi="Goudy Old Style"/>
                <w:i/>
                <w:szCs w:val="24"/>
                <w:lang w:val="en-GB"/>
              </w:rPr>
            </w:pPr>
            <w:r w:rsidRPr="00F12041">
              <w:rPr>
                <w:rFonts w:ascii="Goudy Old Style" w:hAnsi="Goudy Old Style"/>
                <w:i/>
                <w:szCs w:val="24"/>
                <w:lang w:val="en-GB"/>
              </w:rPr>
              <w:t>Head of Department</w:t>
            </w:r>
          </w:p>
        </w:tc>
        <w:tc>
          <w:tcPr>
            <w:tcW w:w="1460" w:type="pct"/>
          </w:tcPr>
          <w:p w14:paraId="1526F115" w14:textId="77777777" w:rsidR="00B25F83" w:rsidRPr="00F12041" w:rsidRDefault="001D6226" w:rsidP="00603914">
            <w:pPr>
              <w:rPr>
                <w:rFonts w:ascii="Goudy Old Style" w:hAnsi="Goudy Old Style"/>
                <w:szCs w:val="24"/>
                <w:lang w:val="en-GB"/>
              </w:rPr>
            </w:pPr>
            <w:hyperlink r:id="rId12" w:history="1">
              <w:r w:rsidR="00B25F83" w:rsidRPr="00F12041">
                <w:rPr>
                  <w:rStyle w:val="Hyperlink"/>
                  <w:rFonts w:ascii="Goudy Old Style" w:hAnsi="Goudy Old Style"/>
                  <w:szCs w:val="24"/>
                  <w:lang w:val="en-GB"/>
                </w:rPr>
                <w:t>philipp.rosemann@mu.ie</w:t>
              </w:r>
            </w:hyperlink>
          </w:p>
        </w:tc>
        <w:tc>
          <w:tcPr>
            <w:tcW w:w="803" w:type="pct"/>
          </w:tcPr>
          <w:p w14:paraId="11FB6ECD"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Room 12</w:t>
            </w:r>
          </w:p>
          <w:p w14:paraId="75D65C7A"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Arts Building</w:t>
            </w:r>
          </w:p>
        </w:tc>
        <w:tc>
          <w:tcPr>
            <w:tcW w:w="584" w:type="pct"/>
          </w:tcPr>
          <w:p w14:paraId="3BA6A264"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3575</w:t>
            </w:r>
          </w:p>
        </w:tc>
      </w:tr>
      <w:tr w:rsidR="00B25F83" w:rsidRPr="00F12041" w14:paraId="6419CD69" w14:textId="77777777" w:rsidTr="00603914">
        <w:trPr>
          <w:cantSplit/>
        </w:trPr>
        <w:tc>
          <w:tcPr>
            <w:tcW w:w="881" w:type="pct"/>
          </w:tcPr>
          <w:p w14:paraId="4E6BFE6A"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Prof. William Desmond</w:t>
            </w:r>
          </w:p>
        </w:tc>
        <w:tc>
          <w:tcPr>
            <w:tcW w:w="1272" w:type="pct"/>
          </w:tcPr>
          <w:p w14:paraId="200C0B0B" w14:textId="77777777" w:rsidR="00B25F83" w:rsidRPr="00F12041" w:rsidRDefault="00B25F83" w:rsidP="00603914">
            <w:pPr>
              <w:rPr>
                <w:rFonts w:ascii="Goudy Old Style" w:hAnsi="Goudy Old Style"/>
                <w:szCs w:val="24"/>
                <w:lang w:val="en-GB"/>
              </w:rPr>
            </w:pPr>
            <w:r w:rsidRPr="00F12041">
              <w:rPr>
                <w:rFonts w:ascii="Goudy Old Style" w:hAnsi="Goudy Old Style"/>
                <w:i/>
                <w:szCs w:val="24"/>
                <w:lang w:val="en-GB"/>
              </w:rPr>
              <w:t>Emeritus K.U. Leuven; Thomas A. F. Kelly Visiting Chair</w:t>
            </w:r>
          </w:p>
        </w:tc>
        <w:tc>
          <w:tcPr>
            <w:tcW w:w="1460" w:type="pct"/>
          </w:tcPr>
          <w:p w14:paraId="09106A02" w14:textId="77777777" w:rsidR="00B25F83" w:rsidRPr="00F12041" w:rsidRDefault="001D6226" w:rsidP="00603914">
            <w:pPr>
              <w:rPr>
                <w:rFonts w:ascii="Goudy Old Style" w:hAnsi="Goudy Old Style"/>
                <w:szCs w:val="24"/>
                <w:lang w:val="en-GB"/>
              </w:rPr>
            </w:pPr>
            <w:hyperlink r:id="rId13" w:history="1">
              <w:r w:rsidR="00B25F83" w:rsidRPr="00F12041">
                <w:rPr>
                  <w:rFonts w:ascii="Goudy Old Style" w:hAnsi="Goudy Old Style"/>
                  <w:szCs w:val="24"/>
                  <w:lang w:val="en-GB"/>
                </w:rPr>
                <w:t>william.desmond@</w:t>
              </w:r>
              <w:r w:rsidR="00B25F83" w:rsidRPr="00F12041">
                <w:rPr>
                  <w:rFonts w:ascii="Goudy Old Style" w:hAnsi="Goudy Old Style"/>
                  <w:szCs w:val="24"/>
                  <w:lang w:val="en-GB"/>
                </w:rPr>
                <w:br/>
                <w:t>hiw.kuleuven.be</w:t>
              </w:r>
            </w:hyperlink>
          </w:p>
        </w:tc>
        <w:tc>
          <w:tcPr>
            <w:tcW w:w="803" w:type="pct"/>
          </w:tcPr>
          <w:p w14:paraId="55BF8D5E" w14:textId="77777777" w:rsidR="00B25F83" w:rsidRPr="00F12041" w:rsidRDefault="00B25F83" w:rsidP="00603914">
            <w:pPr>
              <w:rPr>
                <w:rFonts w:ascii="Goudy Old Style" w:hAnsi="Goudy Old Style"/>
                <w:szCs w:val="24"/>
                <w:lang w:val="en-GB"/>
              </w:rPr>
            </w:pPr>
          </w:p>
        </w:tc>
        <w:tc>
          <w:tcPr>
            <w:tcW w:w="584" w:type="pct"/>
          </w:tcPr>
          <w:p w14:paraId="309F234B" w14:textId="77777777" w:rsidR="00B25F83" w:rsidRPr="00F12041" w:rsidRDefault="00B25F83" w:rsidP="00603914">
            <w:pPr>
              <w:rPr>
                <w:rFonts w:ascii="Goudy Old Style" w:hAnsi="Goudy Old Style"/>
                <w:szCs w:val="24"/>
                <w:lang w:val="en-GB"/>
              </w:rPr>
            </w:pPr>
          </w:p>
        </w:tc>
      </w:tr>
      <w:tr w:rsidR="00B25F83" w:rsidRPr="00F12041" w14:paraId="1C89DC15" w14:textId="77777777" w:rsidTr="00603914">
        <w:trPr>
          <w:cantSplit/>
        </w:trPr>
        <w:tc>
          <w:tcPr>
            <w:tcW w:w="881" w:type="pct"/>
          </w:tcPr>
          <w:p w14:paraId="4CEA14D4" w14:textId="77777777" w:rsidR="00B25F83" w:rsidRPr="00F12041" w:rsidRDefault="00B25F83" w:rsidP="00603914">
            <w:pPr>
              <w:rPr>
                <w:rFonts w:ascii="Goudy Old Style" w:hAnsi="Goudy Old Style"/>
                <w:i/>
                <w:szCs w:val="24"/>
                <w:lang w:val="en-GB"/>
              </w:rPr>
            </w:pPr>
            <w:r w:rsidRPr="00F12041">
              <w:rPr>
                <w:rFonts w:ascii="Goudy Old Style" w:hAnsi="Goudy Old Style"/>
                <w:szCs w:val="24"/>
                <w:lang w:val="en-GB"/>
              </w:rPr>
              <w:t>Prof. Michael W. Dunne</w:t>
            </w:r>
          </w:p>
        </w:tc>
        <w:tc>
          <w:tcPr>
            <w:tcW w:w="1272" w:type="pct"/>
          </w:tcPr>
          <w:p w14:paraId="4B2DE122" w14:textId="77777777" w:rsidR="00B25F83" w:rsidRPr="00F12041" w:rsidRDefault="00B25F83" w:rsidP="00603914">
            <w:pPr>
              <w:rPr>
                <w:rFonts w:ascii="Goudy Old Style" w:hAnsi="Goudy Old Style"/>
                <w:szCs w:val="24"/>
                <w:lang w:val="en-GB"/>
              </w:rPr>
            </w:pPr>
            <w:r w:rsidRPr="00F12041">
              <w:rPr>
                <w:rFonts w:ascii="Goudy Old Style" w:hAnsi="Goudy Old Style"/>
                <w:i/>
                <w:szCs w:val="24"/>
                <w:lang w:val="en-GB"/>
              </w:rPr>
              <w:t>Professor</w:t>
            </w:r>
          </w:p>
        </w:tc>
        <w:tc>
          <w:tcPr>
            <w:tcW w:w="1460" w:type="pct"/>
          </w:tcPr>
          <w:p w14:paraId="3A22A035" w14:textId="77777777" w:rsidR="00B25F83" w:rsidRPr="00F12041" w:rsidRDefault="001D6226" w:rsidP="00603914">
            <w:pPr>
              <w:rPr>
                <w:rFonts w:ascii="Goudy Old Style" w:hAnsi="Goudy Old Style"/>
                <w:szCs w:val="24"/>
                <w:lang w:val="en-GB"/>
              </w:rPr>
            </w:pPr>
            <w:hyperlink r:id="rId14" w:history="1">
              <w:r w:rsidR="00B25F83" w:rsidRPr="00F12041">
                <w:rPr>
                  <w:rFonts w:ascii="Goudy Old Style" w:hAnsi="Goudy Old Style"/>
                  <w:szCs w:val="24"/>
                  <w:lang w:val="en-GB"/>
                </w:rPr>
                <w:t>michael.w.dunne@mu.ie</w:t>
              </w:r>
            </w:hyperlink>
          </w:p>
        </w:tc>
        <w:tc>
          <w:tcPr>
            <w:tcW w:w="803" w:type="pct"/>
          </w:tcPr>
          <w:p w14:paraId="5D68D656"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Room 17</w:t>
            </w:r>
          </w:p>
          <w:p w14:paraId="19F38D37" w14:textId="77777777" w:rsidR="00B25F83" w:rsidRPr="00F12041" w:rsidRDefault="00B25F83" w:rsidP="00603914">
            <w:pPr>
              <w:rPr>
                <w:rFonts w:ascii="Goudy Old Style" w:hAnsi="Goudy Old Style"/>
                <w:b/>
                <w:szCs w:val="24"/>
                <w:lang w:val="en-GB"/>
              </w:rPr>
            </w:pPr>
            <w:r w:rsidRPr="00F12041">
              <w:rPr>
                <w:rFonts w:ascii="Goudy Old Style" w:hAnsi="Goudy Old Style"/>
                <w:szCs w:val="24"/>
                <w:lang w:val="en-GB"/>
              </w:rPr>
              <w:t>Arts Building</w:t>
            </w:r>
          </w:p>
        </w:tc>
        <w:tc>
          <w:tcPr>
            <w:tcW w:w="584" w:type="pct"/>
          </w:tcPr>
          <w:p w14:paraId="2F7D4701" w14:textId="77777777" w:rsidR="00B25F83" w:rsidRPr="00F12041" w:rsidRDefault="00B25F83" w:rsidP="00603914">
            <w:pPr>
              <w:rPr>
                <w:rFonts w:ascii="Goudy Old Style" w:hAnsi="Goudy Old Style"/>
                <w:szCs w:val="24"/>
                <w:lang w:val="en-GB"/>
              </w:rPr>
            </w:pPr>
          </w:p>
          <w:p w14:paraId="7419CAE6"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3697</w:t>
            </w:r>
          </w:p>
        </w:tc>
      </w:tr>
      <w:tr w:rsidR="00B25F83" w:rsidRPr="00F12041" w14:paraId="254FE74E" w14:textId="77777777" w:rsidTr="00603914">
        <w:trPr>
          <w:cantSplit/>
        </w:trPr>
        <w:tc>
          <w:tcPr>
            <w:tcW w:w="881" w:type="pct"/>
          </w:tcPr>
          <w:p w14:paraId="6FCCD549"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Dr Amos Edelheit</w:t>
            </w:r>
          </w:p>
        </w:tc>
        <w:tc>
          <w:tcPr>
            <w:tcW w:w="1272" w:type="pct"/>
          </w:tcPr>
          <w:p w14:paraId="201F528C" w14:textId="38EC6382" w:rsidR="00704DD3" w:rsidRPr="00704DD3" w:rsidRDefault="00B25F83" w:rsidP="00704DD3">
            <w:pPr>
              <w:rPr>
                <w:rFonts w:ascii="Goudy Old Style" w:hAnsi="Goudy Old Style"/>
                <w:i/>
                <w:szCs w:val="24"/>
                <w:lang w:val="en-GB"/>
              </w:rPr>
            </w:pPr>
            <w:r w:rsidRPr="00F12041">
              <w:rPr>
                <w:rFonts w:ascii="Goudy Old Style" w:hAnsi="Goudy Old Style"/>
                <w:i/>
                <w:szCs w:val="24"/>
                <w:lang w:val="en-GB"/>
              </w:rPr>
              <w:t>Lecturer/Assistant Professor</w:t>
            </w:r>
            <w:r w:rsidR="00704DD3">
              <w:rPr>
                <w:rFonts w:ascii="Goudy Old Style" w:hAnsi="Goudy Old Style"/>
                <w:i/>
                <w:szCs w:val="24"/>
                <w:lang w:val="en-GB"/>
              </w:rPr>
              <w:t xml:space="preserve"> </w:t>
            </w:r>
            <w:r w:rsidR="00704DD3" w:rsidRPr="00704DD3">
              <w:rPr>
                <w:rFonts w:ascii="Goudy Old Style" w:hAnsi="Goudy Old Style"/>
                <w:i/>
                <w:iCs/>
                <w:szCs w:val="24"/>
                <w:lang w:val="en-GB"/>
              </w:rPr>
              <w:t>(on sabbatical semester 1)</w:t>
            </w:r>
          </w:p>
        </w:tc>
        <w:tc>
          <w:tcPr>
            <w:tcW w:w="1460" w:type="pct"/>
          </w:tcPr>
          <w:p w14:paraId="6CAE969B" w14:textId="77777777" w:rsidR="00B25F83" w:rsidRPr="00F12041" w:rsidRDefault="001D6226" w:rsidP="009544F2">
            <w:pPr>
              <w:rPr>
                <w:rFonts w:ascii="Goudy Old Style" w:hAnsi="Goudy Old Style"/>
                <w:szCs w:val="24"/>
                <w:lang w:val="en-GB"/>
              </w:rPr>
            </w:pPr>
            <w:hyperlink r:id="rId15" w:history="1">
              <w:r w:rsidR="009544F2" w:rsidRPr="00B444DA">
                <w:rPr>
                  <w:rStyle w:val="Hyperlink"/>
                  <w:rFonts w:ascii="Goudy Old Style" w:hAnsi="Goudy Old Style"/>
                  <w:szCs w:val="24"/>
                  <w:lang w:val="en-GB"/>
                </w:rPr>
                <w:t>amos.edelheit@mu.ie</w:t>
              </w:r>
            </w:hyperlink>
          </w:p>
        </w:tc>
        <w:tc>
          <w:tcPr>
            <w:tcW w:w="803" w:type="pct"/>
          </w:tcPr>
          <w:p w14:paraId="00D498AC"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Room 16</w:t>
            </w:r>
          </w:p>
          <w:p w14:paraId="76F1A25F"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Arts Building</w:t>
            </w:r>
          </w:p>
        </w:tc>
        <w:tc>
          <w:tcPr>
            <w:tcW w:w="584" w:type="pct"/>
          </w:tcPr>
          <w:p w14:paraId="2EEF16F1"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3680</w:t>
            </w:r>
          </w:p>
        </w:tc>
      </w:tr>
      <w:tr w:rsidR="00B25F83" w:rsidRPr="00F12041" w14:paraId="64BE5D20" w14:textId="77777777" w:rsidTr="00603914">
        <w:trPr>
          <w:cantSplit/>
        </w:trPr>
        <w:tc>
          <w:tcPr>
            <w:tcW w:w="881" w:type="pct"/>
          </w:tcPr>
          <w:p w14:paraId="05696751"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 xml:space="preserve">Dr Susan </w:t>
            </w:r>
            <w:proofErr w:type="spellStart"/>
            <w:r w:rsidRPr="00F12041">
              <w:rPr>
                <w:rFonts w:ascii="Goudy Old Style" w:hAnsi="Goudy Old Style"/>
                <w:szCs w:val="24"/>
                <w:lang w:val="en-GB"/>
              </w:rPr>
              <w:t>Gottlöber</w:t>
            </w:r>
            <w:proofErr w:type="spellEnd"/>
          </w:p>
        </w:tc>
        <w:tc>
          <w:tcPr>
            <w:tcW w:w="1272" w:type="pct"/>
          </w:tcPr>
          <w:p w14:paraId="44B7F7A2" w14:textId="77777777" w:rsidR="00967638" w:rsidRPr="00F12041" w:rsidRDefault="00967638" w:rsidP="00967638">
            <w:pPr>
              <w:rPr>
                <w:rFonts w:ascii="Goudy Old Style" w:hAnsi="Goudy Old Style"/>
                <w:i/>
                <w:szCs w:val="24"/>
                <w:lang w:val="en-GB"/>
              </w:rPr>
            </w:pPr>
            <w:r>
              <w:rPr>
                <w:rFonts w:ascii="Goudy Old Style" w:hAnsi="Goudy Old Style"/>
                <w:i/>
                <w:szCs w:val="24"/>
              </w:rPr>
              <w:t xml:space="preserve">Senior </w:t>
            </w:r>
            <w:r w:rsidRPr="00F12041">
              <w:rPr>
                <w:rFonts w:ascii="Goudy Old Style" w:hAnsi="Goudy Old Style"/>
                <w:i/>
                <w:szCs w:val="24"/>
                <w:lang w:val="en-GB"/>
              </w:rPr>
              <w:t>Lecturer/A</w:t>
            </w:r>
            <w:r>
              <w:rPr>
                <w:rFonts w:ascii="Goudy Old Style" w:hAnsi="Goudy Old Style"/>
                <w:i/>
                <w:szCs w:val="24"/>
                <w:lang w:val="en-GB"/>
              </w:rPr>
              <w:t xml:space="preserve">ssociate </w:t>
            </w:r>
            <w:r w:rsidRPr="00F12041">
              <w:rPr>
                <w:rFonts w:ascii="Goudy Old Style" w:hAnsi="Goudy Old Style"/>
                <w:i/>
                <w:szCs w:val="24"/>
                <w:lang w:val="en-GB"/>
              </w:rPr>
              <w:t>Professor</w:t>
            </w:r>
          </w:p>
          <w:p w14:paraId="0DD44070" w14:textId="209C8B7A" w:rsidR="00B25F83" w:rsidRPr="00F12041" w:rsidRDefault="0092366F" w:rsidP="00603914">
            <w:pPr>
              <w:rPr>
                <w:rFonts w:ascii="Goudy Old Style" w:hAnsi="Goudy Old Style"/>
                <w:i/>
                <w:szCs w:val="24"/>
                <w:lang w:val="en-GB"/>
              </w:rPr>
            </w:pPr>
            <w:r>
              <w:rPr>
                <w:rFonts w:ascii="Goudy Old Style" w:hAnsi="Goudy Old Style"/>
                <w:i/>
                <w:szCs w:val="24"/>
                <w:lang w:val="en-GB"/>
              </w:rPr>
              <w:t>Associate Dean for Teaching and Learning</w:t>
            </w:r>
          </w:p>
          <w:p w14:paraId="22B8B7F8" w14:textId="6E6FEF55" w:rsidR="00B25F83" w:rsidRPr="00F12041" w:rsidRDefault="0092366F" w:rsidP="00603914">
            <w:pPr>
              <w:rPr>
                <w:rFonts w:ascii="Goudy Old Style" w:hAnsi="Goudy Old Style"/>
                <w:i/>
                <w:szCs w:val="24"/>
                <w:lang w:val="en-GB"/>
              </w:rPr>
            </w:pPr>
            <w:r>
              <w:rPr>
                <w:rFonts w:ascii="Goudy Old Style" w:hAnsi="Goudy Old Style"/>
                <w:i/>
                <w:szCs w:val="24"/>
                <w:lang w:val="en-GB"/>
              </w:rPr>
              <w:t>(</w:t>
            </w:r>
            <w:proofErr w:type="gramStart"/>
            <w:r>
              <w:rPr>
                <w:rFonts w:ascii="Goudy Old Style" w:hAnsi="Goudy Old Style"/>
                <w:i/>
                <w:szCs w:val="24"/>
                <w:lang w:val="en-GB"/>
              </w:rPr>
              <w:t>on</w:t>
            </w:r>
            <w:proofErr w:type="gramEnd"/>
            <w:r>
              <w:rPr>
                <w:rFonts w:ascii="Goudy Old Style" w:hAnsi="Goudy Old Style"/>
                <w:i/>
                <w:szCs w:val="24"/>
                <w:lang w:val="en-GB"/>
              </w:rPr>
              <w:t xml:space="preserve"> </w:t>
            </w:r>
            <w:r w:rsidR="00704DD3">
              <w:rPr>
                <w:rFonts w:ascii="Goudy Old Style" w:hAnsi="Goudy Old Style"/>
                <w:i/>
                <w:szCs w:val="24"/>
                <w:lang w:val="en-GB"/>
              </w:rPr>
              <w:t>secondment till 2025)</w:t>
            </w:r>
          </w:p>
        </w:tc>
        <w:tc>
          <w:tcPr>
            <w:tcW w:w="1460" w:type="pct"/>
          </w:tcPr>
          <w:p w14:paraId="2376702D" w14:textId="77777777" w:rsidR="00B25F83" w:rsidRPr="00F12041" w:rsidRDefault="001D6226" w:rsidP="009544F2">
            <w:pPr>
              <w:rPr>
                <w:rFonts w:ascii="Goudy Old Style" w:hAnsi="Goudy Old Style"/>
                <w:szCs w:val="24"/>
                <w:lang w:val="en-GB"/>
              </w:rPr>
            </w:pPr>
            <w:hyperlink r:id="rId16" w:history="1">
              <w:r w:rsidR="009544F2" w:rsidRPr="00B444DA">
                <w:rPr>
                  <w:rStyle w:val="Hyperlink"/>
                  <w:rFonts w:ascii="Goudy Old Style" w:hAnsi="Goudy Old Style"/>
                  <w:szCs w:val="24"/>
                  <w:lang w:val="en-GB"/>
                </w:rPr>
                <w:t>susan.gottlober@mu.ie</w:t>
              </w:r>
            </w:hyperlink>
          </w:p>
        </w:tc>
        <w:tc>
          <w:tcPr>
            <w:tcW w:w="803" w:type="pct"/>
          </w:tcPr>
          <w:p w14:paraId="11BA21FA"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Room 13</w:t>
            </w:r>
          </w:p>
          <w:p w14:paraId="2CB62D11"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Arts Building</w:t>
            </w:r>
          </w:p>
        </w:tc>
        <w:tc>
          <w:tcPr>
            <w:tcW w:w="584" w:type="pct"/>
          </w:tcPr>
          <w:p w14:paraId="63EBB652"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3695</w:t>
            </w:r>
          </w:p>
        </w:tc>
      </w:tr>
      <w:tr w:rsidR="00B25F83" w:rsidRPr="00F12041" w14:paraId="0E38528F" w14:textId="77777777" w:rsidTr="00603914">
        <w:trPr>
          <w:cantSplit/>
        </w:trPr>
        <w:tc>
          <w:tcPr>
            <w:tcW w:w="881" w:type="pct"/>
          </w:tcPr>
          <w:p w14:paraId="76077FB2"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Dr Mette Lebech</w:t>
            </w:r>
          </w:p>
        </w:tc>
        <w:tc>
          <w:tcPr>
            <w:tcW w:w="1272" w:type="pct"/>
          </w:tcPr>
          <w:p w14:paraId="4F444629" w14:textId="27096E30" w:rsidR="00B25F83" w:rsidRPr="00456250" w:rsidRDefault="00063126" w:rsidP="00456250">
            <w:pPr>
              <w:rPr>
                <w:rFonts w:ascii="Goudy Old Style" w:hAnsi="Goudy Old Style"/>
                <w:i/>
                <w:szCs w:val="24"/>
                <w:lang w:val="en-GB"/>
              </w:rPr>
            </w:pPr>
            <w:r>
              <w:rPr>
                <w:rFonts w:ascii="Goudy Old Style" w:hAnsi="Goudy Old Style"/>
                <w:i/>
                <w:szCs w:val="24"/>
              </w:rPr>
              <w:t xml:space="preserve">Senior </w:t>
            </w:r>
            <w:r w:rsidR="00B25F83" w:rsidRPr="00F12041">
              <w:rPr>
                <w:rFonts w:ascii="Goudy Old Style" w:hAnsi="Goudy Old Style"/>
                <w:i/>
                <w:szCs w:val="24"/>
                <w:lang w:val="en-GB"/>
              </w:rPr>
              <w:t>Lecturer/A</w:t>
            </w:r>
            <w:r>
              <w:rPr>
                <w:rFonts w:ascii="Goudy Old Style" w:hAnsi="Goudy Old Style"/>
                <w:i/>
                <w:szCs w:val="24"/>
                <w:lang w:val="en-GB"/>
              </w:rPr>
              <w:t xml:space="preserve">ssociate </w:t>
            </w:r>
            <w:r w:rsidR="00B25F83" w:rsidRPr="00F12041">
              <w:rPr>
                <w:rFonts w:ascii="Goudy Old Style" w:hAnsi="Goudy Old Style"/>
                <w:i/>
                <w:szCs w:val="24"/>
                <w:lang w:val="en-GB"/>
              </w:rPr>
              <w:t>Professor</w:t>
            </w:r>
          </w:p>
        </w:tc>
        <w:tc>
          <w:tcPr>
            <w:tcW w:w="1460" w:type="pct"/>
          </w:tcPr>
          <w:p w14:paraId="09446A90" w14:textId="77777777" w:rsidR="00B25F83" w:rsidRPr="00F12041" w:rsidRDefault="001D6226" w:rsidP="00603914">
            <w:pPr>
              <w:rPr>
                <w:rFonts w:ascii="Goudy Old Style" w:hAnsi="Goudy Old Style"/>
                <w:szCs w:val="24"/>
                <w:lang w:val="en-GB"/>
              </w:rPr>
            </w:pPr>
            <w:hyperlink r:id="rId17" w:history="1">
              <w:r w:rsidR="00B25F83" w:rsidRPr="00F12041">
                <w:rPr>
                  <w:rFonts w:ascii="Goudy Old Style" w:hAnsi="Goudy Old Style"/>
                  <w:szCs w:val="24"/>
                  <w:lang w:val="en-GB"/>
                </w:rPr>
                <w:t>mette.lebech@mu.ie</w:t>
              </w:r>
            </w:hyperlink>
          </w:p>
        </w:tc>
        <w:tc>
          <w:tcPr>
            <w:tcW w:w="803" w:type="pct"/>
          </w:tcPr>
          <w:p w14:paraId="20B8DDB9"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Room 15</w:t>
            </w:r>
          </w:p>
          <w:p w14:paraId="6F1EB9A7"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Arts Building</w:t>
            </w:r>
          </w:p>
        </w:tc>
        <w:tc>
          <w:tcPr>
            <w:tcW w:w="584" w:type="pct"/>
          </w:tcPr>
          <w:p w14:paraId="08C52565"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3718</w:t>
            </w:r>
          </w:p>
        </w:tc>
      </w:tr>
      <w:tr w:rsidR="00B25F83" w:rsidRPr="00F12041" w14:paraId="6C52F53E" w14:textId="77777777" w:rsidTr="00603914">
        <w:trPr>
          <w:cantSplit/>
        </w:trPr>
        <w:tc>
          <w:tcPr>
            <w:tcW w:w="881" w:type="pct"/>
          </w:tcPr>
          <w:p w14:paraId="21C3FAA3" w14:textId="77777777" w:rsidR="00B25F83" w:rsidRPr="00F12041" w:rsidRDefault="00B25F83" w:rsidP="003C42A7">
            <w:pPr>
              <w:rPr>
                <w:rFonts w:ascii="Goudy Old Style" w:hAnsi="Goudy Old Style"/>
                <w:szCs w:val="24"/>
                <w:lang w:val="en-GB"/>
              </w:rPr>
            </w:pPr>
            <w:r w:rsidRPr="00F12041">
              <w:rPr>
                <w:rFonts w:ascii="Goudy Old Style" w:hAnsi="Goudy Old Style"/>
                <w:szCs w:val="24"/>
                <w:lang w:val="en-GB"/>
              </w:rPr>
              <w:t xml:space="preserve">Dr </w:t>
            </w:r>
            <w:r w:rsidR="003C42A7">
              <w:rPr>
                <w:rFonts w:ascii="Goudy Old Style" w:hAnsi="Goudy Old Style"/>
                <w:szCs w:val="24"/>
                <w:lang w:val="en-GB"/>
              </w:rPr>
              <w:t>Cyril McDonnell</w:t>
            </w:r>
          </w:p>
        </w:tc>
        <w:tc>
          <w:tcPr>
            <w:tcW w:w="1272" w:type="pct"/>
          </w:tcPr>
          <w:p w14:paraId="76730C03" w14:textId="77777777" w:rsidR="00B25F83" w:rsidRPr="00F12041" w:rsidRDefault="00B25F83" w:rsidP="00603914">
            <w:pPr>
              <w:rPr>
                <w:rFonts w:ascii="Goudy Old Style" w:hAnsi="Goudy Old Style"/>
                <w:szCs w:val="24"/>
                <w:lang w:val="en-GB"/>
              </w:rPr>
            </w:pPr>
            <w:r w:rsidRPr="00F12041">
              <w:rPr>
                <w:rFonts w:ascii="Goudy Old Style" w:hAnsi="Goudy Old Style"/>
                <w:i/>
                <w:szCs w:val="24"/>
                <w:lang w:val="en-GB"/>
              </w:rPr>
              <w:t>Lecturer</w:t>
            </w:r>
          </w:p>
        </w:tc>
        <w:tc>
          <w:tcPr>
            <w:tcW w:w="1460" w:type="pct"/>
          </w:tcPr>
          <w:p w14:paraId="36A0D643" w14:textId="77777777" w:rsidR="00B25F83" w:rsidRPr="00F12041" w:rsidRDefault="00766F9A" w:rsidP="00603914">
            <w:pPr>
              <w:rPr>
                <w:rFonts w:ascii="Goudy Old Style" w:hAnsi="Goudy Old Style"/>
                <w:szCs w:val="24"/>
                <w:lang w:val="en-GB"/>
              </w:rPr>
            </w:pPr>
            <w:r>
              <w:rPr>
                <w:rFonts w:ascii="Goudy Old Style" w:hAnsi="Goudy Old Style"/>
                <w:szCs w:val="24"/>
                <w:lang w:val="en-GB"/>
              </w:rPr>
              <w:t>c</w:t>
            </w:r>
            <w:r w:rsidR="003C42A7">
              <w:rPr>
                <w:rFonts w:ascii="Goudy Old Style" w:hAnsi="Goudy Old Style"/>
                <w:szCs w:val="24"/>
                <w:lang w:val="en-GB"/>
              </w:rPr>
              <w:t>yril.mcdonnell@mu.ie</w:t>
            </w:r>
          </w:p>
        </w:tc>
        <w:tc>
          <w:tcPr>
            <w:tcW w:w="803" w:type="pct"/>
          </w:tcPr>
          <w:p w14:paraId="534895E4"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Room 14</w:t>
            </w:r>
          </w:p>
          <w:p w14:paraId="22AB2598"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Arts Building</w:t>
            </w:r>
          </w:p>
        </w:tc>
        <w:tc>
          <w:tcPr>
            <w:tcW w:w="584" w:type="pct"/>
          </w:tcPr>
          <w:p w14:paraId="1ACE02ED"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3698</w:t>
            </w:r>
          </w:p>
        </w:tc>
      </w:tr>
      <w:tr w:rsidR="00B25F83" w:rsidRPr="00F12041" w14:paraId="5030B7AD" w14:textId="77777777" w:rsidTr="00603914">
        <w:trPr>
          <w:cantSplit/>
        </w:trPr>
        <w:tc>
          <w:tcPr>
            <w:tcW w:w="881" w:type="pct"/>
          </w:tcPr>
          <w:p w14:paraId="45973FBD" w14:textId="6B3D569B"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 xml:space="preserve">Dr </w:t>
            </w:r>
            <w:r w:rsidR="00E760F6">
              <w:rPr>
                <w:rFonts w:ascii="Goudy Old Style" w:hAnsi="Goudy Old Style"/>
                <w:szCs w:val="24"/>
                <w:lang w:val="en-GB"/>
              </w:rPr>
              <w:t>Keith Begley</w:t>
            </w:r>
          </w:p>
        </w:tc>
        <w:tc>
          <w:tcPr>
            <w:tcW w:w="1272" w:type="pct"/>
          </w:tcPr>
          <w:p w14:paraId="56750502" w14:textId="51384AA7" w:rsidR="00B25F83" w:rsidRPr="00F12041" w:rsidRDefault="00E760F6" w:rsidP="00603914">
            <w:pPr>
              <w:rPr>
                <w:rFonts w:ascii="Goudy Old Style" w:hAnsi="Goudy Old Style"/>
                <w:i/>
                <w:szCs w:val="24"/>
                <w:lang w:val="en-GB"/>
              </w:rPr>
            </w:pPr>
            <w:r>
              <w:rPr>
                <w:rFonts w:ascii="Goudy Old Style" w:hAnsi="Goudy Old Style"/>
                <w:i/>
                <w:szCs w:val="24"/>
                <w:lang w:val="en-GB"/>
              </w:rPr>
              <w:t xml:space="preserve">Assistant </w:t>
            </w:r>
            <w:r w:rsidR="00B25F83" w:rsidRPr="00F12041">
              <w:rPr>
                <w:rFonts w:ascii="Goudy Old Style" w:hAnsi="Goudy Old Style"/>
                <w:i/>
                <w:szCs w:val="24"/>
                <w:lang w:val="en-GB"/>
              </w:rPr>
              <w:t>Lecturer</w:t>
            </w:r>
          </w:p>
        </w:tc>
        <w:tc>
          <w:tcPr>
            <w:tcW w:w="1460" w:type="pct"/>
          </w:tcPr>
          <w:p w14:paraId="624E0547" w14:textId="66513B30" w:rsidR="00B25F83" w:rsidRPr="00F12041" w:rsidRDefault="00A15FE2" w:rsidP="00603914">
            <w:pPr>
              <w:rPr>
                <w:rFonts w:ascii="Goudy Old Style" w:hAnsi="Goudy Old Style"/>
                <w:szCs w:val="24"/>
                <w:lang w:val="en-GB"/>
              </w:rPr>
            </w:pPr>
            <w:r>
              <w:rPr>
                <w:rFonts w:ascii="Goudy Old Style" w:hAnsi="Goudy Old Style"/>
                <w:szCs w:val="24"/>
                <w:lang w:val="en-GB"/>
              </w:rPr>
              <w:t>Keith.Begley@mu.ie</w:t>
            </w:r>
          </w:p>
        </w:tc>
        <w:tc>
          <w:tcPr>
            <w:tcW w:w="803" w:type="pct"/>
          </w:tcPr>
          <w:p w14:paraId="7356ACB6" w14:textId="60D02BD3" w:rsidR="00B25F83" w:rsidRPr="00F12041" w:rsidRDefault="00456250" w:rsidP="00603914">
            <w:pPr>
              <w:rPr>
                <w:rFonts w:ascii="Goudy Old Style" w:hAnsi="Goudy Old Style"/>
                <w:szCs w:val="24"/>
                <w:lang w:val="en-GB"/>
              </w:rPr>
            </w:pPr>
            <w:r>
              <w:rPr>
                <w:rFonts w:ascii="Goudy Old Style" w:hAnsi="Goudy Old Style"/>
                <w:szCs w:val="24"/>
                <w:lang w:val="en-GB"/>
              </w:rPr>
              <w:t>Room 16 (semester</w:t>
            </w:r>
            <w:r w:rsidR="000E64F1">
              <w:rPr>
                <w:rFonts w:ascii="Goudy Old Style" w:hAnsi="Goudy Old Style"/>
                <w:szCs w:val="24"/>
                <w:lang w:val="en-GB"/>
              </w:rPr>
              <w:t xml:space="preserve"> 1</w:t>
            </w:r>
            <w:r>
              <w:rPr>
                <w:rFonts w:ascii="Goudy Old Style" w:hAnsi="Goudy Old Style"/>
                <w:szCs w:val="24"/>
                <w:lang w:val="en-GB"/>
              </w:rPr>
              <w:t>)</w:t>
            </w:r>
          </w:p>
        </w:tc>
        <w:tc>
          <w:tcPr>
            <w:tcW w:w="584" w:type="pct"/>
          </w:tcPr>
          <w:p w14:paraId="5F2CAE89" w14:textId="6530D857" w:rsidR="00B25F83" w:rsidRPr="00F12041" w:rsidRDefault="00EE436A" w:rsidP="00EE436A">
            <w:pPr>
              <w:rPr>
                <w:rFonts w:ascii="Goudy Old Style" w:hAnsi="Goudy Old Style"/>
                <w:szCs w:val="24"/>
                <w:lang w:val="en-GB"/>
              </w:rPr>
            </w:pPr>
            <w:r w:rsidRPr="00EE436A">
              <w:rPr>
                <w:rFonts w:ascii="Goudy Old Style" w:hAnsi="Goudy Old Style"/>
                <w:szCs w:val="24"/>
                <w:lang w:val="en-GB"/>
              </w:rPr>
              <w:t>3680</w:t>
            </w:r>
            <w:r>
              <w:rPr>
                <w:rFonts w:ascii="Goudy Old Style" w:hAnsi="Goudy Old Style"/>
                <w:szCs w:val="24"/>
                <w:lang w:val="en-GB"/>
              </w:rPr>
              <w:t xml:space="preserve"> (sem</w:t>
            </w:r>
            <w:r w:rsidR="005911A3">
              <w:rPr>
                <w:rFonts w:ascii="Goudy Old Style" w:hAnsi="Goudy Old Style"/>
                <w:szCs w:val="24"/>
                <w:lang w:val="en-GB"/>
              </w:rPr>
              <w:t>.</w:t>
            </w:r>
            <w:r w:rsidR="000E64F1">
              <w:rPr>
                <w:rFonts w:ascii="Goudy Old Style" w:hAnsi="Goudy Old Style"/>
                <w:szCs w:val="24"/>
                <w:lang w:val="en-GB"/>
              </w:rPr>
              <w:t xml:space="preserve"> 1</w:t>
            </w:r>
            <w:r>
              <w:rPr>
                <w:rFonts w:ascii="Goudy Old Style" w:hAnsi="Goudy Old Style"/>
                <w:szCs w:val="24"/>
                <w:lang w:val="en-GB"/>
              </w:rPr>
              <w:t>)</w:t>
            </w:r>
          </w:p>
        </w:tc>
      </w:tr>
      <w:tr w:rsidR="00B25F83" w:rsidRPr="00F12041" w14:paraId="797DF1A6" w14:textId="77777777" w:rsidTr="00603914">
        <w:trPr>
          <w:cantSplit/>
        </w:trPr>
        <w:tc>
          <w:tcPr>
            <w:tcW w:w="881" w:type="pct"/>
          </w:tcPr>
          <w:p w14:paraId="780355FD" w14:textId="45936CDD" w:rsidR="00B25F83" w:rsidRPr="00F12041" w:rsidRDefault="00F21C88" w:rsidP="00603914">
            <w:pPr>
              <w:rPr>
                <w:rFonts w:ascii="Goudy Old Style" w:hAnsi="Goudy Old Style"/>
                <w:szCs w:val="24"/>
                <w:lang w:val="en-GB"/>
              </w:rPr>
            </w:pPr>
            <w:r>
              <w:rPr>
                <w:rFonts w:ascii="Goudy Old Style" w:hAnsi="Goudy Old Style"/>
                <w:szCs w:val="24"/>
                <w:lang w:val="en-GB"/>
              </w:rPr>
              <w:t xml:space="preserve">Dr </w:t>
            </w:r>
            <w:r w:rsidR="00D368A0">
              <w:rPr>
                <w:rFonts w:ascii="Goudy Old Style" w:hAnsi="Goudy Old Style"/>
                <w:szCs w:val="24"/>
                <w:lang w:val="en-GB"/>
              </w:rPr>
              <w:t>David O’Brien</w:t>
            </w:r>
          </w:p>
        </w:tc>
        <w:tc>
          <w:tcPr>
            <w:tcW w:w="1272" w:type="pct"/>
          </w:tcPr>
          <w:p w14:paraId="3306CB90" w14:textId="77777777" w:rsidR="00B25F83" w:rsidRPr="00F12041" w:rsidRDefault="00B25F83" w:rsidP="00603914">
            <w:pPr>
              <w:rPr>
                <w:rFonts w:ascii="Goudy Old Style" w:hAnsi="Goudy Old Style"/>
                <w:i/>
                <w:szCs w:val="24"/>
                <w:lang w:val="en-GB"/>
              </w:rPr>
            </w:pPr>
            <w:r w:rsidRPr="00F12041">
              <w:rPr>
                <w:rFonts w:ascii="Goudy Old Style" w:hAnsi="Goudy Old Style"/>
                <w:i/>
                <w:szCs w:val="24"/>
                <w:lang w:val="en-GB"/>
              </w:rPr>
              <w:t>Occasional Lecturer</w:t>
            </w:r>
          </w:p>
          <w:p w14:paraId="26BC2882" w14:textId="77777777" w:rsidR="00B25F83" w:rsidRPr="00F12041" w:rsidRDefault="00B25F83" w:rsidP="00603914">
            <w:pPr>
              <w:rPr>
                <w:rFonts w:ascii="Goudy Old Style" w:hAnsi="Goudy Old Style"/>
                <w:i/>
                <w:szCs w:val="24"/>
                <w:lang w:val="en-GB"/>
              </w:rPr>
            </w:pPr>
          </w:p>
        </w:tc>
        <w:tc>
          <w:tcPr>
            <w:tcW w:w="1460" w:type="pct"/>
          </w:tcPr>
          <w:p w14:paraId="1B6ACADC" w14:textId="1B478D58" w:rsidR="00B25F83" w:rsidRPr="00F12041" w:rsidRDefault="001D6226" w:rsidP="00603914">
            <w:pPr>
              <w:rPr>
                <w:rFonts w:ascii="Goudy Old Style" w:hAnsi="Goudy Old Style"/>
                <w:szCs w:val="24"/>
                <w:lang w:val="en-GB"/>
              </w:rPr>
            </w:pPr>
            <w:r w:rsidRPr="001D6226">
              <w:t>dave.obrien@mu.ie</w:t>
            </w:r>
          </w:p>
        </w:tc>
        <w:tc>
          <w:tcPr>
            <w:tcW w:w="803" w:type="pct"/>
          </w:tcPr>
          <w:p w14:paraId="59CA28CA" w14:textId="73BC565D" w:rsidR="00B25F83" w:rsidRPr="00F12041" w:rsidRDefault="005911A3" w:rsidP="00603914">
            <w:pPr>
              <w:rPr>
                <w:rFonts w:ascii="Goudy Old Style" w:hAnsi="Goudy Old Style"/>
                <w:szCs w:val="24"/>
                <w:lang w:val="en-GB"/>
              </w:rPr>
            </w:pPr>
            <w:r>
              <w:rPr>
                <w:rFonts w:ascii="Goudy Old Style" w:hAnsi="Goudy Old Style"/>
                <w:szCs w:val="24"/>
                <w:lang w:val="en-GB"/>
              </w:rPr>
              <w:t xml:space="preserve">Education </w:t>
            </w:r>
            <w:r w:rsidR="00BB594C">
              <w:rPr>
                <w:rFonts w:ascii="Goudy Old Style" w:hAnsi="Goudy Old Style"/>
                <w:szCs w:val="24"/>
                <w:lang w:val="en-GB"/>
              </w:rPr>
              <w:t xml:space="preserve">House </w:t>
            </w:r>
            <w:r w:rsidR="00095F76">
              <w:rPr>
                <w:rFonts w:ascii="Goudy Old Style" w:hAnsi="Goudy Old Style"/>
                <w:szCs w:val="24"/>
                <w:lang w:val="en-GB"/>
              </w:rPr>
              <w:t xml:space="preserve">room </w:t>
            </w:r>
            <w:r>
              <w:rPr>
                <w:rFonts w:ascii="Goudy Old Style" w:hAnsi="Goudy Old Style"/>
                <w:szCs w:val="24"/>
                <w:lang w:val="en-GB"/>
              </w:rPr>
              <w:t>3B3</w:t>
            </w:r>
          </w:p>
        </w:tc>
        <w:tc>
          <w:tcPr>
            <w:tcW w:w="584" w:type="pct"/>
          </w:tcPr>
          <w:p w14:paraId="3B8BB3CF" w14:textId="121D32A3" w:rsidR="00B25F83" w:rsidRPr="00F12041" w:rsidRDefault="00BB594C" w:rsidP="00BB594C">
            <w:pPr>
              <w:rPr>
                <w:rFonts w:ascii="Goudy Old Style" w:hAnsi="Goudy Old Style"/>
                <w:szCs w:val="24"/>
                <w:lang w:val="en-GB"/>
              </w:rPr>
            </w:pPr>
            <w:r w:rsidRPr="00BB594C">
              <w:rPr>
                <w:rFonts w:ascii="Goudy Old Style" w:hAnsi="Goudy Old Style"/>
                <w:szCs w:val="24"/>
              </w:rPr>
              <w:t>6158</w:t>
            </w:r>
          </w:p>
        </w:tc>
      </w:tr>
      <w:tr w:rsidR="00B25F83" w:rsidRPr="00F12041" w14:paraId="438AC62E" w14:textId="77777777" w:rsidTr="00603914">
        <w:trPr>
          <w:cantSplit/>
          <w:trHeight w:val="798"/>
        </w:trPr>
        <w:tc>
          <w:tcPr>
            <w:tcW w:w="881" w:type="pct"/>
          </w:tcPr>
          <w:p w14:paraId="6FAC6B42" w14:textId="77777777" w:rsidR="00B25F83" w:rsidRPr="00F12041" w:rsidRDefault="00B25F83" w:rsidP="00603914">
            <w:pPr>
              <w:rPr>
                <w:rFonts w:ascii="Goudy Old Style" w:hAnsi="Goudy Old Style"/>
                <w:i/>
                <w:szCs w:val="24"/>
                <w:lang w:val="en-GB"/>
              </w:rPr>
            </w:pPr>
            <w:r w:rsidRPr="00F12041">
              <w:rPr>
                <w:rFonts w:ascii="Goudy Old Style" w:hAnsi="Goudy Old Style"/>
                <w:szCs w:val="24"/>
                <w:lang w:val="en-GB"/>
              </w:rPr>
              <w:t>Ms Ann Gleeson</w:t>
            </w:r>
            <w:r w:rsidRPr="00F12041">
              <w:rPr>
                <w:rFonts w:ascii="Goudy Old Style" w:hAnsi="Goudy Old Style"/>
                <w:i/>
                <w:szCs w:val="24"/>
                <w:lang w:val="en-GB"/>
              </w:rPr>
              <w:t xml:space="preserve"> </w:t>
            </w:r>
          </w:p>
          <w:p w14:paraId="449BA9DA" w14:textId="77777777" w:rsidR="00B25F83" w:rsidRPr="00F12041" w:rsidRDefault="00B25F83" w:rsidP="00603914">
            <w:pPr>
              <w:rPr>
                <w:rFonts w:ascii="Goudy Old Style" w:hAnsi="Goudy Old Style"/>
                <w:i/>
                <w:szCs w:val="24"/>
                <w:lang w:val="en-GB"/>
              </w:rPr>
            </w:pPr>
          </w:p>
        </w:tc>
        <w:tc>
          <w:tcPr>
            <w:tcW w:w="1272" w:type="pct"/>
          </w:tcPr>
          <w:p w14:paraId="22CFF92C" w14:textId="77777777" w:rsidR="00B25F83" w:rsidRPr="00F12041" w:rsidRDefault="00B25F83" w:rsidP="00603914">
            <w:pPr>
              <w:rPr>
                <w:rFonts w:ascii="Goudy Old Style" w:hAnsi="Goudy Old Style"/>
                <w:b/>
                <w:szCs w:val="24"/>
                <w:lang w:val="en-GB"/>
              </w:rPr>
            </w:pPr>
            <w:r w:rsidRPr="00F12041">
              <w:rPr>
                <w:rFonts w:ascii="Goudy Old Style" w:hAnsi="Goudy Old Style"/>
                <w:i/>
                <w:szCs w:val="24"/>
                <w:lang w:val="en-GB"/>
              </w:rPr>
              <w:t>Department Administrator</w:t>
            </w:r>
          </w:p>
        </w:tc>
        <w:tc>
          <w:tcPr>
            <w:tcW w:w="1460" w:type="pct"/>
          </w:tcPr>
          <w:p w14:paraId="1F96D2D2" w14:textId="77777777" w:rsidR="00B25F83" w:rsidRPr="00F12041" w:rsidRDefault="001D6226" w:rsidP="00603914">
            <w:pPr>
              <w:rPr>
                <w:rFonts w:ascii="Goudy Old Style" w:hAnsi="Goudy Old Style"/>
                <w:szCs w:val="24"/>
                <w:lang w:val="en-GB"/>
              </w:rPr>
            </w:pPr>
            <w:hyperlink r:id="rId18" w:history="1">
              <w:r w:rsidR="00B25F83" w:rsidRPr="00F12041">
                <w:rPr>
                  <w:rFonts w:ascii="Goudy Old Style" w:hAnsi="Goudy Old Style"/>
                  <w:szCs w:val="24"/>
                  <w:lang w:val="en-GB"/>
                </w:rPr>
                <w:t>philosophy.department@mu.ie</w:t>
              </w:r>
            </w:hyperlink>
          </w:p>
        </w:tc>
        <w:tc>
          <w:tcPr>
            <w:tcW w:w="803" w:type="pct"/>
          </w:tcPr>
          <w:p w14:paraId="782280DA"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Room 10/11</w:t>
            </w:r>
          </w:p>
          <w:p w14:paraId="5EB61EBC"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Arts Building</w:t>
            </w:r>
          </w:p>
        </w:tc>
        <w:tc>
          <w:tcPr>
            <w:tcW w:w="584" w:type="pct"/>
          </w:tcPr>
          <w:p w14:paraId="0BC5EFBC" w14:textId="77777777" w:rsidR="00B25F83" w:rsidRPr="00F12041" w:rsidRDefault="00B25F83" w:rsidP="00603914">
            <w:pPr>
              <w:rPr>
                <w:rFonts w:ascii="Goudy Old Style" w:hAnsi="Goudy Old Style"/>
                <w:szCs w:val="24"/>
                <w:lang w:val="en-GB"/>
              </w:rPr>
            </w:pPr>
            <w:r w:rsidRPr="00F12041">
              <w:rPr>
                <w:rFonts w:ascii="Goudy Old Style" w:hAnsi="Goudy Old Style"/>
                <w:szCs w:val="24"/>
                <w:lang w:val="en-GB"/>
              </w:rPr>
              <w:t>3661</w:t>
            </w:r>
          </w:p>
        </w:tc>
      </w:tr>
    </w:tbl>
    <w:p w14:paraId="3DE1A61B" w14:textId="77777777" w:rsidR="00B25F83" w:rsidRPr="00F12041" w:rsidRDefault="00B25F83" w:rsidP="00B25F83">
      <w:pPr>
        <w:jc w:val="both"/>
        <w:rPr>
          <w:rFonts w:ascii="Goudy Old Style" w:hAnsi="Goudy Old Style"/>
          <w:szCs w:val="24"/>
          <w:lang w:val="en-GB"/>
        </w:rPr>
      </w:pPr>
    </w:p>
    <w:p w14:paraId="14AE3A05" w14:textId="77777777" w:rsidR="00B25F83" w:rsidRPr="00F12041" w:rsidRDefault="00B25F83" w:rsidP="00B25F83">
      <w:pPr>
        <w:jc w:val="center"/>
        <w:rPr>
          <w:rFonts w:ascii="Goudy Old Style" w:hAnsi="Goudy Old Style"/>
          <w:i/>
          <w:szCs w:val="24"/>
          <w:lang w:val="en-GB"/>
        </w:rPr>
      </w:pPr>
    </w:p>
    <w:p w14:paraId="7AF48DFB" w14:textId="77777777" w:rsidR="00B25F83" w:rsidRPr="00F12041" w:rsidRDefault="00B25F83" w:rsidP="00B25F83">
      <w:pPr>
        <w:jc w:val="center"/>
        <w:rPr>
          <w:rFonts w:ascii="Goudy Old Style" w:hAnsi="Goudy Old Style"/>
          <w:i/>
          <w:szCs w:val="24"/>
          <w:lang w:val="en-GB"/>
        </w:rPr>
      </w:pPr>
      <w:r w:rsidRPr="00F12041">
        <w:rPr>
          <w:rFonts w:ascii="Goudy Old Style" w:hAnsi="Goudy Old Style"/>
          <w:i/>
          <w:szCs w:val="24"/>
          <w:lang w:val="en-GB"/>
        </w:rPr>
        <w:t>Co-ordinators</w:t>
      </w:r>
    </w:p>
    <w:p w14:paraId="12F7D0EB" w14:textId="77777777" w:rsidR="00B25F83" w:rsidRPr="00F12041" w:rsidRDefault="00B25F83" w:rsidP="00B25F83">
      <w:pPr>
        <w:jc w:val="both"/>
        <w:rPr>
          <w:rFonts w:ascii="Goudy Old Style" w:hAnsi="Goudy Old Style"/>
          <w:b/>
          <w:szCs w:val="24"/>
          <w:lang w:val="en-GB"/>
        </w:rPr>
      </w:pPr>
    </w:p>
    <w:p w14:paraId="48168F3A" w14:textId="7B882974" w:rsidR="00B25F83" w:rsidRPr="00F12041" w:rsidRDefault="00B25F83" w:rsidP="00332BF9">
      <w:pPr>
        <w:jc w:val="both"/>
        <w:rPr>
          <w:rFonts w:ascii="Goudy Old Style" w:hAnsi="Goudy Old Style"/>
          <w:szCs w:val="24"/>
          <w:lang w:val="en-GB"/>
        </w:rPr>
      </w:pPr>
      <w:r w:rsidRPr="00F12041">
        <w:rPr>
          <w:rFonts w:ascii="Goudy Old Style" w:hAnsi="Goudy Old Style"/>
          <w:szCs w:val="24"/>
          <w:lang w:val="en-GB"/>
        </w:rPr>
        <w:t>2</w:t>
      </w:r>
      <w:r w:rsidRPr="00F12041">
        <w:rPr>
          <w:rFonts w:ascii="Goudy Old Style" w:hAnsi="Goudy Old Style"/>
          <w:szCs w:val="24"/>
          <w:vertAlign w:val="superscript"/>
          <w:lang w:val="en-GB"/>
        </w:rPr>
        <w:t>nd</w:t>
      </w:r>
      <w:r w:rsidRPr="00F12041">
        <w:rPr>
          <w:rFonts w:ascii="Goudy Old Style" w:hAnsi="Goudy Old Style"/>
          <w:szCs w:val="24"/>
          <w:lang w:val="en-GB"/>
        </w:rPr>
        <w:t xml:space="preserve"> Year B.A. Co-ordinator:</w:t>
      </w:r>
      <w:r w:rsidRPr="00F12041">
        <w:rPr>
          <w:rFonts w:ascii="Goudy Old Style" w:hAnsi="Goudy Old Style"/>
          <w:szCs w:val="24"/>
          <w:lang w:val="en-GB"/>
        </w:rPr>
        <w:tab/>
      </w:r>
      <w:r w:rsidRPr="00F12041">
        <w:rPr>
          <w:rFonts w:ascii="Goudy Old Style" w:hAnsi="Goudy Old Style"/>
          <w:szCs w:val="24"/>
          <w:lang w:val="en-GB"/>
        </w:rPr>
        <w:tab/>
      </w:r>
      <w:r w:rsidRPr="00F12041">
        <w:rPr>
          <w:rFonts w:ascii="Goudy Old Style" w:hAnsi="Goudy Old Style"/>
          <w:szCs w:val="24"/>
          <w:lang w:val="en-GB"/>
        </w:rPr>
        <w:tab/>
        <w:t xml:space="preserve">Dr </w:t>
      </w:r>
      <w:r w:rsidR="00D368A0">
        <w:rPr>
          <w:rFonts w:ascii="Goudy Old Style" w:hAnsi="Goudy Old Style"/>
          <w:szCs w:val="24"/>
          <w:lang w:val="en-GB"/>
        </w:rPr>
        <w:t>Mette Lebech</w:t>
      </w:r>
    </w:p>
    <w:p w14:paraId="24818554" w14:textId="096C528F"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International Students Co-ordinator: </w:t>
      </w:r>
      <w:r w:rsidRPr="00F12041">
        <w:rPr>
          <w:rFonts w:ascii="Goudy Old Style" w:hAnsi="Goudy Old Style"/>
          <w:szCs w:val="24"/>
          <w:lang w:val="en-GB"/>
        </w:rPr>
        <w:tab/>
      </w:r>
      <w:r w:rsidRPr="00F12041">
        <w:rPr>
          <w:rFonts w:ascii="Goudy Old Style" w:hAnsi="Goudy Old Style"/>
          <w:szCs w:val="24"/>
          <w:lang w:val="en-GB"/>
        </w:rPr>
        <w:tab/>
      </w:r>
      <w:r w:rsidR="008D1D47" w:rsidRPr="00F12041">
        <w:rPr>
          <w:rFonts w:ascii="Goudy Old Style" w:hAnsi="Goudy Old Style"/>
          <w:szCs w:val="24"/>
          <w:lang w:val="en-GB"/>
        </w:rPr>
        <w:t xml:space="preserve">Dr </w:t>
      </w:r>
      <w:r w:rsidR="00D368A0">
        <w:rPr>
          <w:rFonts w:ascii="Goudy Old Style" w:hAnsi="Goudy Old Style"/>
          <w:szCs w:val="24"/>
          <w:lang w:val="en-GB"/>
        </w:rPr>
        <w:t>Michael Dunne</w:t>
      </w:r>
    </w:p>
    <w:p w14:paraId="17E4B884" w14:textId="70AE7A2F" w:rsidR="00B25F83" w:rsidRPr="00F12041" w:rsidRDefault="00B25F83" w:rsidP="00875FF1">
      <w:pPr>
        <w:ind w:left="4320" w:hanging="4320"/>
        <w:jc w:val="both"/>
        <w:rPr>
          <w:rFonts w:ascii="Goudy Old Style" w:hAnsi="Goudy Old Style"/>
          <w:szCs w:val="24"/>
          <w:lang w:val="en-GB"/>
        </w:rPr>
      </w:pPr>
      <w:r w:rsidRPr="00F12041">
        <w:rPr>
          <w:rFonts w:ascii="Goudy Old Style" w:hAnsi="Goudy Old Style"/>
          <w:szCs w:val="24"/>
          <w:lang w:val="en-GB"/>
        </w:rPr>
        <w:t xml:space="preserve">Mature Students Advisor:  </w:t>
      </w:r>
      <w:r w:rsidRPr="00F12041">
        <w:rPr>
          <w:rFonts w:ascii="Goudy Old Style" w:hAnsi="Goudy Old Style"/>
          <w:szCs w:val="24"/>
          <w:lang w:val="en-GB"/>
        </w:rPr>
        <w:tab/>
        <w:t xml:space="preserve">Dr </w:t>
      </w:r>
      <w:r w:rsidR="00D368A0">
        <w:rPr>
          <w:rFonts w:ascii="Goudy Old Style" w:hAnsi="Goudy Old Style"/>
          <w:szCs w:val="24"/>
          <w:lang w:val="en-GB"/>
        </w:rPr>
        <w:t>Cyr</w:t>
      </w:r>
      <w:r w:rsidR="00F47453">
        <w:rPr>
          <w:rFonts w:ascii="Goudy Old Style" w:hAnsi="Goudy Old Style"/>
          <w:szCs w:val="24"/>
          <w:lang w:val="en-GB"/>
        </w:rPr>
        <w:t>i</w:t>
      </w:r>
      <w:r w:rsidR="00D368A0">
        <w:rPr>
          <w:rFonts w:ascii="Goudy Old Style" w:hAnsi="Goudy Old Style"/>
          <w:szCs w:val="24"/>
          <w:lang w:val="en-GB"/>
        </w:rPr>
        <w:t>l McDonnell (1</w:t>
      </w:r>
      <w:r w:rsidR="00875FF1" w:rsidRPr="00875FF1">
        <w:rPr>
          <w:rFonts w:ascii="Goudy Old Style" w:hAnsi="Goudy Old Style"/>
          <w:szCs w:val="24"/>
          <w:vertAlign w:val="superscript"/>
          <w:lang w:val="en-GB"/>
        </w:rPr>
        <w:t>st</w:t>
      </w:r>
      <w:r w:rsidR="00875FF1">
        <w:rPr>
          <w:rFonts w:ascii="Goudy Old Style" w:hAnsi="Goudy Old Style"/>
          <w:szCs w:val="24"/>
          <w:lang w:val="en-GB"/>
        </w:rPr>
        <w:t xml:space="preserve"> </w:t>
      </w:r>
      <w:r w:rsidR="00D368A0">
        <w:rPr>
          <w:rFonts w:ascii="Goudy Old Style" w:hAnsi="Goudy Old Style"/>
          <w:szCs w:val="24"/>
          <w:lang w:val="en-GB"/>
        </w:rPr>
        <w:t>sem.</w:t>
      </w:r>
      <w:r w:rsidR="00875FF1">
        <w:rPr>
          <w:rFonts w:ascii="Goudy Old Style" w:hAnsi="Goudy Old Style"/>
          <w:szCs w:val="24"/>
          <w:lang w:val="en-GB"/>
        </w:rPr>
        <w:t xml:space="preserve">) </w:t>
      </w:r>
      <w:r w:rsidRPr="00F12041">
        <w:rPr>
          <w:rFonts w:ascii="Goudy Old Style" w:hAnsi="Goudy Old Style"/>
          <w:szCs w:val="24"/>
          <w:lang w:val="en-GB"/>
        </w:rPr>
        <w:t>Amos Edelheit</w:t>
      </w:r>
      <w:r w:rsidR="00875FF1">
        <w:rPr>
          <w:rFonts w:ascii="Goudy Old Style" w:hAnsi="Goudy Old Style"/>
          <w:szCs w:val="24"/>
          <w:lang w:val="en-GB"/>
        </w:rPr>
        <w:t xml:space="preserve"> (2</w:t>
      </w:r>
      <w:r w:rsidR="00875FF1" w:rsidRPr="00875FF1">
        <w:rPr>
          <w:rFonts w:ascii="Goudy Old Style" w:hAnsi="Goudy Old Style"/>
          <w:szCs w:val="24"/>
          <w:vertAlign w:val="superscript"/>
          <w:lang w:val="en-GB"/>
        </w:rPr>
        <w:t>nd</w:t>
      </w:r>
      <w:r w:rsidR="00875FF1">
        <w:rPr>
          <w:rFonts w:ascii="Goudy Old Style" w:hAnsi="Goudy Old Style"/>
          <w:szCs w:val="24"/>
          <w:lang w:val="en-GB"/>
        </w:rPr>
        <w:t xml:space="preserve"> sem.)</w:t>
      </w:r>
    </w:p>
    <w:p w14:paraId="3C8760FE"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B.Sc. Computational Thinking Subject</w:t>
      </w:r>
    </w:p>
    <w:p w14:paraId="7E9E8172" w14:textId="2459B319" w:rsidR="00B25F83" w:rsidRPr="00F12041" w:rsidRDefault="00B25F83" w:rsidP="00B520F0">
      <w:pPr>
        <w:jc w:val="both"/>
        <w:rPr>
          <w:rFonts w:ascii="Goudy Old Style" w:hAnsi="Goudy Old Style"/>
          <w:szCs w:val="24"/>
          <w:lang w:val="en-GB"/>
        </w:rPr>
      </w:pPr>
      <w:r w:rsidRPr="00F12041">
        <w:rPr>
          <w:rFonts w:ascii="Goudy Old Style" w:hAnsi="Goudy Old Style"/>
          <w:szCs w:val="24"/>
          <w:lang w:val="en-GB"/>
        </w:rPr>
        <w:t xml:space="preserve">Co-ordinator: </w:t>
      </w:r>
      <w:r w:rsidRPr="00F12041">
        <w:rPr>
          <w:rFonts w:ascii="Goudy Old Style" w:hAnsi="Goudy Old Style"/>
          <w:szCs w:val="24"/>
          <w:lang w:val="en-GB"/>
        </w:rPr>
        <w:tab/>
      </w:r>
      <w:r w:rsidRPr="00F12041">
        <w:rPr>
          <w:rFonts w:ascii="Goudy Old Style" w:hAnsi="Goudy Old Style"/>
          <w:szCs w:val="24"/>
          <w:lang w:val="en-GB"/>
        </w:rPr>
        <w:tab/>
      </w:r>
      <w:r w:rsidRPr="00F12041">
        <w:rPr>
          <w:rFonts w:ascii="Goudy Old Style" w:hAnsi="Goudy Old Style"/>
          <w:szCs w:val="24"/>
          <w:lang w:val="en-GB"/>
        </w:rPr>
        <w:tab/>
      </w:r>
      <w:r w:rsidRPr="00F12041">
        <w:rPr>
          <w:rFonts w:ascii="Goudy Old Style" w:hAnsi="Goudy Old Style"/>
          <w:szCs w:val="24"/>
          <w:lang w:val="en-GB"/>
        </w:rPr>
        <w:tab/>
      </w:r>
      <w:r w:rsidRPr="00F12041">
        <w:rPr>
          <w:rFonts w:ascii="Goudy Old Style" w:hAnsi="Goudy Old Style"/>
          <w:szCs w:val="24"/>
          <w:lang w:val="en-GB"/>
        </w:rPr>
        <w:tab/>
        <w:t xml:space="preserve">Dr </w:t>
      </w:r>
      <w:r w:rsidR="006203FC">
        <w:rPr>
          <w:rFonts w:ascii="Goudy Old Style" w:hAnsi="Goudy Old Style"/>
          <w:szCs w:val="24"/>
          <w:lang w:val="en-GB"/>
        </w:rPr>
        <w:t>Keith Begley</w:t>
      </w:r>
    </w:p>
    <w:p w14:paraId="21D8F34B" w14:textId="77777777" w:rsidR="00B25F83" w:rsidRPr="00F12041" w:rsidRDefault="00B25F83" w:rsidP="00B25F83">
      <w:pPr>
        <w:jc w:val="both"/>
        <w:rPr>
          <w:rFonts w:ascii="Goudy Old Style" w:hAnsi="Goudy Old Style"/>
          <w:smallCaps/>
          <w:sz w:val="20"/>
          <w:lang w:val="en-GB"/>
        </w:rPr>
      </w:pPr>
    </w:p>
    <w:p w14:paraId="1AFA47E9" w14:textId="77777777" w:rsidR="00B25F83" w:rsidRPr="00F12041" w:rsidRDefault="00B25F83" w:rsidP="00B25F83">
      <w:pPr>
        <w:jc w:val="both"/>
        <w:rPr>
          <w:rFonts w:ascii="Goudy Old Style" w:hAnsi="Goudy Old Style"/>
          <w:smallCaps/>
          <w:sz w:val="20"/>
          <w:lang w:val="en-GB"/>
        </w:rPr>
      </w:pPr>
    </w:p>
    <w:p w14:paraId="0EA569F3" w14:textId="77777777" w:rsidR="00B25F83" w:rsidRPr="00F12041" w:rsidRDefault="00B25F83" w:rsidP="00B25F83">
      <w:pPr>
        <w:jc w:val="center"/>
        <w:rPr>
          <w:rFonts w:ascii="Goudy Old Style" w:hAnsi="Goudy Old Style"/>
          <w:b/>
          <w:smallCaps/>
          <w:szCs w:val="24"/>
          <w:lang w:val="en-GB"/>
        </w:rPr>
      </w:pPr>
      <w:r w:rsidRPr="00F12041">
        <w:rPr>
          <w:rFonts w:ascii="Goudy Old Style" w:hAnsi="Goudy Old Style"/>
          <w:b/>
          <w:smallCaps/>
          <w:szCs w:val="24"/>
          <w:lang w:val="en-GB"/>
        </w:rPr>
        <w:t>Some Practical Information</w:t>
      </w:r>
    </w:p>
    <w:p w14:paraId="7ADE3A82" w14:textId="77777777" w:rsidR="00B25F83" w:rsidRPr="00F12041" w:rsidRDefault="00B25F83" w:rsidP="00B25F83">
      <w:pPr>
        <w:jc w:val="both"/>
        <w:rPr>
          <w:rFonts w:ascii="Goudy Old Style" w:hAnsi="Goudy Old Style"/>
          <w:szCs w:val="24"/>
          <w:lang w:val="en-GB"/>
        </w:rPr>
      </w:pPr>
    </w:p>
    <w:p w14:paraId="3A778603" w14:textId="77777777" w:rsidR="00B25F83" w:rsidRPr="00F12041" w:rsidRDefault="00B25F83" w:rsidP="00B25F83">
      <w:pPr>
        <w:jc w:val="center"/>
        <w:rPr>
          <w:rFonts w:ascii="Goudy Old Style" w:hAnsi="Goudy Old Style"/>
          <w:i/>
          <w:szCs w:val="24"/>
          <w:lang w:val="en-GB"/>
        </w:rPr>
      </w:pPr>
      <w:r w:rsidRPr="00F12041">
        <w:rPr>
          <w:rFonts w:ascii="Goudy Old Style" w:hAnsi="Goudy Old Style"/>
          <w:i/>
          <w:szCs w:val="24"/>
          <w:lang w:val="en-GB"/>
        </w:rPr>
        <w:t>Notice Boards, Moodle, and Website</w:t>
      </w:r>
    </w:p>
    <w:p w14:paraId="165CF370" w14:textId="77777777" w:rsidR="00B25F83" w:rsidRPr="00F12041" w:rsidRDefault="00B25F83" w:rsidP="00B25F83">
      <w:pPr>
        <w:jc w:val="both"/>
        <w:rPr>
          <w:rFonts w:ascii="Goudy Old Style" w:hAnsi="Goudy Old Style"/>
          <w:szCs w:val="24"/>
          <w:lang w:val="en-GB"/>
        </w:rPr>
      </w:pPr>
    </w:p>
    <w:p w14:paraId="06F3DB12"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The Department’s notice boards, Moodle, and the website are important methods of communicating with students. Important information (such as tutorial times and lists, changes in the timetable or in lecture times) will be posted there from time to time. Please consult these notice boards, Moodle, and the website regularly.  </w:t>
      </w:r>
    </w:p>
    <w:p w14:paraId="5427EAAC" w14:textId="77777777" w:rsidR="00B25F83" w:rsidRPr="00F12041" w:rsidRDefault="00B25F83" w:rsidP="00B25F83">
      <w:pPr>
        <w:jc w:val="both"/>
        <w:rPr>
          <w:rFonts w:ascii="Goudy Old Style" w:hAnsi="Goudy Old Style"/>
          <w:i/>
          <w:sz w:val="20"/>
          <w:lang w:val="en-GB"/>
        </w:rPr>
      </w:pPr>
    </w:p>
    <w:p w14:paraId="1A62BDF9" w14:textId="77777777" w:rsidR="00B25F83" w:rsidRPr="00F12041" w:rsidRDefault="00B25F83" w:rsidP="00B25F83">
      <w:pPr>
        <w:jc w:val="center"/>
        <w:rPr>
          <w:rFonts w:ascii="Goudy Old Style" w:hAnsi="Goudy Old Style"/>
          <w:i/>
          <w:szCs w:val="24"/>
          <w:lang w:val="en-GB"/>
        </w:rPr>
      </w:pPr>
      <w:r w:rsidRPr="00F12041">
        <w:rPr>
          <w:rFonts w:ascii="Goudy Old Style" w:hAnsi="Goudy Old Style"/>
          <w:i/>
          <w:szCs w:val="24"/>
          <w:lang w:val="en-GB"/>
        </w:rPr>
        <w:t>Student Emails</w:t>
      </w:r>
    </w:p>
    <w:p w14:paraId="591ECC1A" w14:textId="77777777" w:rsidR="00B25F83" w:rsidRPr="00F12041" w:rsidRDefault="00B25F83" w:rsidP="00B25F83">
      <w:pPr>
        <w:jc w:val="both"/>
        <w:rPr>
          <w:rFonts w:ascii="Goudy Old Style" w:hAnsi="Goudy Old Style"/>
          <w:sz w:val="16"/>
          <w:szCs w:val="16"/>
          <w:lang w:val="en-GB"/>
        </w:rPr>
      </w:pPr>
    </w:p>
    <w:p w14:paraId="0D88E8B3"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Likewise, please check your university email account regularly, as this is an important means of communication with the university. You will have received your personal student email account at registration.</w:t>
      </w:r>
    </w:p>
    <w:p w14:paraId="5853DA0A" w14:textId="77777777" w:rsidR="00B25F83" w:rsidRPr="00F12041" w:rsidRDefault="00B25F83" w:rsidP="00B25F83">
      <w:pPr>
        <w:jc w:val="both"/>
        <w:rPr>
          <w:rFonts w:ascii="Goudy Old Style" w:hAnsi="Goudy Old Style"/>
          <w:szCs w:val="24"/>
          <w:lang w:val="en-GB"/>
        </w:rPr>
      </w:pPr>
    </w:p>
    <w:p w14:paraId="58D0DDC3" w14:textId="70A11233" w:rsidR="00B25F83" w:rsidRPr="00F12041" w:rsidRDefault="00B25F83" w:rsidP="00B25F83">
      <w:pPr>
        <w:jc w:val="center"/>
        <w:rPr>
          <w:rFonts w:ascii="Goudy Old Style" w:hAnsi="Goudy Old Style"/>
          <w:i/>
          <w:szCs w:val="24"/>
          <w:lang w:val="en-GB"/>
        </w:rPr>
      </w:pPr>
      <w:r w:rsidRPr="00F12041">
        <w:rPr>
          <w:rFonts w:ascii="Goudy Old Style" w:hAnsi="Goudy Old Style"/>
          <w:i/>
          <w:szCs w:val="24"/>
          <w:lang w:val="en-GB"/>
        </w:rPr>
        <w:t xml:space="preserve">Staff-Student </w:t>
      </w:r>
      <w:r w:rsidR="00666E73">
        <w:rPr>
          <w:rFonts w:ascii="Goudy Old Style" w:hAnsi="Goudy Old Style"/>
          <w:i/>
          <w:szCs w:val="24"/>
          <w:lang w:val="en-GB"/>
        </w:rPr>
        <w:t xml:space="preserve">Liaison </w:t>
      </w:r>
      <w:r w:rsidRPr="00F12041">
        <w:rPr>
          <w:rFonts w:ascii="Goudy Old Style" w:hAnsi="Goudy Old Style"/>
          <w:i/>
          <w:szCs w:val="24"/>
          <w:lang w:val="en-GB"/>
        </w:rPr>
        <w:t>Committee</w:t>
      </w:r>
    </w:p>
    <w:p w14:paraId="5FD86E69" w14:textId="77777777" w:rsidR="00B25F83" w:rsidRPr="00F12041" w:rsidRDefault="00B25F83" w:rsidP="00B25F83">
      <w:pPr>
        <w:jc w:val="both"/>
        <w:rPr>
          <w:rFonts w:ascii="Goudy Old Style" w:hAnsi="Goudy Old Style"/>
          <w:sz w:val="16"/>
          <w:szCs w:val="16"/>
          <w:lang w:val="en-GB"/>
        </w:rPr>
      </w:pPr>
    </w:p>
    <w:p w14:paraId="0D10938E" w14:textId="73461DCA" w:rsidR="00B25F83" w:rsidRPr="00F12041" w:rsidRDefault="00B25F83" w:rsidP="0078317E">
      <w:pPr>
        <w:jc w:val="both"/>
        <w:rPr>
          <w:rFonts w:ascii="Goudy Old Style" w:hAnsi="Goudy Old Style"/>
          <w:szCs w:val="24"/>
          <w:lang w:val="en-GB"/>
        </w:rPr>
      </w:pPr>
      <w:r w:rsidRPr="00F12041">
        <w:rPr>
          <w:rFonts w:ascii="Goudy Old Style" w:hAnsi="Goudy Old Style"/>
          <w:szCs w:val="24"/>
          <w:lang w:val="en-GB"/>
        </w:rPr>
        <w:t xml:space="preserve">Students from each year elect two representatives for this committee, whose purpose is to allow students to provide feedback to the Department about their educational experience. The Department is represented by </w:t>
      </w:r>
      <w:r w:rsidR="003C19C7">
        <w:rPr>
          <w:rFonts w:ascii="Goudy Old Style" w:hAnsi="Goudy Old Style"/>
          <w:szCs w:val="24"/>
          <w:lang w:val="en-GB"/>
        </w:rPr>
        <w:t xml:space="preserve">Dr </w:t>
      </w:r>
      <w:r w:rsidR="00DA52AA">
        <w:rPr>
          <w:rFonts w:ascii="Goudy Old Style" w:hAnsi="Goudy Old Style"/>
          <w:szCs w:val="24"/>
          <w:lang w:val="en-GB"/>
        </w:rPr>
        <w:t xml:space="preserve">Keith Begley, Dr </w:t>
      </w:r>
      <w:r w:rsidR="003C19C7">
        <w:rPr>
          <w:rFonts w:ascii="Goudy Old Style" w:hAnsi="Goudy Old Style"/>
          <w:szCs w:val="24"/>
          <w:lang w:val="en-GB"/>
        </w:rPr>
        <w:t>Mette Lebech</w:t>
      </w:r>
      <w:r w:rsidR="00DA52AA">
        <w:rPr>
          <w:rFonts w:ascii="Goudy Old Style" w:hAnsi="Goudy Old Style"/>
          <w:szCs w:val="24"/>
          <w:lang w:val="en-GB"/>
        </w:rPr>
        <w:t xml:space="preserve"> and</w:t>
      </w:r>
      <w:r w:rsidRPr="00F12041">
        <w:rPr>
          <w:rFonts w:ascii="Goudy Old Style" w:hAnsi="Goudy Old Style"/>
          <w:szCs w:val="24"/>
          <w:lang w:val="en-GB"/>
        </w:rPr>
        <w:t xml:space="preserve"> </w:t>
      </w:r>
      <w:r w:rsidR="0078317E" w:rsidRPr="00F12041">
        <w:rPr>
          <w:rFonts w:ascii="Goudy Old Style" w:hAnsi="Goudy Old Style"/>
          <w:szCs w:val="24"/>
          <w:lang w:val="en-GB"/>
        </w:rPr>
        <w:t xml:space="preserve">Dr </w:t>
      </w:r>
      <w:r w:rsidR="0078317E">
        <w:rPr>
          <w:rFonts w:ascii="Goudy Old Style" w:hAnsi="Goudy Old Style"/>
          <w:szCs w:val="24"/>
          <w:lang w:val="en-GB"/>
        </w:rPr>
        <w:t>Cyril McDonnell</w:t>
      </w:r>
      <w:r w:rsidRPr="00F12041">
        <w:rPr>
          <w:rFonts w:ascii="Goudy Old Style" w:hAnsi="Goudy Old Style"/>
          <w:szCs w:val="24"/>
          <w:lang w:val="en-GB"/>
        </w:rPr>
        <w:t>.</w:t>
      </w:r>
    </w:p>
    <w:p w14:paraId="4FF96728" w14:textId="77777777" w:rsidR="00B25F83" w:rsidRPr="00F12041" w:rsidRDefault="00B25F83" w:rsidP="00B25F83">
      <w:pPr>
        <w:jc w:val="both"/>
        <w:rPr>
          <w:rFonts w:ascii="Goudy Old Style" w:hAnsi="Goudy Old Style"/>
          <w:szCs w:val="24"/>
          <w:lang w:val="en-GB"/>
        </w:rPr>
      </w:pPr>
    </w:p>
    <w:p w14:paraId="2DF748B1" w14:textId="77777777" w:rsidR="00B25F83" w:rsidRPr="00F12041" w:rsidRDefault="00B25F83" w:rsidP="00B25F83">
      <w:pPr>
        <w:jc w:val="center"/>
        <w:rPr>
          <w:rFonts w:ascii="Goudy Old Style" w:hAnsi="Goudy Old Style"/>
          <w:i/>
          <w:szCs w:val="24"/>
          <w:lang w:val="en-GB"/>
        </w:rPr>
      </w:pPr>
      <w:r w:rsidRPr="00F12041">
        <w:rPr>
          <w:rFonts w:ascii="Goudy Old Style" w:hAnsi="Goudy Old Style"/>
          <w:i/>
          <w:szCs w:val="24"/>
          <w:lang w:val="en-GB"/>
        </w:rPr>
        <w:t>Registration and Credits</w:t>
      </w:r>
    </w:p>
    <w:p w14:paraId="02AC7C01" w14:textId="77777777" w:rsidR="00B25F83" w:rsidRPr="00F12041" w:rsidRDefault="00B25F83" w:rsidP="00B25F83">
      <w:pPr>
        <w:jc w:val="both"/>
        <w:rPr>
          <w:rFonts w:ascii="Goudy Old Style" w:hAnsi="Goudy Old Style"/>
          <w:sz w:val="16"/>
          <w:szCs w:val="16"/>
          <w:lang w:val="en-GB"/>
        </w:rPr>
      </w:pPr>
    </w:p>
    <w:p w14:paraId="2E1DF3B4"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At the beginning of each semester, students register </w:t>
      </w:r>
      <w:r w:rsidRPr="00F12041">
        <w:rPr>
          <w:rFonts w:ascii="Goudy Old Style" w:hAnsi="Goudy Old Style"/>
          <w:i/>
          <w:szCs w:val="24"/>
          <w:lang w:val="en-GB"/>
        </w:rPr>
        <w:t xml:space="preserve">online </w:t>
      </w:r>
      <w:r w:rsidRPr="00F12041">
        <w:rPr>
          <w:rFonts w:ascii="Goudy Old Style" w:hAnsi="Goudy Old Style"/>
          <w:szCs w:val="24"/>
          <w:lang w:val="en-GB"/>
        </w:rPr>
        <w:t>for the modules they wish to take. Each module comes with a particular number of ECTS credits (ECTS = European Credit Transfer System). You need to make sure to accumulate enough credits to graduate. A normal academic year of full-time study over two semesters is worth 60 credits for undergraduates.</w:t>
      </w:r>
    </w:p>
    <w:p w14:paraId="4E1B02DB" w14:textId="77777777" w:rsidR="00B25F83" w:rsidRPr="00F12041" w:rsidRDefault="00B25F83" w:rsidP="00B25F83">
      <w:pPr>
        <w:jc w:val="both"/>
        <w:rPr>
          <w:rFonts w:ascii="Goudy Old Style" w:hAnsi="Goudy Old Style"/>
          <w:szCs w:val="24"/>
          <w:lang w:val="en-GB"/>
        </w:rPr>
      </w:pPr>
    </w:p>
    <w:p w14:paraId="7D495A74"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2BA Joint Honours students require 30 ECTS credits from Philosophy. 2BA Major Honours Philosophy Students require 40 ECTS from Philosophy Modules and 20 ETCS from a minor subject. 2BA Minor Students require 20 credits from Philosophy and 40 credits from their major subject.</w:t>
      </w:r>
    </w:p>
    <w:p w14:paraId="02201E9D" w14:textId="77777777" w:rsidR="00B25F83" w:rsidRPr="00F12041" w:rsidRDefault="00B25F83" w:rsidP="00B25F83">
      <w:pPr>
        <w:jc w:val="both"/>
        <w:rPr>
          <w:rFonts w:ascii="Goudy Old Style" w:hAnsi="Goudy Old Style"/>
          <w:sz w:val="16"/>
          <w:szCs w:val="16"/>
          <w:lang w:val="en-GB"/>
        </w:rPr>
      </w:pPr>
    </w:p>
    <w:p w14:paraId="196028FE" w14:textId="77777777" w:rsidR="00B25F83" w:rsidRPr="00F12041" w:rsidRDefault="00B25F83" w:rsidP="00B25F83">
      <w:pPr>
        <w:ind w:firstLine="720"/>
        <w:jc w:val="both"/>
        <w:rPr>
          <w:rFonts w:ascii="Goudy Old Style" w:hAnsi="Goudy Old Style"/>
          <w:sz w:val="16"/>
          <w:szCs w:val="16"/>
          <w:lang w:val="en-GB"/>
        </w:rPr>
      </w:pPr>
    </w:p>
    <w:p w14:paraId="1911641B"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Year One students of the B.Sc. in Computational Thinking are required to take the module </w:t>
      </w:r>
      <w:r w:rsidRPr="00F12041">
        <w:rPr>
          <w:rFonts w:ascii="Goudy Old Style" w:hAnsi="Goudy Old Style"/>
          <w:b/>
          <w:szCs w:val="24"/>
          <w:lang w:val="en-GB"/>
        </w:rPr>
        <w:t>PH215A Logic</w:t>
      </w:r>
      <w:r w:rsidRPr="00F12041">
        <w:rPr>
          <w:rFonts w:ascii="Goudy Old Style" w:hAnsi="Goudy Old Style"/>
          <w:szCs w:val="24"/>
          <w:lang w:val="en-GB"/>
        </w:rPr>
        <w:t xml:space="preserve"> in the first semester and </w:t>
      </w:r>
      <w:r w:rsidRPr="00F12041">
        <w:rPr>
          <w:rFonts w:ascii="Goudy Old Style" w:hAnsi="Goudy Old Style"/>
          <w:b/>
          <w:szCs w:val="24"/>
          <w:lang w:val="en-GB"/>
        </w:rPr>
        <w:t>PH215B Philosophy in the Digital Age</w:t>
      </w:r>
      <w:r w:rsidRPr="00F12041">
        <w:rPr>
          <w:rFonts w:ascii="Goudy Old Style" w:hAnsi="Goudy Old Style"/>
          <w:szCs w:val="24"/>
          <w:lang w:val="en-GB"/>
        </w:rPr>
        <w:t xml:space="preserve"> in the second </w:t>
      </w:r>
      <w:r w:rsidRPr="00F12041">
        <w:rPr>
          <w:rFonts w:ascii="Goudy Old Style" w:hAnsi="Goudy Old Style"/>
          <w:szCs w:val="24"/>
          <w:lang w:val="en-GB"/>
        </w:rPr>
        <w:lastRenderedPageBreak/>
        <w:t xml:space="preserve">semester. Year Two students of the B.Sc. in Computational Thinking Degree Programme are required take the modules </w:t>
      </w:r>
      <w:r w:rsidRPr="00F12041">
        <w:rPr>
          <w:rFonts w:ascii="Goudy Old Style" w:hAnsi="Goudy Old Style"/>
          <w:b/>
          <w:szCs w:val="24"/>
          <w:lang w:val="en-GB"/>
        </w:rPr>
        <w:t>PH206 Epistemology</w:t>
      </w:r>
      <w:r w:rsidRPr="00F12041">
        <w:rPr>
          <w:rFonts w:ascii="Goudy Old Style" w:hAnsi="Goudy Old Style"/>
          <w:szCs w:val="24"/>
          <w:lang w:val="en-GB"/>
        </w:rPr>
        <w:t xml:space="preserve"> and </w:t>
      </w:r>
      <w:r w:rsidRPr="00F12041">
        <w:rPr>
          <w:rFonts w:ascii="Goudy Old Style" w:hAnsi="Goudy Old Style"/>
          <w:b/>
          <w:szCs w:val="24"/>
          <w:lang w:val="en-GB"/>
        </w:rPr>
        <w:t>PH334A Topics in Analytic Philosophy</w:t>
      </w:r>
      <w:r w:rsidRPr="00F12041">
        <w:rPr>
          <w:rFonts w:ascii="Goudy Old Style" w:hAnsi="Goudy Old Style"/>
          <w:szCs w:val="24"/>
          <w:lang w:val="en-GB"/>
        </w:rPr>
        <w:t xml:space="preserve"> (for further details of this module, see our Third Year Student Handbook in Philosophy or ‘course finder’).</w:t>
      </w:r>
    </w:p>
    <w:p w14:paraId="75D3883F" w14:textId="77777777" w:rsidR="00B25F83" w:rsidRPr="00F12041" w:rsidRDefault="00B25F83" w:rsidP="00B25F83">
      <w:pPr>
        <w:jc w:val="both"/>
        <w:rPr>
          <w:rFonts w:ascii="Goudy Old Style" w:hAnsi="Goudy Old Style"/>
          <w:szCs w:val="24"/>
          <w:lang w:val="en-GB"/>
        </w:rPr>
      </w:pPr>
    </w:p>
    <w:p w14:paraId="6C530658" w14:textId="32941DCC" w:rsidR="00B25F83" w:rsidRPr="00F12041" w:rsidRDefault="00B25F83" w:rsidP="003D56EA">
      <w:pPr>
        <w:jc w:val="both"/>
        <w:rPr>
          <w:rFonts w:ascii="Goudy Old Style" w:hAnsi="Goudy Old Style"/>
          <w:szCs w:val="24"/>
          <w:lang w:val="en-GB"/>
        </w:rPr>
      </w:pPr>
      <w:r w:rsidRPr="00F12041">
        <w:rPr>
          <w:rFonts w:ascii="Goudy Old Style" w:hAnsi="Goudy Old Style"/>
          <w:szCs w:val="24"/>
          <w:lang w:val="en-GB"/>
        </w:rPr>
        <w:t xml:space="preserve">Lecture times and venues are found </w:t>
      </w:r>
      <w:r w:rsidR="00C54FD2">
        <w:rPr>
          <w:rFonts w:ascii="Goudy Old Style" w:hAnsi="Goudy Old Style"/>
          <w:szCs w:val="24"/>
          <w:lang w:val="en-GB"/>
        </w:rPr>
        <w:t>on</w:t>
      </w:r>
      <w:r w:rsidRPr="00F12041">
        <w:rPr>
          <w:rFonts w:ascii="Goudy Old Style" w:hAnsi="Goudy Old Style"/>
          <w:szCs w:val="24"/>
          <w:lang w:val="en-GB"/>
        </w:rPr>
        <w:t xml:space="preserve"> ‘course</w:t>
      </w:r>
      <w:r w:rsidR="00C54FD2">
        <w:rPr>
          <w:rFonts w:ascii="Goudy Old Style" w:hAnsi="Goudy Old Style"/>
          <w:szCs w:val="24"/>
          <w:lang w:val="en-GB"/>
        </w:rPr>
        <w:t xml:space="preserve"> finder</w:t>
      </w:r>
      <w:r w:rsidRPr="00F12041">
        <w:rPr>
          <w:rFonts w:ascii="Goudy Old Style" w:hAnsi="Goudy Old Style"/>
          <w:szCs w:val="24"/>
          <w:lang w:val="en-GB"/>
        </w:rPr>
        <w:t>’ and on the departmental notice board. For full information on Learning Outcomes</w:t>
      </w:r>
      <w:r>
        <w:rPr>
          <w:rFonts w:ascii="Goudy Old Style" w:hAnsi="Goudy Old Style"/>
          <w:szCs w:val="24"/>
          <w:lang w:val="en-GB"/>
        </w:rPr>
        <w:t>, repeat options, which modules are available for your chosen degree</w:t>
      </w:r>
      <w:r w:rsidRPr="00F12041">
        <w:rPr>
          <w:rFonts w:ascii="Goudy Old Style" w:hAnsi="Goudy Old Style"/>
          <w:szCs w:val="24"/>
          <w:lang w:val="en-GB"/>
        </w:rPr>
        <w:t xml:space="preserve"> etc. please visit </w:t>
      </w:r>
      <w:r w:rsidR="00655857">
        <w:rPr>
          <w:rFonts w:ascii="Goudy Old Style" w:hAnsi="Goudy Old Style"/>
          <w:szCs w:val="24"/>
          <w:lang w:val="en-GB"/>
        </w:rPr>
        <w:t>‘course finder’</w:t>
      </w:r>
      <w:r w:rsidRPr="00F12041">
        <w:rPr>
          <w:rFonts w:ascii="Goudy Old Style" w:hAnsi="Goudy Old Style"/>
          <w:szCs w:val="24"/>
          <w:lang w:val="en-GB"/>
        </w:rPr>
        <w:t>.</w:t>
      </w:r>
    </w:p>
    <w:p w14:paraId="48276032" w14:textId="77777777" w:rsidR="00B25F83" w:rsidRPr="00F12041" w:rsidRDefault="00B25F83" w:rsidP="00B25F83">
      <w:pPr>
        <w:jc w:val="both"/>
        <w:rPr>
          <w:rFonts w:ascii="Goudy Old Style" w:hAnsi="Goudy Old Style"/>
          <w:szCs w:val="24"/>
          <w:lang w:val="en-GB"/>
        </w:rPr>
      </w:pPr>
    </w:p>
    <w:p w14:paraId="4D8AE436" w14:textId="77777777" w:rsidR="00B25F83" w:rsidRPr="00F12041" w:rsidRDefault="00B25F83" w:rsidP="00B25F83">
      <w:pPr>
        <w:jc w:val="both"/>
        <w:rPr>
          <w:rFonts w:ascii="Goudy Old Style" w:hAnsi="Goudy Old Style"/>
          <w:i/>
          <w:szCs w:val="24"/>
          <w:lang w:val="en-GB"/>
        </w:rPr>
      </w:pPr>
    </w:p>
    <w:p w14:paraId="6461BBB7" w14:textId="77777777" w:rsidR="00B25F83" w:rsidRPr="00F12041" w:rsidRDefault="00B25F83" w:rsidP="00B25F83">
      <w:pPr>
        <w:jc w:val="center"/>
        <w:rPr>
          <w:rFonts w:ascii="Goudy Old Style" w:hAnsi="Goudy Old Style"/>
          <w:i/>
          <w:szCs w:val="24"/>
          <w:lang w:val="en-GB"/>
        </w:rPr>
      </w:pPr>
      <w:r w:rsidRPr="00F12041">
        <w:rPr>
          <w:rFonts w:ascii="Goudy Old Style" w:hAnsi="Goudy Old Style"/>
          <w:i/>
          <w:szCs w:val="24"/>
          <w:lang w:val="en-GB"/>
        </w:rPr>
        <w:t>Tutorials</w:t>
      </w:r>
    </w:p>
    <w:p w14:paraId="146B3BFE" w14:textId="77777777" w:rsidR="00B25F83" w:rsidRPr="00F12041" w:rsidRDefault="00B25F83" w:rsidP="00B25F83">
      <w:pPr>
        <w:jc w:val="both"/>
        <w:rPr>
          <w:rFonts w:ascii="Goudy Old Style" w:hAnsi="Goudy Old Style"/>
          <w:szCs w:val="24"/>
          <w:lang w:val="en-GB"/>
        </w:rPr>
      </w:pPr>
    </w:p>
    <w:p w14:paraId="70E930F3" w14:textId="4C7FB950"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You should register for tutorials </w:t>
      </w:r>
      <w:r w:rsidR="00150506">
        <w:rPr>
          <w:rFonts w:ascii="Goudy Old Style" w:hAnsi="Goudy Old Style"/>
          <w:szCs w:val="24"/>
          <w:lang w:val="en-GB"/>
        </w:rPr>
        <w:t xml:space="preserve">for those modules that carry tutorials. Please check how </w:t>
      </w:r>
      <w:r w:rsidR="00847A78">
        <w:rPr>
          <w:rFonts w:ascii="Goudy Old Style" w:hAnsi="Goudy Old Style"/>
          <w:szCs w:val="24"/>
          <w:lang w:val="en-GB"/>
        </w:rPr>
        <w:t xml:space="preserve">you register </w:t>
      </w:r>
      <w:r w:rsidR="00150506">
        <w:rPr>
          <w:rFonts w:ascii="Goudy Old Style" w:hAnsi="Goudy Old Style"/>
          <w:szCs w:val="24"/>
          <w:lang w:val="en-GB"/>
        </w:rPr>
        <w:t>with the module co-ordinator</w:t>
      </w:r>
      <w:r w:rsidR="00847A78">
        <w:rPr>
          <w:rFonts w:ascii="Goudy Old Style" w:hAnsi="Goudy Old Style"/>
          <w:szCs w:val="24"/>
          <w:lang w:val="en-GB"/>
        </w:rPr>
        <w:t>.</w:t>
      </w:r>
    </w:p>
    <w:p w14:paraId="3D07C487" w14:textId="77777777" w:rsidR="00B25F83" w:rsidRPr="00F12041" w:rsidRDefault="00B25F83" w:rsidP="00B25F83">
      <w:pPr>
        <w:jc w:val="both"/>
        <w:rPr>
          <w:rFonts w:ascii="Goudy Old Style" w:hAnsi="Goudy Old Style"/>
          <w:szCs w:val="24"/>
          <w:lang w:val="en-GB"/>
        </w:rPr>
      </w:pPr>
    </w:p>
    <w:p w14:paraId="6E0B3865"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Tutorials commence in the third week of classes. </w:t>
      </w:r>
    </w:p>
    <w:p w14:paraId="3F7F743A" w14:textId="77777777" w:rsidR="00B25F83" w:rsidRPr="00F12041" w:rsidRDefault="00B25F83" w:rsidP="00B25F83">
      <w:pPr>
        <w:jc w:val="both"/>
        <w:rPr>
          <w:rFonts w:ascii="Goudy Old Style" w:hAnsi="Goudy Old Style"/>
          <w:szCs w:val="24"/>
          <w:lang w:val="en-GB"/>
        </w:rPr>
      </w:pPr>
    </w:p>
    <w:p w14:paraId="179AA087" w14:textId="77777777" w:rsidR="00B25F83" w:rsidRPr="00F12041" w:rsidRDefault="00B25F83" w:rsidP="00B25F83">
      <w:pPr>
        <w:jc w:val="center"/>
        <w:rPr>
          <w:rFonts w:ascii="Goudy Old Style" w:hAnsi="Goudy Old Style"/>
          <w:i/>
          <w:szCs w:val="24"/>
          <w:lang w:val="en-GB"/>
        </w:rPr>
      </w:pPr>
      <w:r w:rsidRPr="00F12041">
        <w:rPr>
          <w:rFonts w:ascii="Goudy Old Style" w:hAnsi="Goudy Old Style"/>
          <w:i/>
          <w:szCs w:val="24"/>
          <w:lang w:val="en-GB"/>
        </w:rPr>
        <w:t>Programme Advisory Office</w:t>
      </w:r>
    </w:p>
    <w:p w14:paraId="220D0B26" w14:textId="77777777" w:rsidR="00B25F83" w:rsidRPr="00F12041" w:rsidRDefault="00B25F83" w:rsidP="00B25F83">
      <w:pPr>
        <w:jc w:val="both"/>
        <w:rPr>
          <w:rFonts w:ascii="Goudy Old Style" w:hAnsi="Goudy Old Style"/>
          <w:szCs w:val="24"/>
          <w:lang w:val="en-GB"/>
        </w:rPr>
      </w:pPr>
    </w:p>
    <w:p w14:paraId="69717BCE" w14:textId="34EB54FA" w:rsidR="00B25F83" w:rsidRDefault="00B25F83" w:rsidP="00B25F83">
      <w:pPr>
        <w:jc w:val="both"/>
        <w:rPr>
          <w:rFonts w:ascii="Goudy Old Style" w:hAnsi="Goudy Old Style"/>
          <w:szCs w:val="24"/>
          <w:lang w:val="en-GB"/>
        </w:rPr>
      </w:pPr>
      <w:r w:rsidRPr="00F12041">
        <w:rPr>
          <w:rFonts w:ascii="Goudy Old Style" w:hAnsi="Goudy Old Style"/>
          <w:szCs w:val="24"/>
          <w:lang w:val="en-GB"/>
        </w:rPr>
        <w:t>The Programme Advisory Office has been created to assist undergraduate students, including incoming first-year students, with programme-related decisions both before and after the registration period. If you have questions about your degree pathway (what degree programmes are available, what subjects can be combined, etc.), or if you are wondering how electives work, send them an email (programme.choices@mu.ie), give them a call (01 474 7428), or drop by their office (Rowan House, room 1.17).</w:t>
      </w:r>
      <w:bookmarkStart w:id="2" w:name="_Toc366005899"/>
    </w:p>
    <w:p w14:paraId="10F4CA9C" w14:textId="1A0D71CE" w:rsidR="009925CC" w:rsidRDefault="009925CC" w:rsidP="00B25F83">
      <w:pPr>
        <w:jc w:val="both"/>
        <w:rPr>
          <w:rFonts w:ascii="Goudy Old Style" w:hAnsi="Goudy Old Style"/>
          <w:szCs w:val="24"/>
          <w:lang w:val="en-GB"/>
        </w:rPr>
      </w:pPr>
    </w:p>
    <w:p w14:paraId="10D3A8FB" w14:textId="77777777" w:rsidR="009925CC" w:rsidRPr="00F12041" w:rsidRDefault="009925CC" w:rsidP="00B25F83">
      <w:pPr>
        <w:jc w:val="both"/>
        <w:rPr>
          <w:rFonts w:ascii="Goudy Old Style" w:hAnsi="Goudy Old Style"/>
          <w:szCs w:val="24"/>
          <w:lang w:val="en-GB"/>
        </w:rPr>
      </w:pPr>
    </w:p>
    <w:p w14:paraId="52FB5313" w14:textId="6D288FC6" w:rsidR="00B25F83" w:rsidRPr="00365468" w:rsidRDefault="00B25F83" w:rsidP="00365468">
      <w:pPr>
        <w:spacing w:after="160" w:line="259" w:lineRule="auto"/>
        <w:jc w:val="center"/>
        <w:rPr>
          <w:rFonts w:ascii="Goudy Old Style" w:hAnsi="Goudy Old Style"/>
          <w:szCs w:val="24"/>
          <w:lang w:val="en-GB"/>
        </w:rPr>
      </w:pPr>
      <w:r w:rsidRPr="00F12041">
        <w:rPr>
          <w:rFonts w:ascii="Goudy Old Style" w:hAnsi="Goudy Old Style"/>
          <w:b/>
          <w:smallCaps/>
          <w:szCs w:val="24"/>
          <w:lang w:val="en-GB"/>
        </w:rPr>
        <w:t>First S</w:t>
      </w:r>
      <w:bookmarkEnd w:id="2"/>
      <w:r w:rsidRPr="00F12041">
        <w:rPr>
          <w:rFonts w:ascii="Goudy Old Style" w:hAnsi="Goudy Old Style"/>
          <w:b/>
          <w:smallCaps/>
          <w:szCs w:val="24"/>
          <w:lang w:val="en-GB"/>
        </w:rPr>
        <w:t>emester</w:t>
      </w:r>
    </w:p>
    <w:p w14:paraId="0EAED0AE" w14:textId="77777777" w:rsidR="00B25F83" w:rsidRPr="00F12041" w:rsidRDefault="00B25F83" w:rsidP="00B25F83">
      <w:pPr>
        <w:jc w:val="both"/>
        <w:rPr>
          <w:rFonts w:ascii="Goudy Old Style" w:hAnsi="Goudy Old Style"/>
          <w:szCs w:val="24"/>
          <w:lang w:val="en-GB"/>
        </w:rPr>
      </w:pPr>
    </w:p>
    <w:p w14:paraId="63884F58" w14:textId="0EFC6E4D" w:rsidR="00B25F83" w:rsidRPr="00F12041" w:rsidRDefault="00E44E17" w:rsidP="00E44E17">
      <w:pPr>
        <w:ind w:left="1440" w:hanging="1440"/>
        <w:jc w:val="center"/>
        <w:rPr>
          <w:rFonts w:ascii="Goudy Old Style" w:hAnsi="Goudy Old Style"/>
          <w:b/>
          <w:szCs w:val="24"/>
          <w:lang w:val="en-GB"/>
        </w:rPr>
      </w:pPr>
      <w:r w:rsidRPr="00E44E17">
        <w:rPr>
          <w:rFonts w:ascii="Goudy Old Style" w:hAnsi="Goudy Old Style"/>
          <w:b/>
          <w:szCs w:val="24"/>
        </w:rPr>
        <w:t>GC230</w:t>
      </w:r>
      <w:r w:rsidR="00B25F83" w:rsidRPr="00F12041">
        <w:rPr>
          <w:rFonts w:ascii="Goudy Old Style" w:hAnsi="Goudy Old Style"/>
          <w:b/>
          <w:szCs w:val="24"/>
          <w:lang w:val="en-GB"/>
        </w:rPr>
        <w:t>: Introduction to Greek Philosophy (Compulsory)</w:t>
      </w:r>
    </w:p>
    <w:p w14:paraId="7F58BC48" w14:textId="12601943" w:rsidR="00B25F83" w:rsidRPr="004A51E4" w:rsidRDefault="00B25F83" w:rsidP="0008157A">
      <w:pPr>
        <w:ind w:left="1440" w:hanging="1440"/>
        <w:jc w:val="center"/>
        <w:rPr>
          <w:rFonts w:ascii="Goudy Old Style" w:hAnsi="Goudy Old Style"/>
          <w:szCs w:val="24"/>
          <w:lang w:val="en-GB" w:eastAsia="en-IE"/>
        </w:rPr>
      </w:pPr>
      <w:r w:rsidRPr="004A51E4">
        <w:rPr>
          <w:rFonts w:ascii="Goudy Old Style" w:hAnsi="Goudy Old Style"/>
          <w:szCs w:val="24"/>
          <w:lang w:val="en-GB"/>
        </w:rPr>
        <w:t xml:space="preserve">(Dr </w:t>
      </w:r>
      <w:r w:rsidR="00E44E17" w:rsidRPr="004A51E4">
        <w:rPr>
          <w:rFonts w:ascii="Goudy Old Style" w:hAnsi="Goudy Old Style"/>
          <w:szCs w:val="24"/>
          <w:lang w:val="en-GB"/>
        </w:rPr>
        <w:t>Kieran</w:t>
      </w:r>
      <w:r w:rsidR="0008157A" w:rsidRPr="004A51E4">
        <w:rPr>
          <w:rFonts w:ascii="Goudy Old Style" w:hAnsi="Goudy Old Style"/>
          <w:szCs w:val="24"/>
          <w:lang w:val="en-GB"/>
        </w:rPr>
        <w:t xml:space="preserve"> </w:t>
      </w:r>
      <w:r w:rsidR="0008157A" w:rsidRPr="004A51E4">
        <w:rPr>
          <w:rFonts w:ascii="Goudy Old Style" w:hAnsi="Goudy Old Style"/>
          <w:szCs w:val="24"/>
        </w:rPr>
        <w:t>McGroarty</w:t>
      </w:r>
      <w:r w:rsidRPr="004A51E4">
        <w:rPr>
          <w:rFonts w:ascii="Goudy Old Style" w:hAnsi="Goudy Old Style"/>
          <w:szCs w:val="24"/>
          <w:lang w:val="en-GB"/>
        </w:rPr>
        <w:t>)</w:t>
      </w:r>
    </w:p>
    <w:p w14:paraId="0A3C03C8" w14:textId="77777777" w:rsidR="00B25F83" w:rsidRPr="00F12041" w:rsidRDefault="00B25F83" w:rsidP="00B25F83">
      <w:pPr>
        <w:jc w:val="both"/>
        <w:rPr>
          <w:rFonts w:ascii="Goudy Old Style" w:hAnsi="Goudy Old Style"/>
          <w:b/>
          <w:szCs w:val="24"/>
          <w:lang w:val="en-GB"/>
        </w:rPr>
      </w:pPr>
    </w:p>
    <w:p w14:paraId="61F45218" w14:textId="388D26A8" w:rsidR="00B25F83" w:rsidRDefault="007D5DD0" w:rsidP="007D5DD0">
      <w:pPr>
        <w:jc w:val="both"/>
        <w:rPr>
          <w:rFonts w:ascii="Goudy Old Style" w:hAnsi="Goudy Old Style"/>
          <w:bCs/>
          <w:szCs w:val="24"/>
          <w:lang w:eastAsia="en-IE"/>
        </w:rPr>
      </w:pPr>
      <w:r w:rsidRPr="007D5DD0">
        <w:rPr>
          <w:rFonts w:ascii="Goudy Old Style" w:hAnsi="Goudy Old Style"/>
          <w:bCs/>
          <w:szCs w:val="24"/>
          <w:lang w:eastAsia="en-IE"/>
        </w:rPr>
        <w:t xml:space="preserve">This module </w:t>
      </w:r>
      <w:proofErr w:type="gramStart"/>
      <w:r w:rsidRPr="007D5DD0">
        <w:rPr>
          <w:rFonts w:ascii="Goudy Old Style" w:hAnsi="Goudy Old Style"/>
          <w:bCs/>
          <w:szCs w:val="24"/>
          <w:lang w:eastAsia="en-IE"/>
        </w:rPr>
        <w:t>provides an introduction to</w:t>
      </w:r>
      <w:proofErr w:type="gramEnd"/>
      <w:r w:rsidRPr="007D5DD0">
        <w:rPr>
          <w:rFonts w:ascii="Goudy Old Style" w:hAnsi="Goudy Old Style"/>
          <w:bCs/>
          <w:szCs w:val="24"/>
          <w:lang w:eastAsia="en-IE"/>
        </w:rPr>
        <w:t xml:space="preserve"> Greek philosophy. After a brief survey of the Pre-Socratics and the major figure of Socrates, we move to themes in Platonic philosophy, particularly through Plato’s most famous dialogue, the Republic. This dialogue is ostensibly concerned with the search for a definition of justice/morality, but soon, with the literary Socrates as our guide, Plato turns this into an examination of the nature of the ideal state. The ideas considered in the early Platonic dialogues are seen to recur in the Republic, and the module demonstrates the essential interconnectedness of the principal themes of Plato’s philosophy. The second part of the module concerns itself with the philosophy of Aristotle. The main work examined is Aristotle’s Nicomachean Ethics, arguably the most important work on ethics written in antiquity. Aristotle is chiefly concerned with identifying the ‘good’ for human beings. But unlike Plato, who sought human fulfilment on a higher metaphysical level, Aristotle investigates the activities of ordinary living at ground level so to speak. He outlines the kinds of behaviour we ought to engage in and identifies some of the requirements for a happy life: health, good fortune, and </w:t>
      </w:r>
      <w:r w:rsidRPr="007D5DD0">
        <w:rPr>
          <w:rFonts w:ascii="Goudy Old Style" w:hAnsi="Goudy Old Style"/>
          <w:bCs/>
          <w:szCs w:val="24"/>
          <w:lang w:eastAsia="en-IE"/>
        </w:rPr>
        <w:lastRenderedPageBreak/>
        <w:t>friendship. The module seeks to elucidate the immediate political and social context of Aristotle’s ideas and to examine the way(s) in which he thought we might achieve happiness.</w:t>
      </w:r>
    </w:p>
    <w:p w14:paraId="1A10C596" w14:textId="77777777" w:rsidR="007D5DD0" w:rsidRPr="00F12041" w:rsidRDefault="007D5DD0" w:rsidP="007D5DD0">
      <w:pPr>
        <w:jc w:val="both"/>
        <w:rPr>
          <w:rFonts w:ascii="Goudy Old Style" w:hAnsi="Goudy Old Style"/>
          <w:bCs/>
          <w:szCs w:val="24"/>
          <w:lang w:val="en-GB" w:eastAsia="en-IE"/>
        </w:rPr>
      </w:pPr>
    </w:p>
    <w:p w14:paraId="74FE4300" w14:textId="77777777" w:rsidR="00B25F83" w:rsidRPr="00F12041" w:rsidRDefault="00B25F83" w:rsidP="00B25F83">
      <w:pPr>
        <w:jc w:val="both"/>
        <w:rPr>
          <w:rFonts w:ascii="Goudy Old Style" w:hAnsi="Goudy Old Style"/>
          <w:bCs/>
          <w:i/>
          <w:szCs w:val="24"/>
          <w:lang w:val="en-GB" w:eastAsia="en-IE"/>
        </w:rPr>
      </w:pPr>
      <w:r w:rsidRPr="00F12041">
        <w:rPr>
          <w:rFonts w:ascii="Goudy Old Style" w:hAnsi="Goudy Old Style"/>
          <w:bCs/>
          <w:i/>
          <w:szCs w:val="24"/>
          <w:lang w:val="en-GB" w:eastAsia="en-IE"/>
        </w:rPr>
        <w:t>Assessment:</w:t>
      </w:r>
    </w:p>
    <w:p w14:paraId="69803EBF" w14:textId="77777777" w:rsidR="00B25F83" w:rsidRPr="00F12041" w:rsidRDefault="00B25F83" w:rsidP="00B25F83">
      <w:pPr>
        <w:pStyle w:val="ListParagraph"/>
        <w:numPr>
          <w:ilvl w:val="0"/>
          <w:numId w:val="7"/>
        </w:numPr>
        <w:jc w:val="both"/>
        <w:rPr>
          <w:rFonts w:ascii="Goudy Old Style" w:hAnsi="Goudy Old Style"/>
          <w:bCs/>
          <w:szCs w:val="24"/>
          <w:lang w:val="en-GB" w:eastAsia="en-IE"/>
        </w:rPr>
      </w:pPr>
      <w:r w:rsidRPr="00F12041">
        <w:rPr>
          <w:rFonts w:ascii="Goudy Old Style" w:hAnsi="Goudy Old Style"/>
          <w:bCs/>
          <w:szCs w:val="24"/>
          <w:lang w:val="en-GB" w:eastAsia="en-IE"/>
        </w:rPr>
        <w:t>40% minor essay (c. 2,000 words)</w:t>
      </w:r>
    </w:p>
    <w:p w14:paraId="77F413D4" w14:textId="570BFC0E" w:rsidR="00B25F83" w:rsidRPr="00F12041" w:rsidRDefault="00B25F83" w:rsidP="00B25F83">
      <w:pPr>
        <w:pStyle w:val="ListParagraph"/>
        <w:numPr>
          <w:ilvl w:val="0"/>
          <w:numId w:val="7"/>
        </w:numPr>
        <w:jc w:val="both"/>
        <w:rPr>
          <w:rFonts w:ascii="Goudy Old Style" w:hAnsi="Goudy Old Style"/>
          <w:bCs/>
          <w:szCs w:val="24"/>
          <w:lang w:val="en-GB" w:eastAsia="en-IE"/>
        </w:rPr>
      </w:pPr>
      <w:r w:rsidRPr="00F12041">
        <w:rPr>
          <w:rFonts w:ascii="Goudy Old Style" w:hAnsi="Goudy Old Style"/>
          <w:bCs/>
          <w:szCs w:val="24"/>
          <w:lang w:val="en-GB" w:eastAsia="en-IE"/>
        </w:rPr>
        <w:t xml:space="preserve">60% final </w:t>
      </w:r>
      <w:r w:rsidR="00CE2D33">
        <w:rPr>
          <w:rFonts w:ascii="Goudy Old Style" w:hAnsi="Goudy Old Style"/>
          <w:bCs/>
          <w:szCs w:val="24"/>
          <w:lang w:val="en-GB" w:eastAsia="en-IE"/>
        </w:rPr>
        <w:t xml:space="preserve">written </w:t>
      </w:r>
      <w:r w:rsidR="00941CE7">
        <w:rPr>
          <w:rFonts w:ascii="Goudy Old Style" w:hAnsi="Goudy Old Style"/>
          <w:bCs/>
          <w:szCs w:val="24"/>
          <w:lang w:val="en-GB" w:eastAsia="en-IE"/>
        </w:rPr>
        <w:t xml:space="preserve">on campus </w:t>
      </w:r>
      <w:r w:rsidR="00CE2D33">
        <w:rPr>
          <w:rFonts w:ascii="Goudy Old Style" w:hAnsi="Goudy Old Style"/>
          <w:bCs/>
          <w:szCs w:val="24"/>
          <w:lang w:val="en-GB" w:eastAsia="en-IE"/>
        </w:rPr>
        <w:t>exam</w:t>
      </w:r>
      <w:r w:rsidRPr="00F12041">
        <w:rPr>
          <w:rFonts w:ascii="Goudy Old Style" w:hAnsi="Goudy Old Style"/>
          <w:bCs/>
          <w:szCs w:val="24"/>
          <w:lang w:val="en-GB" w:eastAsia="en-IE"/>
        </w:rPr>
        <w:t xml:space="preserve"> (</w:t>
      </w:r>
      <w:r w:rsidR="00042738">
        <w:rPr>
          <w:rFonts w:ascii="Goudy Old Style" w:hAnsi="Goudy Old Style"/>
          <w:bCs/>
          <w:szCs w:val="24"/>
          <w:lang w:val="en-GB" w:eastAsia="en-IE"/>
        </w:rPr>
        <w:t>90 minutes</w:t>
      </w:r>
      <w:r w:rsidRPr="00F12041">
        <w:rPr>
          <w:rFonts w:ascii="Goudy Old Style" w:hAnsi="Goudy Old Style"/>
          <w:bCs/>
          <w:szCs w:val="24"/>
          <w:lang w:val="en-GB" w:eastAsia="en-IE"/>
        </w:rPr>
        <w:t xml:space="preserve">) </w:t>
      </w:r>
    </w:p>
    <w:p w14:paraId="69A9A22D" w14:textId="77777777" w:rsidR="00B25F83" w:rsidRPr="00F12041" w:rsidRDefault="00B25F83" w:rsidP="00B25F83">
      <w:pPr>
        <w:jc w:val="both"/>
        <w:rPr>
          <w:rFonts w:ascii="Goudy Old Style" w:hAnsi="Goudy Old Style"/>
          <w:bCs/>
          <w:szCs w:val="24"/>
          <w:lang w:val="en-GB" w:eastAsia="en-IE"/>
        </w:rPr>
      </w:pPr>
    </w:p>
    <w:p w14:paraId="2BBF836C" w14:textId="66D39698" w:rsidR="00B25F83" w:rsidRPr="00F12041" w:rsidRDefault="00B25F83" w:rsidP="00B25F83">
      <w:pPr>
        <w:ind w:right="525"/>
        <w:jc w:val="both"/>
        <w:textAlignment w:val="baseline"/>
        <w:rPr>
          <w:rFonts w:ascii="Goudy Old Style" w:hAnsi="Goudy Old Style"/>
          <w:szCs w:val="24"/>
          <w:lang w:val="en-GB"/>
        </w:rPr>
      </w:pPr>
      <w:r w:rsidRPr="00F12041">
        <w:rPr>
          <w:rFonts w:ascii="Goudy Old Style" w:hAnsi="Goudy Old Style"/>
          <w:szCs w:val="24"/>
          <w:lang w:val="en-GB"/>
        </w:rPr>
        <w:t xml:space="preserve">Repeat Option: Repeat final </w:t>
      </w:r>
      <w:r w:rsidR="001B48B5">
        <w:rPr>
          <w:rFonts w:ascii="Goudy Old Style" w:hAnsi="Goudy Old Style"/>
          <w:szCs w:val="24"/>
          <w:lang w:val="en-GB"/>
        </w:rPr>
        <w:t>exam</w:t>
      </w:r>
      <w:r w:rsidRPr="00F12041">
        <w:rPr>
          <w:rFonts w:ascii="Goudy Old Style" w:hAnsi="Goudy Old Style"/>
          <w:szCs w:val="24"/>
          <w:lang w:val="en-GB"/>
        </w:rPr>
        <w:t>. Continuous assessment mark carried forward to August session.</w:t>
      </w:r>
    </w:p>
    <w:p w14:paraId="6D218F5D" w14:textId="499D5118" w:rsidR="00B25F83" w:rsidRDefault="00B25F83" w:rsidP="00B25F83">
      <w:pPr>
        <w:jc w:val="both"/>
        <w:rPr>
          <w:rFonts w:ascii="Goudy Old Style" w:hAnsi="Goudy Old Style"/>
          <w:szCs w:val="24"/>
          <w:lang w:val="en-GB"/>
        </w:rPr>
      </w:pPr>
    </w:p>
    <w:p w14:paraId="333CD751" w14:textId="77777777" w:rsidR="00F8072C" w:rsidRDefault="00F8072C" w:rsidP="00B25F83">
      <w:pPr>
        <w:jc w:val="both"/>
        <w:rPr>
          <w:rFonts w:ascii="Goudy Old Style" w:hAnsi="Goudy Old Style"/>
          <w:szCs w:val="24"/>
          <w:lang w:val="en-GB"/>
        </w:rPr>
      </w:pPr>
    </w:p>
    <w:p w14:paraId="6A08858C" w14:textId="02AA6D76" w:rsidR="00C801C7" w:rsidRPr="00C801C7" w:rsidRDefault="00C801C7" w:rsidP="00C801C7">
      <w:pPr>
        <w:jc w:val="center"/>
        <w:rPr>
          <w:rFonts w:ascii="Goudy Old Style" w:hAnsi="Goudy Old Style"/>
          <w:b/>
          <w:szCs w:val="24"/>
          <w:lang w:val="en-GB"/>
        </w:rPr>
      </w:pPr>
      <w:r w:rsidRPr="00C801C7">
        <w:rPr>
          <w:rFonts w:ascii="Goudy Old Style" w:hAnsi="Goudy Old Style"/>
          <w:b/>
          <w:szCs w:val="24"/>
          <w:lang w:val="en-GB"/>
        </w:rPr>
        <w:t>PH202: Moral Philosophy in a Globalised Society (Compulsory</w:t>
      </w:r>
      <w:r w:rsidR="00F47453">
        <w:rPr>
          <w:rFonts w:ascii="Goudy Old Style" w:hAnsi="Goudy Old Style"/>
          <w:b/>
          <w:szCs w:val="24"/>
          <w:lang w:val="en-GB"/>
        </w:rPr>
        <w:t xml:space="preserve"> for majors</w:t>
      </w:r>
      <w:r w:rsidRPr="00C801C7">
        <w:rPr>
          <w:rFonts w:ascii="Goudy Old Style" w:hAnsi="Goudy Old Style"/>
          <w:b/>
          <w:szCs w:val="24"/>
          <w:lang w:val="en-GB"/>
        </w:rPr>
        <w:t>)</w:t>
      </w:r>
    </w:p>
    <w:p w14:paraId="63F82E50" w14:textId="77777777" w:rsidR="00C801C7" w:rsidRPr="00C801C7" w:rsidRDefault="00C801C7" w:rsidP="00C801C7">
      <w:pPr>
        <w:jc w:val="center"/>
        <w:rPr>
          <w:rFonts w:ascii="Goudy Old Style" w:hAnsi="Goudy Old Style"/>
          <w:szCs w:val="24"/>
          <w:lang w:val="en-GB"/>
        </w:rPr>
      </w:pPr>
      <w:r w:rsidRPr="00C801C7">
        <w:rPr>
          <w:rFonts w:ascii="Goudy Old Style" w:hAnsi="Goudy Old Style"/>
          <w:szCs w:val="24"/>
          <w:lang w:val="en-GB"/>
        </w:rPr>
        <w:t>(Dr Mette Lebech)</w:t>
      </w:r>
    </w:p>
    <w:p w14:paraId="4315A6D4" w14:textId="77777777" w:rsidR="00C801C7" w:rsidRPr="00C801C7" w:rsidRDefault="00C801C7" w:rsidP="00C801C7">
      <w:pPr>
        <w:jc w:val="both"/>
        <w:rPr>
          <w:rFonts w:ascii="Goudy Old Style" w:hAnsi="Goudy Old Style"/>
          <w:b/>
          <w:szCs w:val="24"/>
          <w:lang w:val="en-GB"/>
        </w:rPr>
      </w:pPr>
    </w:p>
    <w:p w14:paraId="30ADDED8" w14:textId="77777777" w:rsidR="00C801C7" w:rsidRPr="00C801C7" w:rsidRDefault="00C801C7" w:rsidP="00C801C7">
      <w:pPr>
        <w:jc w:val="both"/>
        <w:rPr>
          <w:rFonts w:ascii="Goudy Old Style" w:hAnsi="Goudy Old Style"/>
          <w:szCs w:val="24"/>
          <w:lang w:val="en-GB"/>
        </w:rPr>
      </w:pPr>
      <w:r w:rsidRPr="00C801C7">
        <w:rPr>
          <w:rFonts w:ascii="Goudy Old Style" w:hAnsi="Goudy Old Style"/>
          <w:szCs w:val="24"/>
          <w:lang w:val="en-GB"/>
        </w:rPr>
        <w:t xml:space="preserve">This module introduces a distinction between ethics and morals, which it explores </w:t>
      </w:r>
      <w:proofErr w:type="gramStart"/>
      <w:r w:rsidRPr="00C801C7">
        <w:rPr>
          <w:rFonts w:ascii="Goudy Old Style" w:hAnsi="Goudy Old Style"/>
          <w:szCs w:val="24"/>
          <w:lang w:val="en-GB"/>
        </w:rPr>
        <w:t>in order to</w:t>
      </w:r>
      <w:proofErr w:type="gramEnd"/>
      <w:r w:rsidRPr="00C801C7">
        <w:rPr>
          <w:rFonts w:ascii="Goudy Old Style" w:hAnsi="Goudy Old Style"/>
          <w:szCs w:val="24"/>
          <w:lang w:val="en-GB"/>
        </w:rPr>
        <w:t xml:space="preserve"> shed light on the moral problems encountered with globalization, in particular immigration, which brings the globalized world home to us. It defines ethics as ‘what we think it is appropriate to do</w:t>
      </w:r>
      <w:proofErr w:type="gramStart"/>
      <w:r w:rsidRPr="00C801C7">
        <w:rPr>
          <w:rFonts w:ascii="Goudy Old Style" w:hAnsi="Goudy Old Style"/>
          <w:szCs w:val="24"/>
          <w:lang w:val="en-GB"/>
        </w:rPr>
        <w:t>’, and</w:t>
      </w:r>
      <w:proofErr w:type="gramEnd"/>
      <w:r w:rsidRPr="00C801C7">
        <w:rPr>
          <w:rFonts w:ascii="Goudy Old Style" w:hAnsi="Goudy Old Style"/>
          <w:szCs w:val="24"/>
          <w:lang w:val="en-GB"/>
        </w:rPr>
        <w:t xml:space="preserve"> sets out to investigate the various elements of this definition by examining action-theory (what it is to do something), value-theory (what it is to consider something appropriate) and political- or community theory (who ‘we’ are). Authors studied include Thomas Aquinas, Hannah Arendt, Jürgen </w:t>
      </w:r>
      <w:proofErr w:type="gramStart"/>
      <w:r w:rsidRPr="00C801C7">
        <w:rPr>
          <w:rFonts w:ascii="Goudy Old Style" w:hAnsi="Goudy Old Style"/>
          <w:szCs w:val="24"/>
          <w:lang w:val="en-GB"/>
        </w:rPr>
        <w:t>Habermas</w:t>
      </w:r>
      <w:proofErr w:type="gramEnd"/>
      <w:r w:rsidRPr="00C801C7">
        <w:rPr>
          <w:rFonts w:ascii="Goudy Old Style" w:hAnsi="Goudy Old Style"/>
          <w:szCs w:val="24"/>
          <w:lang w:val="en-GB"/>
        </w:rPr>
        <w:t xml:space="preserve"> and Edith Stein. The aim is to discuss how moral philosophy, defined as concerned with what is right or good, can help us address the problems associated with creating a common world for contemporary, pluralist societies.</w:t>
      </w:r>
    </w:p>
    <w:p w14:paraId="194AD76B" w14:textId="77777777" w:rsidR="00C801C7" w:rsidRPr="00C801C7" w:rsidRDefault="00C801C7" w:rsidP="00C801C7">
      <w:pPr>
        <w:jc w:val="both"/>
        <w:rPr>
          <w:rFonts w:ascii="Goudy Old Style" w:hAnsi="Goudy Old Style"/>
          <w:szCs w:val="24"/>
          <w:lang w:val="en-GB"/>
        </w:rPr>
      </w:pPr>
    </w:p>
    <w:p w14:paraId="6736DA44" w14:textId="77777777" w:rsidR="00C801C7" w:rsidRPr="00C801C7" w:rsidRDefault="00C801C7" w:rsidP="00C801C7">
      <w:pPr>
        <w:jc w:val="both"/>
        <w:rPr>
          <w:rFonts w:ascii="Goudy Old Style" w:hAnsi="Goudy Old Style"/>
          <w:bCs/>
          <w:i/>
          <w:szCs w:val="24"/>
          <w:lang w:val="en-GB"/>
        </w:rPr>
      </w:pPr>
      <w:r w:rsidRPr="00C801C7">
        <w:rPr>
          <w:rFonts w:ascii="Goudy Old Style" w:hAnsi="Goudy Old Style"/>
          <w:bCs/>
          <w:i/>
          <w:szCs w:val="24"/>
          <w:lang w:val="en-GB"/>
        </w:rPr>
        <w:t>Assessment:</w:t>
      </w:r>
    </w:p>
    <w:p w14:paraId="5D78303F" w14:textId="07EDD7E4" w:rsidR="00C801C7" w:rsidRPr="00941CE7" w:rsidRDefault="00B37F0B" w:rsidP="00941CE7">
      <w:pPr>
        <w:pStyle w:val="ListParagraph"/>
        <w:numPr>
          <w:ilvl w:val="0"/>
          <w:numId w:val="9"/>
        </w:numPr>
        <w:jc w:val="both"/>
        <w:rPr>
          <w:rFonts w:ascii="Goudy Old Style" w:hAnsi="Goudy Old Style"/>
          <w:szCs w:val="24"/>
          <w:lang w:val="en-GB"/>
        </w:rPr>
      </w:pPr>
      <w:r w:rsidRPr="00941CE7">
        <w:rPr>
          <w:rFonts w:ascii="Goudy Old Style" w:hAnsi="Goudy Old Style"/>
          <w:bCs/>
          <w:szCs w:val="24"/>
          <w:lang w:val="en-GB"/>
        </w:rPr>
        <w:t>4</w:t>
      </w:r>
      <w:r w:rsidR="00C801C7" w:rsidRPr="00941CE7">
        <w:rPr>
          <w:rFonts w:ascii="Goudy Old Style" w:hAnsi="Goudy Old Style"/>
          <w:bCs/>
          <w:szCs w:val="24"/>
          <w:lang w:val="en-GB"/>
        </w:rPr>
        <w:t xml:space="preserve">0% continuous </w:t>
      </w:r>
      <w:r w:rsidRPr="00941CE7">
        <w:rPr>
          <w:rFonts w:ascii="Goudy Old Style" w:hAnsi="Goudy Old Style"/>
          <w:bCs/>
          <w:szCs w:val="24"/>
          <w:lang w:val="en-GB"/>
        </w:rPr>
        <w:t>(</w:t>
      </w:r>
      <w:r w:rsidR="006A52BD" w:rsidRPr="00941CE7">
        <w:rPr>
          <w:rFonts w:ascii="Goudy Old Style" w:hAnsi="Goudy Old Style"/>
          <w:szCs w:val="24"/>
          <w:lang w:val="en-GB"/>
        </w:rPr>
        <w:t xml:space="preserve">10% </w:t>
      </w:r>
      <w:r w:rsidRPr="00941CE7">
        <w:rPr>
          <w:rFonts w:ascii="Goudy Old Style" w:hAnsi="Goudy Old Style"/>
          <w:szCs w:val="24"/>
          <w:lang w:val="en-GB"/>
        </w:rPr>
        <w:t>t</w:t>
      </w:r>
      <w:r w:rsidR="006A52BD" w:rsidRPr="00941CE7">
        <w:rPr>
          <w:rFonts w:ascii="Goudy Old Style" w:hAnsi="Goudy Old Style"/>
          <w:szCs w:val="24"/>
          <w:lang w:val="en-GB"/>
        </w:rPr>
        <w:t>utorial attendance</w:t>
      </w:r>
      <w:r w:rsidRPr="00941CE7">
        <w:rPr>
          <w:rFonts w:ascii="Goudy Old Style" w:hAnsi="Goudy Old Style"/>
          <w:bCs/>
          <w:szCs w:val="24"/>
          <w:lang w:val="en-GB"/>
        </w:rPr>
        <w:t xml:space="preserve"> - </w:t>
      </w:r>
      <w:r w:rsidR="006A52BD" w:rsidRPr="00941CE7">
        <w:rPr>
          <w:rFonts w:ascii="Goudy Old Style" w:hAnsi="Goudy Old Style"/>
          <w:szCs w:val="24"/>
          <w:lang w:val="en-GB"/>
        </w:rPr>
        <w:t>3</w:t>
      </w:r>
      <w:r w:rsidR="00E14B37" w:rsidRPr="00941CE7">
        <w:rPr>
          <w:rFonts w:ascii="Goudy Old Style" w:hAnsi="Goudy Old Style"/>
          <w:szCs w:val="24"/>
          <w:lang w:val="en-GB"/>
        </w:rPr>
        <w:t>0</w:t>
      </w:r>
      <w:r w:rsidR="00C801C7" w:rsidRPr="00941CE7">
        <w:rPr>
          <w:rFonts w:ascii="Goudy Old Style" w:hAnsi="Goudy Old Style"/>
          <w:szCs w:val="24"/>
          <w:lang w:val="en-GB"/>
        </w:rPr>
        <w:t>% midterm essay assignment (c. 1,500 words)</w:t>
      </w:r>
      <w:r w:rsidRPr="00941CE7">
        <w:rPr>
          <w:rFonts w:ascii="Goudy Old Style" w:hAnsi="Goudy Old Style"/>
          <w:szCs w:val="24"/>
          <w:lang w:val="en-GB"/>
        </w:rPr>
        <w:t>)</w:t>
      </w:r>
    </w:p>
    <w:p w14:paraId="66DFBCBF" w14:textId="1DF1AB0F" w:rsidR="00C801C7" w:rsidRPr="00941CE7" w:rsidRDefault="00C801C7" w:rsidP="00941CE7">
      <w:pPr>
        <w:pStyle w:val="ListParagraph"/>
        <w:numPr>
          <w:ilvl w:val="0"/>
          <w:numId w:val="9"/>
        </w:numPr>
        <w:jc w:val="both"/>
        <w:rPr>
          <w:rFonts w:ascii="Goudy Old Style" w:hAnsi="Goudy Old Style"/>
          <w:bCs/>
          <w:szCs w:val="24"/>
          <w:lang w:val="en-GB"/>
        </w:rPr>
      </w:pPr>
      <w:r w:rsidRPr="00941CE7">
        <w:rPr>
          <w:rFonts w:ascii="Goudy Old Style" w:hAnsi="Goudy Old Style"/>
          <w:bCs/>
          <w:szCs w:val="24"/>
          <w:lang w:val="en-GB"/>
        </w:rPr>
        <w:t xml:space="preserve">60% final </w:t>
      </w:r>
      <w:r w:rsidR="00941CE7" w:rsidRPr="00941CE7">
        <w:rPr>
          <w:rFonts w:ascii="Goudy Old Style" w:hAnsi="Goudy Old Style"/>
          <w:bCs/>
          <w:szCs w:val="24"/>
          <w:lang w:val="en-GB"/>
        </w:rPr>
        <w:t>written on campus exam</w:t>
      </w:r>
      <w:r w:rsidRPr="00941CE7">
        <w:rPr>
          <w:rFonts w:ascii="Goudy Old Style" w:hAnsi="Goudy Old Style"/>
          <w:bCs/>
          <w:szCs w:val="24"/>
          <w:lang w:val="en-GB"/>
        </w:rPr>
        <w:t xml:space="preserve"> </w:t>
      </w:r>
    </w:p>
    <w:p w14:paraId="3058DFC0" w14:textId="77777777" w:rsidR="00C801C7" w:rsidRPr="00C801C7" w:rsidRDefault="00C801C7" w:rsidP="00C801C7">
      <w:pPr>
        <w:jc w:val="both"/>
        <w:rPr>
          <w:rFonts w:ascii="Goudy Old Style" w:hAnsi="Goudy Old Style"/>
          <w:bCs/>
          <w:szCs w:val="24"/>
          <w:lang w:val="en-GB"/>
        </w:rPr>
      </w:pPr>
    </w:p>
    <w:p w14:paraId="5C8CA5F6" w14:textId="77777777" w:rsidR="00C801C7" w:rsidRPr="00C801C7" w:rsidRDefault="00C801C7" w:rsidP="00C801C7">
      <w:pPr>
        <w:jc w:val="both"/>
        <w:rPr>
          <w:rFonts w:ascii="Goudy Old Style" w:hAnsi="Goudy Old Style"/>
          <w:szCs w:val="24"/>
          <w:lang w:val="en-GB"/>
        </w:rPr>
      </w:pPr>
      <w:r w:rsidRPr="00C801C7">
        <w:rPr>
          <w:rFonts w:ascii="Goudy Old Style" w:hAnsi="Goudy Old Style"/>
          <w:szCs w:val="24"/>
          <w:lang w:val="en-GB"/>
        </w:rPr>
        <w:t>Repeat Option: Repeat final essay. Continuous assessment mark carried forward.</w:t>
      </w:r>
    </w:p>
    <w:p w14:paraId="780ACC21" w14:textId="77777777" w:rsidR="00484DFE" w:rsidRDefault="00484DFE" w:rsidP="00B25F83">
      <w:pPr>
        <w:jc w:val="both"/>
        <w:rPr>
          <w:rFonts w:ascii="Goudy Old Style" w:hAnsi="Goudy Old Style"/>
          <w:szCs w:val="24"/>
          <w:lang w:val="en-GB"/>
        </w:rPr>
      </w:pPr>
    </w:p>
    <w:p w14:paraId="07A3DF3D" w14:textId="77777777" w:rsidR="00484DFE" w:rsidRDefault="00484DFE" w:rsidP="00FA1329">
      <w:pPr>
        <w:rPr>
          <w:rFonts w:ascii="Goudy Old Style" w:hAnsi="Goudy Old Style"/>
          <w:szCs w:val="24"/>
          <w:lang w:val="en-GB"/>
        </w:rPr>
      </w:pPr>
    </w:p>
    <w:p w14:paraId="34B7DBC3" w14:textId="77777777" w:rsidR="00B25F83" w:rsidRPr="00F12041" w:rsidRDefault="00B25F83" w:rsidP="00B25F83">
      <w:pPr>
        <w:ind w:left="1440" w:hanging="1440"/>
        <w:jc w:val="center"/>
        <w:rPr>
          <w:rFonts w:ascii="Goudy Old Style" w:hAnsi="Goudy Old Style"/>
          <w:b/>
          <w:szCs w:val="24"/>
          <w:lang w:val="en-GB"/>
        </w:rPr>
      </w:pPr>
      <w:r w:rsidRPr="00F12041">
        <w:rPr>
          <w:rFonts w:ascii="Goudy Old Style" w:hAnsi="Goudy Old Style"/>
          <w:szCs w:val="24"/>
          <w:lang w:val="en-GB"/>
        </w:rPr>
        <w:t>PH206:</w:t>
      </w:r>
      <w:r w:rsidRPr="00F12041">
        <w:rPr>
          <w:rFonts w:ascii="Goudy Old Style" w:hAnsi="Goudy Old Style"/>
          <w:b/>
          <w:szCs w:val="24"/>
          <w:lang w:val="en-GB"/>
        </w:rPr>
        <w:t xml:space="preserve"> Epistemology (Elective)</w:t>
      </w:r>
    </w:p>
    <w:p w14:paraId="0C768EF3" w14:textId="13574302" w:rsidR="00B25F83" w:rsidRPr="00F12041" w:rsidRDefault="00B25F83" w:rsidP="00B25F83">
      <w:pPr>
        <w:ind w:left="1440" w:hanging="1440"/>
        <w:jc w:val="center"/>
        <w:rPr>
          <w:rFonts w:ascii="Goudy Old Style" w:hAnsi="Goudy Old Style"/>
          <w:szCs w:val="24"/>
          <w:lang w:val="en-GB" w:eastAsia="en-IE"/>
        </w:rPr>
      </w:pPr>
      <w:r w:rsidRPr="00F12041">
        <w:rPr>
          <w:rFonts w:ascii="Goudy Old Style" w:hAnsi="Goudy Old Style"/>
          <w:szCs w:val="24"/>
          <w:lang w:val="en-GB"/>
        </w:rPr>
        <w:t xml:space="preserve">(Dr </w:t>
      </w:r>
      <w:r w:rsidR="00FA1329">
        <w:rPr>
          <w:rFonts w:ascii="Goudy Old Style" w:hAnsi="Goudy Old Style"/>
          <w:szCs w:val="24"/>
          <w:lang w:val="en-GB"/>
        </w:rPr>
        <w:t>Keith Begley</w:t>
      </w:r>
      <w:r w:rsidRPr="00F12041">
        <w:rPr>
          <w:rFonts w:ascii="Goudy Old Style" w:hAnsi="Goudy Old Style"/>
          <w:szCs w:val="24"/>
          <w:lang w:val="en-GB"/>
        </w:rPr>
        <w:t>)</w:t>
      </w:r>
    </w:p>
    <w:p w14:paraId="3B56C237" w14:textId="77777777" w:rsidR="00B25F83" w:rsidRPr="00F12041" w:rsidRDefault="00B25F83" w:rsidP="00B25F83">
      <w:pPr>
        <w:pStyle w:val="BodyText2"/>
        <w:spacing w:after="0" w:line="240" w:lineRule="auto"/>
        <w:jc w:val="both"/>
        <w:rPr>
          <w:rFonts w:ascii="Goudy Old Style" w:hAnsi="Goudy Old Style"/>
          <w:spacing w:val="5"/>
          <w:szCs w:val="24"/>
          <w:lang w:val="en-GB"/>
        </w:rPr>
      </w:pPr>
    </w:p>
    <w:p w14:paraId="0741B976" w14:textId="0BE8C043" w:rsidR="00931E27" w:rsidRPr="00931E27" w:rsidRDefault="00931E27" w:rsidP="00172EBB">
      <w:pPr>
        <w:jc w:val="both"/>
        <w:rPr>
          <w:rFonts w:ascii="Goudy Old Style" w:hAnsi="Goudy Old Style" w:cs="Arial"/>
          <w:szCs w:val="24"/>
          <w:shd w:val="clear" w:color="auto" w:fill="FFFFFF"/>
        </w:rPr>
      </w:pPr>
      <w:r w:rsidRPr="00931E27">
        <w:rPr>
          <w:rFonts w:ascii="Goudy Old Style" w:hAnsi="Goudy Old Style" w:cs="Arial"/>
          <w:szCs w:val="24"/>
          <w:shd w:val="clear" w:color="auto" w:fill="FFFFFF"/>
        </w:rPr>
        <w:t>This module is an introduction to epistemology, the study of knowledge. The module examines a range of historical and contemporary views on knowledge. Above all, we will consider the question ‘What is knowledge?’, and explore various kinds and sources of knowledge, the central notions and distinctions that are commonly used in epistemology and discuss some epistemological issues as they arise in the philosophy of science. We will consider a definition or analysis of knowledge as </w:t>
      </w:r>
      <w:r w:rsidRPr="00931E27">
        <w:rPr>
          <w:rFonts w:ascii="Goudy Old Style" w:hAnsi="Goudy Old Style" w:cs="Arial"/>
          <w:i/>
          <w:iCs/>
          <w:szCs w:val="24"/>
          <w:shd w:val="clear" w:color="auto" w:fill="FFFFFF"/>
        </w:rPr>
        <w:t>justified true belief</w:t>
      </w:r>
      <w:r w:rsidRPr="00931E27">
        <w:rPr>
          <w:rFonts w:ascii="Goudy Old Style" w:hAnsi="Goudy Old Style" w:cs="Arial"/>
          <w:szCs w:val="24"/>
          <w:shd w:val="clear" w:color="auto" w:fill="FFFFFF"/>
        </w:rPr>
        <w:t xml:space="preserve"> and discuss each of its three components. We will also attend to a class of problems with this kind of analysis, known as </w:t>
      </w:r>
      <w:r w:rsidRPr="00931E27">
        <w:rPr>
          <w:rFonts w:ascii="Goudy Old Style" w:hAnsi="Goudy Old Style" w:cs="Arial"/>
          <w:i/>
          <w:iCs/>
          <w:szCs w:val="24"/>
          <w:shd w:val="clear" w:color="auto" w:fill="FFFFFF"/>
        </w:rPr>
        <w:t>Gettier problems</w:t>
      </w:r>
      <w:r w:rsidRPr="00931E27">
        <w:rPr>
          <w:rFonts w:ascii="Goudy Old Style" w:hAnsi="Goudy Old Style" w:cs="Arial"/>
          <w:szCs w:val="24"/>
          <w:shd w:val="clear" w:color="auto" w:fill="FFFFFF"/>
        </w:rPr>
        <w:t xml:space="preserve">. A number of debates involving prominent competing views and approaches in epistemology will be examined, </w:t>
      </w:r>
      <w:proofErr w:type="gramStart"/>
      <w:r w:rsidRPr="00931E27">
        <w:rPr>
          <w:rFonts w:ascii="Goudy Old Style" w:hAnsi="Goudy Old Style" w:cs="Arial"/>
          <w:szCs w:val="24"/>
          <w:shd w:val="clear" w:color="auto" w:fill="FFFFFF"/>
        </w:rPr>
        <w:t>including:</w:t>
      </w:r>
      <w:proofErr w:type="gramEnd"/>
      <w:r w:rsidRPr="00931E27">
        <w:rPr>
          <w:rFonts w:ascii="Goudy Old Style" w:hAnsi="Goudy Old Style" w:cs="Arial"/>
          <w:szCs w:val="24"/>
          <w:shd w:val="clear" w:color="auto" w:fill="FFFFFF"/>
        </w:rPr>
        <w:t xml:space="preserve"> Rationalism and Empiricism, </w:t>
      </w:r>
      <w:proofErr w:type="spellStart"/>
      <w:r w:rsidRPr="00931E27">
        <w:rPr>
          <w:rFonts w:ascii="Goudy Old Style" w:hAnsi="Goudy Old Style" w:cs="Arial"/>
          <w:szCs w:val="24"/>
          <w:shd w:val="clear" w:color="auto" w:fill="FFFFFF"/>
        </w:rPr>
        <w:t>Internalism</w:t>
      </w:r>
      <w:proofErr w:type="spellEnd"/>
      <w:r w:rsidRPr="00931E27">
        <w:rPr>
          <w:rFonts w:ascii="Goudy Old Style" w:hAnsi="Goudy Old Style" w:cs="Arial"/>
          <w:szCs w:val="24"/>
          <w:shd w:val="clear" w:color="auto" w:fill="FFFFFF"/>
        </w:rPr>
        <w:t xml:space="preserve"> and Externalism, Foundationalism and </w:t>
      </w:r>
      <w:proofErr w:type="spellStart"/>
      <w:r w:rsidRPr="00931E27">
        <w:rPr>
          <w:rFonts w:ascii="Goudy Old Style" w:hAnsi="Goudy Old Style" w:cs="Arial"/>
          <w:szCs w:val="24"/>
          <w:shd w:val="clear" w:color="auto" w:fill="FFFFFF"/>
        </w:rPr>
        <w:t>Coherentism</w:t>
      </w:r>
      <w:proofErr w:type="spellEnd"/>
      <w:r w:rsidRPr="00931E27">
        <w:rPr>
          <w:rFonts w:ascii="Goudy Old Style" w:hAnsi="Goudy Old Style" w:cs="Arial"/>
          <w:szCs w:val="24"/>
          <w:shd w:val="clear" w:color="auto" w:fill="FFFFFF"/>
        </w:rPr>
        <w:t>.</w:t>
      </w:r>
    </w:p>
    <w:p w14:paraId="7F74AA5F" w14:textId="77777777" w:rsidR="00931E27" w:rsidRPr="00931E27" w:rsidRDefault="00931E27" w:rsidP="00931E27">
      <w:pPr>
        <w:jc w:val="both"/>
        <w:rPr>
          <w:rFonts w:ascii="Goudy Old Style" w:hAnsi="Goudy Old Style" w:cs="Arial"/>
          <w:szCs w:val="24"/>
          <w:shd w:val="clear" w:color="auto" w:fill="FFFFFF"/>
        </w:rPr>
      </w:pPr>
    </w:p>
    <w:p w14:paraId="39B8FBCB" w14:textId="77777777" w:rsidR="00931E27" w:rsidRPr="00931E27" w:rsidRDefault="00931E27" w:rsidP="00931E27">
      <w:pPr>
        <w:jc w:val="both"/>
        <w:rPr>
          <w:rFonts w:ascii="Goudy Old Style" w:hAnsi="Goudy Old Style" w:cs="Arial"/>
          <w:b/>
          <w:bCs/>
          <w:szCs w:val="24"/>
          <w:shd w:val="clear" w:color="auto" w:fill="FFFFFF"/>
        </w:rPr>
      </w:pPr>
      <w:r w:rsidRPr="00931E27">
        <w:rPr>
          <w:rFonts w:ascii="Goudy Old Style" w:hAnsi="Goudy Old Style" w:cs="Arial"/>
          <w:b/>
          <w:bCs/>
          <w:szCs w:val="24"/>
          <w:shd w:val="clear" w:color="auto" w:fill="FFFFFF"/>
        </w:rPr>
        <w:lastRenderedPageBreak/>
        <w:t>Assessment:</w:t>
      </w:r>
    </w:p>
    <w:p w14:paraId="08A06933" w14:textId="77777777" w:rsidR="00931E27" w:rsidRPr="00931E27" w:rsidRDefault="00931E27" w:rsidP="00931E27">
      <w:pPr>
        <w:jc w:val="both"/>
        <w:rPr>
          <w:rFonts w:ascii="Goudy Old Style" w:hAnsi="Goudy Old Style" w:cs="Arial"/>
          <w:szCs w:val="24"/>
          <w:shd w:val="clear" w:color="auto" w:fill="FFFFFF"/>
        </w:rPr>
      </w:pPr>
      <w:r w:rsidRPr="00931E27">
        <w:rPr>
          <w:rFonts w:ascii="Goudy Old Style" w:hAnsi="Goudy Old Style" w:cs="Arial"/>
          <w:szCs w:val="24"/>
          <w:shd w:val="clear" w:color="auto" w:fill="FFFFFF"/>
        </w:rPr>
        <w:t>Continuous assessment (100%):</w:t>
      </w:r>
    </w:p>
    <w:p w14:paraId="0CF083D3" w14:textId="77777777" w:rsidR="00931E27" w:rsidRPr="00931E27" w:rsidRDefault="00931E27" w:rsidP="00931E27">
      <w:pPr>
        <w:numPr>
          <w:ilvl w:val="0"/>
          <w:numId w:val="11"/>
        </w:numPr>
        <w:jc w:val="both"/>
        <w:rPr>
          <w:rFonts w:ascii="Goudy Old Style" w:hAnsi="Goudy Old Style" w:cs="Arial"/>
          <w:szCs w:val="24"/>
          <w:shd w:val="clear" w:color="auto" w:fill="FFFFFF"/>
        </w:rPr>
      </w:pPr>
      <w:r w:rsidRPr="00931E27">
        <w:rPr>
          <w:rFonts w:ascii="Goudy Old Style" w:hAnsi="Goudy Old Style" w:cs="Arial"/>
          <w:szCs w:val="24"/>
          <w:shd w:val="clear" w:color="auto" w:fill="FFFFFF"/>
          <w:lang w:val="en-US"/>
        </w:rPr>
        <w:t>Short weekly quiz on Moodle (10% total). Best 10 out of 12.</w:t>
      </w:r>
    </w:p>
    <w:p w14:paraId="01FDF545" w14:textId="7B2474BF" w:rsidR="00931E27" w:rsidRPr="00931E27" w:rsidRDefault="00931E27" w:rsidP="00931E27">
      <w:pPr>
        <w:numPr>
          <w:ilvl w:val="0"/>
          <w:numId w:val="11"/>
        </w:numPr>
        <w:jc w:val="both"/>
        <w:rPr>
          <w:rFonts w:ascii="Goudy Old Style" w:hAnsi="Goudy Old Style" w:cs="Arial"/>
          <w:szCs w:val="24"/>
          <w:shd w:val="clear" w:color="auto" w:fill="FFFFFF"/>
        </w:rPr>
      </w:pPr>
      <w:r w:rsidRPr="00931E27">
        <w:rPr>
          <w:rFonts w:ascii="Goudy Old Style" w:hAnsi="Goudy Old Style" w:cs="Arial"/>
          <w:szCs w:val="24"/>
          <w:shd w:val="clear" w:color="auto" w:fill="FFFFFF"/>
          <w:lang w:val="en-US"/>
        </w:rPr>
        <w:t xml:space="preserve">Two </w:t>
      </w:r>
      <w:proofErr w:type="gramStart"/>
      <w:r w:rsidRPr="00931E27">
        <w:rPr>
          <w:rFonts w:ascii="Goudy Old Style" w:hAnsi="Goudy Old Style" w:cs="Arial"/>
          <w:szCs w:val="24"/>
          <w:shd w:val="clear" w:color="auto" w:fill="FFFFFF"/>
          <w:lang w:val="en-US"/>
        </w:rPr>
        <w:t>2000 word</w:t>
      </w:r>
      <w:proofErr w:type="gramEnd"/>
      <w:r w:rsidRPr="00931E27">
        <w:rPr>
          <w:rFonts w:ascii="Goudy Old Style" w:hAnsi="Goudy Old Style" w:cs="Arial"/>
          <w:szCs w:val="24"/>
          <w:shd w:val="clear" w:color="auto" w:fill="FFFFFF"/>
          <w:lang w:val="en-US"/>
        </w:rPr>
        <w:t xml:space="preserve"> essays (45% each). </w:t>
      </w:r>
    </w:p>
    <w:p w14:paraId="06B713B7" w14:textId="77777777" w:rsidR="00931E27" w:rsidRPr="00931E27" w:rsidRDefault="00931E27" w:rsidP="00931E27">
      <w:pPr>
        <w:jc w:val="both"/>
        <w:rPr>
          <w:rFonts w:ascii="Goudy Old Style" w:hAnsi="Goudy Old Style" w:cs="Arial"/>
          <w:b/>
          <w:bCs/>
          <w:szCs w:val="24"/>
          <w:shd w:val="clear" w:color="auto" w:fill="FFFFFF"/>
        </w:rPr>
      </w:pPr>
    </w:p>
    <w:p w14:paraId="06C26917" w14:textId="553CCCEB" w:rsidR="00931E27" w:rsidRPr="00931E27" w:rsidRDefault="00172EBB" w:rsidP="00172EBB">
      <w:pPr>
        <w:jc w:val="both"/>
        <w:rPr>
          <w:rFonts w:ascii="Goudy Old Style" w:hAnsi="Goudy Old Style" w:cs="Arial"/>
          <w:b/>
          <w:bCs/>
          <w:szCs w:val="24"/>
          <w:shd w:val="clear" w:color="auto" w:fill="FFFFFF"/>
        </w:rPr>
      </w:pPr>
      <w:r w:rsidRPr="00172EBB">
        <w:rPr>
          <w:rFonts w:ascii="Goudy Old Style" w:hAnsi="Goudy Old Style" w:cs="Arial"/>
          <w:szCs w:val="24"/>
          <w:shd w:val="clear" w:color="auto" w:fill="FFFFFF"/>
        </w:rPr>
        <w:t>Repeat Option</w:t>
      </w:r>
      <w:r w:rsidR="00931E27" w:rsidRPr="00931E27">
        <w:rPr>
          <w:rFonts w:ascii="Goudy Old Style" w:hAnsi="Goudy Old Style" w:cs="Arial"/>
          <w:szCs w:val="24"/>
          <w:shd w:val="clear" w:color="auto" w:fill="FFFFFF"/>
        </w:rPr>
        <w:t>:</w:t>
      </w:r>
      <w:r>
        <w:rPr>
          <w:rFonts w:ascii="Goudy Old Style" w:hAnsi="Goudy Old Style" w:cs="Arial"/>
          <w:b/>
          <w:bCs/>
          <w:szCs w:val="24"/>
          <w:shd w:val="clear" w:color="auto" w:fill="FFFFFF"/>
        </w:rPr>
        <w:t xml:space="preserve"> </w:t>
      </w:r>
      <w:r w:rsidR="00931E27" w:rsidRPr="00931E27">
        <w:rPr>
          <w:rFonts w:ascii="Goudy Old Style" w:hAnsi="Goudy Old Style" w:cs="Arial"/>
          <w:szCs w:val="24"/>
          <w:shd w:val="clear" w:color="auto" w:fill="FFFFFF"/>
        </w:rPr>
        <w:t>Students may repeat failed essay assignments. Otherwise, students may repeat one of their two essays (45%). Repeat essays must be on different topics to the original submissions. Marks for other assessments will be carried over.</w:t>
      </w:r>
    </w:p>
    <w:p w14:paraId="029C553F" w14:textId="409FBC3F" w:rsidR="00B25F83" w:rsidRDefault="00B25F83" w:rsidP="00931E27">
      <w:pPr>
        <w:rPr>
          <w:rFonts w:ascii="Goudy Old Style" w:hAnsi="Goudy Old Style"/>
          <w:b/>
          <w:szCs w:val="24"/>
          <w:lang w:val="en-GB"/>
        </w:rPr>
      </w:pPr>
    </w:p>
    <w:p w14:paraId="4B059647" w14:textId="77777777" w:rsidR="00172EBB" w:rsidRPr="00F12041" w:rsidRDefault="00172EBB" w:rsidP="00931E27">
      <w:pPr>
        <w:rPr>
          <w:rFonts w:ascii="Goudy Old Style" w:hAnsi="Goudy Old Style"/>
          <w:b/>
          <w:szCs w:val="24"/>
          <w:lang w:val="en-GB"/>
        </w:rPr>
      </w:pPr>
    </w:p>
    <w:p w14:paraId="427F0C8E" w14:textId="77777777" w:rsidR="00B25F83" w:rsidRPr="00F12041" w:rsidRDefault="00B25F83" w:rsidP="00B25F83">
      <w:pPr>
        <w:jc w:val="center"/>
        <w:rPr>
          <w:rFonts w:ascii="Goudy Old Style" w:hAnsi="Goudy Old Style"/>
          <w:b/>
          <w:szCs w:val="24"/>
          <w:lang w:val="en-GB"/>
        </w:rPr>
      </w:pPr>
      <w:r w:rsidRPr="00F12041">
        <w:rPr>
          <w:rFonts w:ascii="Goudy Old Style" w:hAnsi="Goudy Old Style"/>
          <w:b/>
          <w:szCs w:val="24"/>
          <w:lang w:val="en-GB"/>
        </w:rPr>
        <w:t>PH215A: Introduction to Logic (Elective Stream/Elective)</w:t>
      </w:r>
    </w:p>
    <w:p w14:paraId="1F11860C" w14:textId="77777777" w:rsidR="00B25F83" w:rsidRPr="004A51E4" w:rsidRDefault="00B25F83" w:rsidP="00635956">
      <w:pPr>
        <w:jc w:val="center"/>
        <w:rPr>
          <w:rFonts w:ascii="Goudy Old Style" w:hAnsi="Goudy Old Style"/>
          <w:szCs w:val="24"/>
          <w:lang w:val="en-GB"/>
        </w:rPr>
      </w:pPr>
      <w:r w:rsidRPr="004A51E4">
        <w:rPr>
          <w:rFonts w:ascii="Goudy Old Style" w:hAnsi="Goudy Old Style"/>
          <w:szCs w:val="24"/>
          <w:lang w:val="en-GB"/>
        </w:rPr>
        <w:t xml:space="preserve">(Dr </w:t>
      </w:r>
      <w:r w:rsidR="00635956" w:rsidRPr="004A51E4">
        <w:rPr>
          <w:rFonts w:ascii="Goudy Old Style" w:hAnsi="Goudy Old Style"/>
          <w:szCs w:val="24"/>
          <w:lang w:val="en-GB"/>
        </w:rPr>
        <w:t xml:space="preserve">Cyril </w:t>
      </w:r>
      <w:r w:rsidRPr="004A51E4">
        <w:rPr>
          <w:rFonts w:ascii="Goudy Old Style" w:hAnsi="Goudy Old Style"/>
          <w:szCs w:val="24"/>
          <w:lang w:val="en-GB"/>
        </w:rPr>
        <w:t>M</w:t>
      </w:r>
      <w:r w:rsidR="00635956" w:rsidRPr="004A51E4">
        <w:rPr>
          <w:rFonts w:ascii="Goudy Old Style" w:hAnsi="Goudy Old Style"/>
          <w:szCs w:val="24"/>
          <w:lang w:val="en-GB"/>
        </w:rPr>
        <w:t>cDonnell</w:t>
      </w:r>
      <w:r w:rsidRPr="004A51E4">
        <w:rPr>
          <w:rFonts w:ascii="Goudy Old Style" w:hAnsi="Goudy Old Style"/>
          <w:szCs w:val="24"/>
          <w:lang w:val="en-GB"/>
        </w:rPr>
        <w:t>)</w:t>
      </w:r>
    </w:p>
    <w:p w14:paraId="7E503866" w14:textId="77777777" w:rsidR="00B25F83" w:rsidRPr="00F12041" w:rsidRDefault="00B25F83" w:rsidP="00B25F83">
      <w:pPr>
        <w:jc w:val="both"/>
        <w:rPr>
          <w:rFonts w:ascii="Goudy Old Style" w:hAnsi="Goudy Old Style"/>
          <w:szCs w:val="24"/>
          <w:lang w:val="en-GB"/>
        </w:rPr>
      </w:pPr>
    </w:p>
    <w:p w14:paraId="5211DA8E" w14:textId="34F24147" w:rsidR="00B25F83" w:rsidRPr="00F12041" w:rsidRDefault="00A60188" w:rsidP="00A60188">
      <w:pPr>
        <w:jc w:val="both"/>
        <w:rPr>
          <w:rFonts w:ascii="Goudy Old Style" w:hAnsi="Goudy Old Style"/>
          <w:szCs w:val="24"/>
          <w:lang w:val="en-GB"/>
        </w:rPr>
      </w:pPr>
      <w:r w:rsidRPr="00A60188">
        <w:rPr>
          <w:rFonts w:ascii="Goudy Old Style" w:hAnsi="Goudy Old Style"/>
          <w:szCs w:val="24"/>
        </w:rPr>
        <w:t xml:space="preserve">This module introduces students to the study of logic. In pursuit of this aim, the module examines both classical and modern logic, covering such topics as: the nature and scope of logic; truth and validity; the classification of terms and propositions; translating everyday language into standard logical form; patterns of immediate inference; the syllogism; hypothetical and disjunctive arguments; the basic methods and procedures of modern symbolic logic; the functions of truth-tables; tautologous, </w:t>
      </w:r>
      <w:proofErr w:type="gramStart"/>
      <w:r w:rsidRPr="00A60188">
        <w:rPr>
          <w:rFonts w:ascii="Goudy Old Style" w:hAnsi="Goudy Old Style"/>
          <w:szCs w:val="24"/>
        </w:rPr>
        <w:t>contradictory</w:t>
      </w:r>
      <w:proofErr w:type="gramEnd"/>
      <w:r w:rsidRPr="00A60188">
        <w:rPr>
          <w:rFonts w:ascii="Goudy Old Style" w:hAnsi="Goudy Old Style"/>
          <w:szCs w:val="24"/>
        </w:rPr>
        <w:t xml:space="preserve"> and contingent propositions. Some attention at the end of the module will be devoted to some informal logical fallacies (e.g., attacking the person, appeal to pity, begging the question, false cause, equivocation, hasty generalisation etc.).</w:t>
      </w:r>
    </w:p>
    <w:p w14:paraId="11FA5D3E" w14:textId="77777777" w:rsidR="00B25F83" w:rsidRPr="00F12041" w:rsidRDefault="00B25F83" w:rsidP="00B25F83">
      <w:pPr>
        <w:jc w:val="both"/>
        <w:rPr>
          <w:rFonts w:ascii="Goudy Old Style" w:hAnsi="Goudy Old Style"/>
          <w:bCs/>
          <w:i/>
          <w:szCs w:val="24"/>
          <w:lang w:val="en-GB" w:eastAsia="en-IE"/>
        </w:rPr>
      </w:pPr>
    </w:p>
    <w:p w14:paraId="4CD7DD54" w14:textId="77777777" w:rsidR="00B25F83" w:rsidRPr="00F12041" w:rsidRDefault="00B25F83" w:rsidP="00B25F83">
      <w:pPr>
        <w:jc w:val="both"/>
        <w:rPr>
          <w:rFonts w:ascii="Goudy Old Style" w:hAnsi="Goudy Old Style"/>
          <w:bCs/>
          <w:i/>
          <w:szCs w:val="24"/>
          <w:lang w:val="en-GB" w:eastAsia="en-IE"/>
        </w:rPr>
      </w:pPr>
      <w:r w:rsidRPr="00F12041">
        <w:rPr>
          <w:rFonts w:ascii="Goudy Old Style" w:hAnsi="Goudy Old Style"/>
          <w:bCs/>
          <w:i/>
          <w:szCs w:val="24"/>
          <w:lang w:val="en-GB" w:eastAsia="en-IE"/>
        </w:rPr>
        <w:t>Assessment</w:t>
      </w:r>
    </w:p>
    <w:p w14:paraId="1052B623" w14:textId="77777777" w:rsidR="00B25F83" w:rsidRPr="00F12041" w:rsidRDefault="00B25F83" w:rsidP="00B25F83">
      <w:pPr>
        <w:jc w:val="both"/>
        <w:rPr>
          <w:rFonts w:ascii="Goudy Old Style" w:hAnsi="Goudy Old Style"/>
          <w:bCs/>
          <w:i/>
          <w:szCs w:val="24"/>
          <w:lang w:val="en-GB" w:eastAsia="en-IE"/>
        </w:rPr>
      </w:pPr>
    </w:p>
    <w:p w14:paraId="50220F4A" w14:textId="77777777" w:rsidR="00B25F83" w:rsidRPr="00F12041" w:rsidRDefault="00B25F83" w:rsidP="00B25F83">
      <w:pPr>
        <w:jc w:val="both"/>
        <w:rPr>
          <w:rFonts w:ascii="Goudy Old Style" w:hAnsi="Goudy Old Style"/>
          <w:szCs w:val="24"/>
          <w:lang w:val="en-GB"/>
        </w:rPr>
      </w:pPr>
      <w:r w:rsidRPr="00F12041">
        <w:rPr>
          <w:rFonts w:ascii="Goudy Old Style" w:hAnsi="Goudy Old Style"/>
          <w:bCs/>
          <w:szCs w:val="24"/>
          <w:lang w:val="en-GB" w:eastAsia="en-IE"/>
        </w:rPr>
        <w:t xml:space="preserve">30% continuous assessment </w:t>
      </w:r>
      <w:r w:rsidRPr="00F12041">
        <w:rPr>
          <w:rFonts w:ascii="Goudy Old Style" w:hAnsi="Goudy Old Style"/>
          <w:szCs w:val="24"/>
          <w:lang w:val="en-GB"/>
        </w:rPr>
        <w:t>(attendance and logical exercises in class)</w:t>
      </w:r>
    </w:p>
    <w:p w14:paraId="45B17B06" w14:textId="5917E9B3" w:rsidR="00B25F83" w:rsidRPr="00F12041" w:rsidRDefault="00B25F83" w:rsidP="00B25F83">
      <w:pPr>
        <w:jc w:val="both"/>
        <w:rPr>
          <w:rFonts w:ascii="Goudy Old Style" w:hAnsi="Goudy Old Style"/>
          <w:bCs/>
          <w:szCs w:val="24"/>
          <w:lang w:val="en-GB" w:eastAsia="en-IE"/>
        </w:rPr>
      </w:pPr>
      <w:r w:rsidRPr="00F12041">
        <w:rPr>
          <w:rFonts w:ascii="Goudy Old Style" w:hAnsi="Goudy Old Style"/>
          <w:bCs/>
          <w:szCs w:val="24"/>
          <w:lang w:val="en-GB" w:eastAsia="en-IE"/>
        </w:rPr>
        <w:t xml:space="preserve">70% final written </w:t>
      </w:r>
      <w:r w:rsidR="001F3FB4">
        <w:rPr>
          <w:rFonts w:ascii="Goudy Old Style" w:hAnsi="Goudy Old Style"/>
          <w:bCs/>
          <w:szCs w:val="24"/>
          <w:lang w:val="en-GB" w:eastAsia="en-IE"/>
        </w:rPr>
        <w:t xml:space="preserve">on campus </w:t>
      </w:r>
      <w:r w:rsidRPr="00F12041">
        <w:rPr>
          <w:rFonts w:ascii="Goudy Old Style" w:hAnsi="Goudy Old Style"/>
          <w:bCs/>
          <w:szCs w:val="24"/>
          <w:lang w:val="en-GB" w:eastAsia="en-IE"/>
        </w:rPr>
        <w:t>exam (120 min)</w:t>
      </w:r>
    </w:p>
    <w:p w14:paraId="44C979A9" w14:textId="77777777" w:rsidR="00B25F83" w:rsidRPr="00F12041" w:rsidRDefault="00B25F83" w:rsidP="00B25F83">
      <w:pPr>
        <w:jc w:val="both"/>
        <w:rPr>
          <w:rFonts w:ascii="Goudy Old Style" w:hAnsi="Goudy Old Style"/>
          <w:bCs/>
          <w:szCs w:val="24"/>
          <w:lang w:val="en-GB" w:eastAsia="en-IE"/>
        </w:rPr>
      </w:pPr>
    </w:p>
    <w:p w14:paraId="004D1221" w14:textId="77777777" w:rsidR="00B25F83" w:rsidRDefault="00B25F83" w:rsidP="00B25F83">
      <w:pPr>
        <w:jc w:val="both"/>
        <w:rPr>
          <w:rFonts w:ascii="Goudy Old Style" w:hAnsi="Goudy Old Style"/>
          <w:bCs/>
          <w:szCs w:val="24"/>
          <w:lang w:val="en-GB" w:eastAsia="en-IE"/>
        </w:rPr>
      </w:pPr>
      <w:r w:rsidRPr="00F12041">
        <w:rPr>
          <w:rFonts w:ascii="Goudy Old Style" w:hAnsi="Goudy Old Style"/>
          <w:bCs/>
          <w:szCs w:val="24"/>
          <w:lang w:val="en-GB" w:eastAsia="en-IE"/>
        </w:rPr>
        <w:t>Repeat Option: Written exam (120 min.)</w:t>
      </w:r>
    </w:p>
    <w:p w14:paraId="0A33E4FB" w14:textId="208ED518" w:rsidR="000E3D4B" w:rsidRDefault="000E3D4B" w:rsidP="00B25F83">
      <w:pPr>
        <w:jc w:val="both"/>
        <w:rPr>
          <w:rFonts w:ascii="Goudy Old Style" w:hAnsi="Goudy Old Style"/>
          <w:bCs/>
          <w:szCs w:val="24"/>
          <w:lang w:val="en-GB" w:eastAsia="en-IE"/>
        </w:rPr>
      </w:pPr>
    </w:p>
    <w:p w14:paraId="2291B6F0" w14:textId="77777777" w:rsidR="00AC2F3E" w:rsidRPr="00F12041" w:rsidRDefault="00AC2F3E" w:rsidP="00B25F83">
      <w:pPr>
        <w:jc w:val="both"/>
        <w:rPr>
          <w:rFonts w:ascii="Goudy Old Style" w:hAnsi="Goudy Old Style"/>
          <w:bCs/>
          <w:szCs w:val="24"/>
          <w:lang w:val="en-GB" w:eastAsia="en-IE"/>
        </w:rPr>
      </w:pPr>
    </w:p>
    <w:p w14:paraId="03E42770" w14:textId="18A5997C" w:rsidR="00CA3391" w:rsidRDefault="00CA3391">
      <w:pPr>
        <w:spacing w:after="160" w:line="259" w:lineRule="auto"/>
        <w:rPr>
          <w:rFonts w:ascii="Goudy Old Style" w:hAnsi="Goudy Old Style"/>
          <w:smallCaps/>
          <w:szCs w:val="24"/>
          <w:lang w:val="en-GB"/>
        </w:rPr>
      </w:pPr>
      <w:bookmarkStart w:id="3" w:name="_Toc366005900"/>
      <w:r>
        <w:rPr>
          <w:rFonts w:ascii="Goudy Old Style" w:hAnsi="Goudy Old Style"/>
          <w:smallCaps/>
          <w:szCs w:val="24"/>
          <w:lang w:val="en-GB"/>
        </w:rPr>
        <w:br w:type="page"/>
      </w:r>
    </w:p>
    <w:p w14:paraId="23FDEB3D" w14:textId="77777777" w:rsidR="00484DFE" w:rsidRDefault="00484DFE" w:rsidP="00B25F83">
      <w:pPr>
        <w:jc w:val="center"/>
        <w:rPr>
          <w:rFonts w:ascii="Goudy Old Style" w:hAnsi="Goudy Old Style"/>
          <w:smallCaps/>
          <w:szCs w:val="24"/>
          <w:lang w:val="en-GB"/>
        </w:rPr>
      </w:pPr>
    </w:p>
    <w:p w14:paraId="62C99448" w14:textId="13E114E9" w:rsidR="00B25F83" w:rsidRDefault="00B25F83" w:rsidP="00B25F83">
      <w:pPr>
        <w:jc w:val="center"/>
        <w:rPr>
          <w:rFonts w:ascii="Goudy Old Style" w:hAnsi="Goudy Old Style"/>
          <w:smallCaps/>
          <w:szCs w:val="24"/>
          <w:lang w:val="en-GB"/>
        </w:rPr>
      </w:pPr>
      <w:r w:rsidRPr="00F12041">
        <w:rPr>
          <w:rFonts w:ascii="Goudy Old Style" w:hAnsi="Goudy Old Style"/>
          <w:smallCaps/>
          <w:szCs w:val="24"/>
          <w:lang w:val="en-GB"/>
        </w:rPr>
        <w:t>Second S</w:t>
      </w:r>
      <w:bookmarkEnd w:id="3"/>
      <w:r w:rsidRPr="00F12041">
        <w:rPr>
          <w:rFonts w:ascii="Goudy Old Style" w:hAnsi="Goudy Old Style"/>
          <w:smallCaps/>
          <w:szCs w:val="24"/>
          <w:lang w:val="en-GB"/>
        </w:rPr>
        <w:t>emester</w:t>
      </w:r>
    </w:p>
    <w:p w14:paraId="3CEBEB56" w14:textId="77777777" w:rsidR="00C801C7" w:rsidRPr="00F12041" w:rsidRDefault="00C801C7" w:rsidP="00B25F83">
      <w:pPr>
        <w:jc w:val="center"/>
        <w:rPr>
          <w:rFonts w:ascii="Goudy Old Style" w:hAnsi="Goudy Old Style"/>
          <w:smallCaps/>
          <w:szCs w:val="24"/>
          <w:lang w:val="en-GB"/>
        </w:rPr>
      </w:pPr>
    </w:p>
    <w:p w14:paraId="30F32FDD" w14:textId="77777777" w:rsidR="00C801C7" w:rsidRPr="00F12041" w:rsidRDefault="00C801C7" w:rsidP="00C801C7">
      <w:pPr>
        <w:ind w:left="1440" w:hanging="1440"/>
        <w:jc w:val="center"/>
        <w:rPr>
          <w:rFonts w:ascii="Goudy Old Style" w:hAnsi="Goudy Old Style"/>
          <w:b/>
          <w:szCs w:val="24"/>
          <w:lang w:val="en-GB"/>
        </w:rPr>
      </w:pPr>
      <w:r w:rsidRPr="00F12041">
        <w:rPr>
          <w:rFonts w:ascii="Goudy Old Style" w:hAnsi="Goudy Old Style"/>
          <w:b/>
          <w:szCs w:val="24"/>
          <w:lang w:val="en-GB"/>
        </w:rPr>
        <w:t>PH204: Medieval Philosophy (Compulsory)</w:t>
      </w:r>
    </w:p>
    <w:p w14:paraId="7C7FEBBA" w14:textId="77777777" w:rsidR="00C801C7" w:rsidRPr="00F12041" w:rsidRDefault="00C801C7" w:rsidP="00C801C7">
      <w:pPr>
        <w:ind w:left="1440" w:hanging="1440"/>
        <w:jc w:val="center"/>
        <w:rPr>
          <w:rFonts w:ascii="Goudy Old Style" w:hAnsi="Goudy Old Style"/>
          <w:szCs w:val="24"/>
          <w:lang w:val="en-GB" w:eastAsia="en-IE"/>
        </w:rPr>
      </w:pPr>
      <w:r w:rsidRPr="00F12041">
        <w:rPr>
          <w:rFonts w:ascii="Goudy Old Style" w:hAnsi="Goudy Old Style"/>
          <w:szCs w:val="24"/>
          <w:lang w:val="en-GB"/>
        </w:rPr>
        <w:t>(Prof. Michael W. Dunne)</w:t>
      </w:r>
    </w:p>
    <w:p w14:paraId="5283327C" w14:textId="77777777" w:rsidR="00C801C7" w:rsidRPr="00F12041" w:rsidRDefault="00C801C7" w:rsidP="00C801C7">
      <w:pPr>
        <w:ind w:left="1440" w:hanging="1440"/>
        <w:jc w:val="both"/>
        <w:rPr>
          <w:rFonts w:ascii="Goudy Old Style" w:hAnsi="Goudy Old Style"/>
          <w:b/>
          <w:szCs w:val="24"/>
          <w:lang w:val="en-GB"/>
        </w:rPr>
      </w:pPr>
    </w:p>
    <w:p w14:paraId="12DA0E24" w14:textId="1BAEA622" w:rsidR="00C801C7" w:rsidRDefault="00CD0492" w:rsidP="00CD0492">
      <w:pPr>
        <w:jc w:val="both"/>
        <w:rPr>
          <w:rFonts w:ascii="Goudy Old Style" w:hAnsi="Goudy Old Style"/>
          <w:szCs w:val="24"/>
        </w:rPr>
      </w:pPr>
      <w:r w:rsidRPr="00CD0492">
        <w:rPr>
          <w:rFonts w:ascii="Goudy Old Style" w:hAnsi="Goudy Old Style"/>
          <w:szCs w:val="24"/>
        </w:rPr>
        <w:t xml:space="preserve">This module begins with the thought of Augustine (d. 430) and concentrates on the most prominent representatives of the period up to c. 1350: Bonaventure, Aquinas, Henry of Ghent, </w:t>
      </w:r>
      <w:proofErr w:type="gramStart"/>
      <w:r w:rsidRPr="00CD0492">
        <w:rPr>
          <w:rFonts w:ascii="Goudy Old Style" w:hAnsi="Goudy Old Style"/>
          <w:szCs w:val="24"/>
        </w:rPr>
        <w:t>Scotus</w:t>
      </w:r>
      <w:proofErr w:type="gramEnd"/>
      <w:r w:rsidRPr="00CD0492">
        <w:rPr>
          <w:rFonts w:ascii="Goudy Old Style" w:hAnsi="Goudy Old Style"/>
          <w:szCs w:val="24"/>
        </w:rPr>
        <w:t xml:space="preserve"> and Ockham. We will also examine the golden age of Oxford thought in the 1330s: Richard </w:t>
      </w:r>
      <w:proofErr w:type="spellStart"/>
      <w:r w:rsidRPr="00CD0492">
        <w:rPr>
          <w:rFonts w:ascii="Goudy Old Style" w:hAnsi="Goudy Old Style"/>
          <w:szCs w:val="24"/>
        </w:rPr>
        <w:t>FitzRalph</w:t>
      </w:r>
      <w:proofErr w:type="spellEnd"/>
      <w:r w:rsidRPr="00CD0492">
        <w:rPr>
          <w:rFonts w:ascii="Goudy Old Style" w:hAnsi="Goudy Old Style"/>
          <w:szCs w:val="24"/>
        </w:rPr>
        <w:t xml:space="preserve">, Adam </w:t>
      </w:r>
      <w:proofErr w:type="spellStart"/>
      <w:r w:rsidRPr="00CD0492">
        <w:rPr>
          <w:rFonts w:ascii="Goudy Old Style" w:hAnsi="Goudy Old Style"/>
          <w:szCs w:val="24"/>
        </w:rPr>
        <w:t>Wodeham</w:t>
      </w:r>
      <w:proofErr w:type="spellEnd"/>
      <w:r w:rsidRPr="00CD0492">
        <w:rPr>
          <w:rFonts w:ascii="Goudy Old Style" w:hAnsi="Goudy Old Style"/>
          <w:szCs w:val="24"/>
        </w:rPr>
        <w:t xml:space="preserve"> and Robert </w:t>
      </w:r>
      <w:proofErr w:type="spellStart"/>
      <w:r w:rsidRPr="00CD0492">
        <w:rPr>
          <w:rFonts w:ascii="Goudy Old Style" w:hAnsi="Goudy Old Style"/>
          <w:szCs w:val="24"/>
        </w:rPr>
        <w:t>Holcot</w:t>
      </w:r>
      <w:proofErr w:type="spellEnd"/>
      <w:r w:rsidRPr="00CD0492">
        <w:rPr>
          <w:rFonts w:ascii="Goudy Old Style" w:hAnsi="Goudy Old Style"/>
          <w:szCs w:val="24"/>
        </w:rPr>
        <w:t>. Some mention will also be made of Irish thinkers of the Middle Ages.</w:t>
      </w:r>
    </w:p>
    <w:p w14:paraId="162829F1" w14:textId="77777777" w:rsidR="00CD0492" w:rsidRPr="00F12041" w:rsidRDefault="00CD0492" w:rsidP="00CD0492">
      <w:pPr>
        <w:jc w:val="both"/>
        <w:rPr>
          <w:rFonts w:ascii="Goudy Old Style" w:hAnsi="Goudy Old Style"/>
          <w:b/>
          <w:bCs/>
          <w:szCs w:val="24"/>
          <w:lang w:val="en-GB" w:eastAsia="en-IE"/>
        </w:rPr>
      </w:pPr>
    </w:p>
    <w:p w14:paraId="525D2E1A" w14:textId="77777777" w:rsidR="00C801C7" w:rsidRPr="00F12041" w:rsidRDefault="00C801C7" w:rsidP="00C801C7">
      <w:pPr>
        <w:jc w:val="both"/>
        <w:rPr>
          <w:rFonts w:ascii="Goudy Old Style" w:hAnsi="Goudy Old Style"/>
          <w:bCs/>
          <w:i/>
          <w:szCs w:val="24"/>
          <w:lang w:val="en-GB" w:eastAsia="en-IE"/>
        </w:rPr>
      </w:pPr>
      <w:r w:rsidRPr="00F12041">
        <w:rPr>
          <w:rFonts w:ascii="Goudy Old Style" w:hAnsi="Goudy Old Style"/>
          <w:bCs/>
          <w:i/>
          <w:szCs w:val="24"/>
          <w:lang w:val="en-GB" w:eastAsia="en-IE"/>
        </w:rPr>
        <w:t>Assessment</w:t>
      </w:r>
    </w:p>
    <w:p w14:paraId="5BBE9008" w14:textId="77777777" w:rsidR="00C801C7" w:rsidRPr="00F12041" w:rsidRDefault="00C801C7" w:rsidP="00C801C7">
      <w:pPr>
        <w:jc w:val="both"/>
        <w:rPr>
          <w:rFonts w:ascii="Goudy Old Style" w:hAnsi="Goudy Old Style"/>
          <w:bCs/>
          <w:i/>
          <w:szCs w:val="24"/>
          <w:lang w:val="en-GB" w:eastAsia="en-IE"/>
        </w:rPr>
      </w:pPr>
    </w:p>
    <w:p w14:paraId="1D1D666A" w14:textId="64BAC2ED" w:rsidR="00C801C7" w:rsidRPr="00A36171" w:rsidRDefault="0015085E" w:rsidP="00A36171">
      <w:pPr>
        <w:jc w:val="both"/>
        <w:rPr>
          <w:rFonts w:ascii="Goudy Old Style" w:hAnsi="Goudy Old Style"/>
          <w:szCs w:val="24"/>
          <w:lang w:val="en-GB"/>
        </w:rPr>
      </w:pPr>
      <w:r>
        <w:rPr>
          <w:rFonts w:ascii="Goudy Old Style" w:hAnsi="Goudy Old Style"/>
          <w:szCs w:val="24"/>
          <w:lang w:val="en-GB"/>
        </w:rPr>
        <w:t>4</w:t>
      </w:r>
      <w:r w:rsidR="00C801C7" w:rsidRPr="00F12041">
        <w:rPr>
          <w:rFonts w:ascii="Goudy Old Style" w:hAnsi="Goudy Old Style"/>
          <w:szCs w:val="24"/>
          <w:lang w:val="en-GB"/>
        </w:rPr>
        <w:t xml:space="preserve">0% continuous assessment </w:t>
      </w:r>
      <w:r w:rsidR="00A36171">
        <w:rPr>
          <w:rFonts w:ascii="Goudy Old Style" w:hAnsi="Goudy Old Style"/>
          <w:szCs w:val="24"/>
          <w:lang w:val="en-GB"/>
        </w:rPr>
        <w:t>(</w:t>
      </w:r>
      <w:r w:rsidR="00C801C7" w:rsidRPr="00A36171">
        <w:rPr>
          <w:rFonts w:ascii="Goudy Old Style" w:hAnsi="Goudy Old Style"/>
          <w:szCs w:val="24"/>
          <w:lang w:val="en-GB"/>
        </w:rPr>
        <w:t>10% reaction papers</w:t>
      </w:r>
      <w:r w:rsidR="00A36171">
        <w:rPr>
          <w:rFonts w:ascii="Goudy Old Style" w:hAnsi="Goudy Old Style"/>
          <w:szCs w:val="24"/>
          <w:lang w:val="en-GB"/>
        </w:rPr>
        <w:t xml:space="preserve">, </w:t>
      </w:r>
      <w:r w:rsidR="00C801C7" w:rsidRPr="00A36171">
        <w:rPr>
          <w:rFonts w:ascii="Goudy Old Style" w:hAnsi="Goudy Old Style"/>
          <w:szCs w:val="24"/>
          <w:lang w:val="en-GB"/>
        </w:rPr>
        <w:t>30% article or chapter review</w:t>
      </w:r>
      <w:r w:rsidR="00A36171">
        <w:rPr>
          <w:rFonts w:ascii="Goudy Old Style" w:hAnsi="Goudy Old Style"/>
          <w:szCs w:val="24"/>
          <w:lang w:val="en-GB"/>
        </w:rPr>
        <w:t>)</w:t>
      </w:r>
    </w:p>
    <w:p w14:paraId="0BEEC508" w14:textId="255C4358" w:rsidR="00C801C7" w:rsidRPr="00A36171" w:rsidRDefault="00C801C7" w:rsidP="00A36171">
      <w:pPr>
        <w:jc w:val="both"/>
        <w:rPr>
          <w:rFonts w:ascii="Goudy Old Style" w:hAnsi="Goudy Old Style"/>
          <w:szCs w:val="24"/>
          <w:lang w:val="en-GB"/>
        </w:rPr>
      </w:pPr>
      <w:r w:rsidRPr="00A36171">
        <w:rPr>
          <w:rFonts w:ascii="Goudy Old Style" w:hAnsi="Goudy Old Style"/>
          <w:szCs w:val="24"/>
          <w:lang w:val="en-GB"/>
        </w:rPr>
        <w:t xml:space="preserve">60% final </w:t>
      </w:r>
      <w:r w:rsidR="00A36171">
        <w:rPr>
          <w:rFonts w:ascii="Goudy Old Style" w:hAnsi="Goudy Old Style"/>
          <w:szCs w:val="24"/>
          <w:lang w:val="en-GB"/>
        </w:rPr>
        <w:t>written on campus exam</w:t>
      </w:r>
      <w:r w:rsidR="00E445AD">
        <w:rPr>
          <w:rFonts w:ascii="Goudy Old Style" w:hAnsi="Goudy Old Style"/>
          <w:szCs w:val="24"/>
          <w:lang w:val="en-GB"/>
        </w:rPr>
        <w:t xml:space="preserve"> (90 minutes)</w:t>
      </w:r>
    </w:p>
    <w:p w14:paraId="6209732F" w14:textId="77777777" w:rsidR="00C801C7" w:rsidRPr="00F12041" w:rsidRDefault="00C801C7" w:rsidP="00C801C7">
      <w:pPr>
        <w:jc w:val="both"/>
        <w:rPr>
          <w:rFonts w:ascii="Goudy Old Style" w:hAnsi="Goudy Old Style"/>
          <w:szCs w:val="24"/>
          <w:lang w:val="en-GB"/>
        </w:rPr>
      </w:pPr>
    </w:p>
    <w:p w14:paraId="1F94C385" w14:textId="71800346" w:rsidR="00C801C7" w:rsidRPr="00F12041" w:rsidRDefault="00C801C7" w:rsidP="00C801C7">
      <w:pPr>
        <w:ind w:right="525"/>
        <w:jc w:val="both"/>
        <w:textAlignment w:val="baseline"/>
        <w:rPr>
          <w:rFonts w:ascii="Goudy Old Style" w:hAnsi="Goudy Old Style"/>
          <w:szCs w:val="24"/>
          <w:lang w:val="en-GB"/>
        </w:rPr>
      </w:pPr>
      <w:r w:rsidRPr="00F12041">
        <w:rPr>
          <w:rFonts w:ascii="Goudy Old Style" w:hAnsi="Goudy Old Style"/>
          <w:szCs w:val="24"/>
          <w:lang w:val="en-GB"/>
        </w:rPr>
        <w:t xml:space="preserve">Repeat Option: Repeat final </w:t>
      </w:r>
      <w:r w:rsidR="00326037">
        <w:rPr>
          <w:rFonts w:ascii="Goudy Old Style" w:hAnsi="Goudy Old Style"/>
          <w:szCs w:val="24"/>
          <w:lang w:val="en-GB"/>
        </w:rPr>
        <w:t>written exam</w:t>
      </w:r>
      <w:r w:rsidRPr="00F12041">
        <w:rPr>
          <w:rFonts w:ascii="Goudy Old Style" w:hAnsi="Goudy Old Style"/>
          <w:szCs w:val="24"/>
          <w:lang w:val="en-GB"/>
        </w:rPr>
        <w:t>. Continuous assessment mark carried forward.</w:t>
      </w:r>
    </w:p>
    <w:p w14:paraId="6A4A6884" w14:textId="77777777" w:rsidR="00484DFE" w:rsidRDefault="00484DFE" w:rsidP="00484DFE">
      <w:pPr>
        <w:ind w:left="1440" w:hanging="1440"/>
        <w:jc w:val="center"/>
        <w:rPr>
          <w:rFonts w:ascii="Goudy Old Style" w:hAnsi="Goudy Old Style"/>
          <w:b/>
          <w:szCs w:val="24"/>
          <w:lang w:val="en-GB"/>
        </w:rPr>
      </w:pPr>
    </w:p>
    <w:p w14:paraId="5504A95A" w14:textId="77777777" w:rsidR="00B25F83" w:rsidRPr="00F12041" w:rsidRDefault="00B25F83" w:rsidP="00B25F83">
      <w:pPr>
        <w:jc w:val="both"/>
        <w:rPr>
          <w:rFonts w:ascii="Goudy Old Style" w:hAnsi="Goudy Old Style"/>
          <w:szCs w:val="24"/>
          <w:lang w:val="en-GB"/>
        </w:rPr>
      </w:pPr>
    </w:p>
    <w:p w14:paraId="2EE1C61A" w14:textId="6814B03F" w:rsidR="00B25F83" w:rsidRPr="00F12041" w:rsidRDefault="00B25F83" w:rsidP="00B25F83">
      <w:pPr>
        <w:ind w:left="1440" w:hanging="1440"/>
        <w:jc w:val="center"/>
        <w:rPr>
          <w:rFonts w:ascii="Goudy Old Style" w:hAnsi="Goudy Old Style"/>
          <w:b/>
          <w:szCs w:val="24"/>
          <w:lang w:val="en-GB"/>
        </w:rPr>
      </w:pPr>
      <w:r w:rsidRPr="00F12041">
        <w:rPr>
          <w:rFonts w:ascii="Goudy Old Style" w:hAnsi="Goudy Old Style"/>
          <w:b/>
          <w:szCs w:val="24"/>
          <w:lang w:val="en-GB"/>
        </w:rPr>
        <w:t>PH205: Unique Animals? Anthrop</w:t>
      </w:r>
      <w:r w:rsidR="0049191D">
        <w:rPr>
          <w:rFonts w:ascii="Goudy Old Style" w:hAnsi="Goudy Old Style"/>
          <w:b/>
          <w:szCs w:val="24"/>
          <w:lang w:val="en-GB"/>
        </w:rPr>
        <w:t>o</w:t>
      </w:r>
      <w:r w:rsidRPr="00F12041">
        <w:rPr>
          <w:rFonts w:ascii="Goudy Old Style" w:hAnsi="Goudy Old Style"/>
          <w:b/>
          <w:szCs w:val="24"/>
          <w:lang w:val="en-GB"/>
        </w:rPr>
        <w:t>logical Concepts in Philosophy (Compulsory</w:t>
      </w:r>
      <w:r w:rsidR="00F47453">
        <w:rPr>
          <w:rFonts w:ascii="Goudy Old Style" w:hAnsi="Goudy Old Style"/>
          <w:b/>
          <w:szCs w:val="24"/>
          <w:lang w:val="en-GB"/>
        </w:rPr>
        <w:t xml:space="preserve"> for majors</w:t>
      </w:r>
      <w:r w:rsidRPr="00F12041">
        <w:rPr>
          <w:rFonts w:ascii="Goudy Old Style" w:hAnsi="Goudy Old Style"/>
          <w:b/>
          <w:szCs w:val="24"/>
          <w:lang w:val="en-GB"/>
        </w:rPr>
        <w:t>)</w:t>
      </w:r>
    </w:p>
    <w:p w14:paraId="26799635" w14:textId="59B66D6F" w:rsidR="00B25F83" w:rsidRPr="00F12041" w:rsidRDefault="00B25F83" w:rsidP="00B25F83">
      <w:pPr>
        <w:ind w:left="1440" w:hanging="1440"/>
        <w:jc w:val="center"/>
        <w:rPr>
          <w:rFonts w:ascii="Goudy Old Style" w:hAnsi="Goudy Old Style"/>
          <w:szCs w:val="24"/>
          <w:lang w:val="en-GB" w:eastAsia="en-IE"/>
        </w:rPr>
      </w:pPr>
      <w:r w:rsidRPr="00F12041">
        <w:rPr>
          <w:rFonts w:ascii="Goudy Old Style" w:hAnsi="Goudy Old Style"/>
          <w:szCs w:val="24"/>
          <w:lang w:val="en-GB"/>
        </w:rPr>
        <w:t>(</w:t>
      </w:r>
      <w:r w:rsidR="00F21C88">
        <w:rPr>
          <w:rFonts w:ascii="Goudy Old Style" w:hAnsi="Goudy Old Style"/>
          <w:szCs w:val="24"/>
          <w:lang w:val="en-GB"/>
        </w:rPr>
        <w:t>D</w:t>
      </w:r>
      <w:r w:rsidR="0049191D">
        <w:rPr>
          <w:rFonts w:ascii="Goudy Old Style" w:hAnsi="Goudy Old Style"/>
          <w:szCs w:val="24"/>
          <w:lang w:val="en-GB"/>
        </w:rPr>
        <w:t xml:space="preserve">r </w:t>
      </w:r>
      <w:r w:rsidR="00A675F4">
        <w:rPr>
          <w:rFonts w:ascii="Goudy Old Style" w:hAnsi="Goudy Old Style"/>
          <w:szCs w:val="24"/>
          <w:lang w:val="en-GB"/>
        </w:rPr>
        <w:t>Dav</w:t>
      </w:r>
      <w:r w:rsidR="00F21C88">
        <w:rPr>
          <w:rFonts w:ascii="Goudy Old Style" w:hAnsi="Goudy Old Style"/>
          <w:szCs w:val="24"/>
          <w:lang w:val="en-GB"/>
        </w:rPr>
        <w:t>id</w:t>
      </w:r>
      <w:r w:rsidR="00A675F4">
        <w:rPr>
          <w:rFonts w:ascii="Goudy Old Style" w:hAnsi="Goudy Old Style"/>
          <w:szCs w:val="24"/>
          <w:lang w:val="en-GB"/>
        </w:rPr>
        <w:t xml:space="preserve"> O’Brien</w:t>
      </w:r>
      <w:r w:rsidRPr="00F12041">
        <w:rPr>
          <w:rFonts w:ascii="Goudy Old Style" w:hAnsi="Goudy Old Style"/>
          <w:szCs w:val="24"/>
          <w:lang w:val="en-GB"/>
        </w:rPr>
        <w:t>)</w:t>
      </w:r>
    </w:p>
    <w:p w14:paraId="21844307" w14:textId="77777777" w:rsidR="00B25F83" w:rsidRPr="00F12041" w:rsidRDefault="00B25F83" w:rsidP="00B25F83">
      <w:pPr>
        <w:ind w:left="1440" w:hanging="1440"/>
        <w:jc w:val="center"/>
        <w:rPr>
          <w:rFonts w:ascii="Goudy Old Style" w:hAnsi="Goudy Old Style"/>
          <w:b/>
          <w:szCs w:val="24"/>
          <w:lang w:val="en-GB"/>
        </w:rPr>
      </w:pPr>
    </w:p>
    <w:p w14:paraId="6A0C19DD" w14:textId="5F254115" w:rsidR="00B25F83" w:rsidRPr="00F12041" w:rsidRDefault="001F4E01" w:rsidP="001F4E01">
      <w:pPr>
        <w:jc w:val="both"/>
        <w:rPr>
          <w:rFonts w:ascii="Goudy Old Style" w:hAnsi="Goudy Old Style"/>
          <w:szCs w:val="24"/>
          <w:lang w:val="en-GB"/>
        </w:rPr>
      </w:pPr>
      <w:r w:rsidRPr="001F4E01">
        <w:rPr>
          <w:rFonts w:ascii="Goudy Old Style" w:hAnsi="Goudy Old Style" w:cs="Arial"/>
          <w:szCs w:val="24"/>
          <w:shd w:val="clear" w:color="auto" w:fill="FFFFFF"/>
        </w:rPr>
        <w:t xml:space="preserve">This module will examine some major philosophical responses to the question ‘What does it mean to be human?’ with special focus on the 20th century and some important developments in the 21st first century. We will approach the topic under three different headings, using thinkers as ‘case studies’: 1) humans in the context of life and other animals (Max Scheler and Ernst Cassirer), 2) the impact of society, gender perceptions and racism on human self-understanding (Simone de Beauvoir, bell hooks, and Achille </w:t>
      </w:r>
      <w:proofErr w:type="spellStart"/>
      <w:r w:rsidRPr="001F4E01">
        <w:rPr>
          <w:rFonts w:ascii="Goudy Old Style" w:hAnsi="Goudy Old Style" w:cs="Arial"/>
          <w:szCs w:val="24"/>
          <w:shd w:val="clear" w:color="auto" w:fill="FFFFFF"/>
        </w:rPr>
        <w:t>Mbembe</w:t>
      </w:r>
      <w:proofErr w:type="spellEnd"/>
      <w:r w:rsidRPr="001F4E01">
        <w:rPr>
          <w:rFonts w:ascii="Goudy Old Style" w:hAnsi="Goudy Old Style" w:cs="Arial"/>
          <w:szCs w:val="24"/>
          <w:shd w:val="clear" w:color="auto" w:fill="FFFFFF"/>
        </w:rPr>
        <w:t>), 3) humans and technology (with focus on the transhumanist movement and some implications of AI). Our focus will be on the questions as to whether there is anything unique about the human way of existing, our relation to other life forms and animals, the role of our ‘biological make-up’, if it still make</w:t>
      </w:r>
      <w:r w:rsidR="00A675F4">
        <w:rPr>
          <w:rFonts w:ascii="Goudy Old Style" w:hAnsi="Goudy Old Style" w:cs="Arial"/>
          <w:szCs w:val="24"/>
          <w:shd w:val="clear" w:color="auto" w:fill="FFFFFF"/>
        </w:rPr>
        <w:t>s</w:t>
      </w:r>
      <w:r w:rsidRPr="001F4E01">
        <w:rPr>
          <w:rFonts w:ascii="Goudy Old Style" w:hAnsi="Goudy Old Style" w:cs="Arial"/>
          <w:szCs w:val="24"/>
          <w:shd w:val="clear" w:color="auto" w:fill="FFFFFF"/>
        </w:rPr>
        <w:t xml:space="preserve"> sense to have a universalising approach in the face of diversity and on-going discrimination, and the potential for and challenges to human existence through technological development.</w:t>
      </w:r>
    </w:p>
    <w:p w14:paraId="6D492792" w14:textId="77777777" w:rsidR="00B25F83" w:rsidRPr="00F12041" w:rsidRDefault="00B25F83" w:rsidP="00B25F83">
      <w:pPr>
        <w:jc w:val="both"/>
        <w:rPr>
          <w:rFonts w:ascii="Goudy Old Style" w:hAnsi="Goudy Old Style"/>
          <w:b/>
          <w:bCs/>
          <w:szCs w:val="24"/>
          <w:lang w:val="en-GB" w:eastAsia="en-IE"/>
        </w:rPr>
      </w:pPr>
    </w:p>
    <w:p w14:paraId="2A8008A5" w14:textId="77777777" w:rsidR="00B25F83" w:rsidRPr="00F12041" w:rsidRDefault="00B25F83" w:rsidP="00B25F83">
      <w:pPr>
        <w:jc w:val="both"/>
        <w:rPr>
          <w:rFonts w:ascii="Goudy Old Style" w:hAnsi="Goudy Old Style"/>
          <w:bCs/>
          <w:i/>
          <w:szCs w:val="24"/>
          <w:lang w:val="en-GB" w:eastAsia="en-IE"/>
        </w:rPr>
      </w:pPr>
      <w:r w:rsidRPr="00F12041">
        <w:rPr>
          <w:rFonts w:ascii="Goudy Old Style" w:hAnsi="Goudy Old Style"/>
          <w:bCs/>
          <w:i/>
          <w:szCs w:val="24"/>
          <w:lang w:val="en-GB" w:eastAsia="en-IE"/>
        </w:rPr>
        <w:t>Assessment</w:t>
      </w:r>
    </w:p>
    <w:p w14:paraId="0CD87E7B" w14:textId="77777777" w:rsidR="00B25F83" w:rsidRPr="00F12041" w:rsidRDefault="00B25F83" w:rsidP="00B25F83">
      <w:pPr>
        <w:jc w:val="both"/>
        <w:rPr>
          <w:rFonts w:ascii="Goudy Old Style" w:hAnsi="Goudy Old Style"/>
          <w:bCs/>
          <w:i/>
          <w:szCs w:val="24"/>
          <w:lang w:val="en-GB" w:eastAsia="en-IE"/>
        </w:rPr>
      </w:pPr>
    </w:p>
    <w:p w14:paraId="54FEECCB" w14:textId="37A223C8" w:rsidR="00B25F83" w:rsidRPr="00F12041" w:rsidRDefault="00B25F83" w:rsidP="00D50F4A">
      <w:pPr>
        <w:jc w:val="both"/>
        <w:rPr>
          <w:rFonts w:ascii="Goudy Old Style" w:hAnsi="Goudy Old Style"/>
          <w:szCs w:val="24"/>
          <w:lang w:val="en-GB"/>
        </w:rPr>
      </w:pPr>
      <w:r w:rsidRPr="00F12041">
        <w:rPr>
          <w:rFonts w:ascii="Goudy Old Style" w:hAnsi="Goudy Old Style"/>
          <w:szCs w:val="24"/>
          <w:lang w:val="en-GB"/>
        </w:rPr>
        <w:t xml:space="preserve">100% </w:t>
      </w:r>
      <w:r w:rsidR="00D50F4A">
        <w:rPr>
          <w:rFonts w:ascii="Goudy Old Style" w:hAnsi="Goudy Old Style"/>
          <w:szCs w:val="24"/>
          <w:lang w:val="en-GB"/>
        </w:rPr>
        <w:t>final written exam</w:t>
      </w:r>
      <w:r w:rsidR="0091535D">
        <w:rPr>
          <w:rFonts w:ascii="Goudy Old Style" w:hAnsi="Goudy Old Style"/>
          <w:szCs w:val="24"/>
          <w:lang w:val="en-GB"/>
        </w:rPr>
        <w:t xml:space="preserve"> (120 minutes)</w:t>
      </w:r>
    </w:p>
    <w:p w14:paraId="52CF1CA2" w14:textId="77777777" w:rsidR="00B25F83" w:rsidRPr="00F12041" w:rsidRDefault="00B25F83" w:rsidP="00B25F83">
      <w:pPr>
        <w:jc w:val="both"/>
        <w:rPr>
          <w:rFonts w:ascii="Goudy Old Style" w:hAnsi="Goudy Old Style"/>
          <w:szCs w:val="24"/>
          <w:lang w:val="en-GB"/>
        </w:rPr>
      </w:pPr>
    </w:p>
    <w:p w14:paraId="6E8A5A7A" w14:textId="7E1B2218" w:rsidR="00B25F83" w:rsidRPr="00F12041" w:rsidRDefault="00B25F83" w:rsidP="00B25F83">
      <w:pPr>
        <w:ind w:right="525"/>
        <w:jc w:val="both"/>
        <w:textAlignment w:val="baseline"/>
        <w:rPr>
          <w:rFonts w:ascii="Goudy Old Style" w:hAnsi="Goudy Old Style"/>
          <w:szCs w:val="24"/>
          <w:lang w:val="en-GB"/>
        </w:rPr>
      </w:pPr>
      <w:r w:rsidRPr="00F12041">
        <w:rPr>
          <w:rFonts w:ascii="Goudy Old Style" w:hAnsi="Goudy Old Style"/>
          <w:szCs w:val="24"/>
          <w:lang w:val="en-GB"/>
        </w:rPr>
        <w:t xml:space="preserve">Repeat Option: Repeat final </w:t>
      </w:r>
      <w:r w:rsidR="004F5E83">
        <w:rPr>
          <w:rFonts w:ascii="Goudy Old Style" w:hAnsi="Goudy Old Style"/>
          <w:szCs w:val="24"/>
          <w:lang w:val="en-GB"/>
        </w:rPr>
        <w:t>written exam</w:t>
      </w:r>
      <w:r w:rsidRPr="00F12041">
        <w:rPr>
          <w:rFonts w:ascii="Goudy Old Style" w:hAnsi="Goudy Old Style"/>
          <w:szCs w:val="24"/>
          <w:lang w:val="en-GB"/>
        </w:rPr>
        <w:t xml:space="preserve"> (</w:t>
      </w:r>
      <w:r w:rsidR="004F5E83">
        <w:rPr>
          <w:rFonts w:ascii="Goudy Old Style" w:hAnsi="Goudy Old Style"/>
          <w:szCs w:val="24"/>
          <w:lang w:val="en-GB"/>
        </w:rPr>
        <w:t>120 minutes</w:t>
      </w:r>
      <w:r w:rsidRPr="00F12041">
        <w:rPr>
          <w:rFonts w:ascii="Goudy Old Style" w:hAnsi="Goudy Old Style"/>
          <w:szCs w:val="24"/>
          <w:lang w:val="en-GB"/>
        </w:rPr>
        <w:t xml:space="preserve">). </w:t>
      </w:r>
    </w:p>
    <w:p w14:paraId="4CBDDC2D" w14:textId="77777777" w:rsidR="00B25F83" w:rsidRDefault="00B25F83" w:rsidP="00B25F83">
      <w:pPr>
        <w:jc w:val="both"/>
        <w:rPr>
          <w:rFonts w:ascii="Goudy Old Style" w:hAnsi="Goudy Old Style"/>
          <w:bCs/>
          <w:i/>
          <w:szCs w:val="24"/>
          <w:lang w:val="en-GB" w:eastAsia="en-IE"/>
        </w:rPr>
      </w:pPr>
    </w:p>
    <w:p w14:paraId="2AB48CE1" w14:textId="77777777" w:rsidR="00B25F83" w:rsidRPr="00F12041" w:rsidRDefault="00B25F83" w:rsidP="00B25F83">
      <w:pPr>
        <w:jc w:val="both"/>
        <w:rPr>
          <w:rFonts w:ascii="Goudy Old Style" w:hAnsi="Goudy Old Style"/>
          <w:bCs/>
          <w:i/>
          <w:szCs w:val="24"/>
          <w:lang w:val="en-GB" w:eastAsia="en-IE"/>
        </w:rPr>
      </w:pPr>
    </w:p>
    <w:p w14:paraId="59FC36B1" w14:textId="77777777" w:rsidR="00F21C88" w:rsidRDefault="00F21C88">
      <w:pPr>
        <w:spacing w:after="160" w:line="259" w:lineRule="auto"/>
        <w:rPr>
          <w:rFonts w:ascii="Goudy Old Style" w:hAnsi="Goudy Old Style"/>
          <w:b/>
          <w:szCs w:val="24"/>
          <w:lang w:val="en-GB"/>
        </w:rPr>
      </w:pPr>
      <w:r>
        <w:rPr>
          <w:rFonts w:ascii="Goudy Old Style" w:hAnsi="Goudy Old Style"/>
          <w:b/>
          <w:szCs w:val="24"/>
          <w:lang w:val="en-GB"/>
        </w:rPr>
        <w:br w:type="page"/>
      </w:r>
    </w:p>
    <w:p w14:paraId="6B8D681B" w14:textId="43C43A45" w:rsidR="00B25F83" w:rsidRPr="00F12041" w:rsidRDefault="00B25F83" w:rsidP="00B25F83">
      <w:pPr>
        <w:ind w:left="1440" w:hanging="1440"/>
        <w:jc w:val="center"/>
        <w:rPr>
          <w:rFonts w:ascii="Goudy Old Style" w:hAnsi="Goudy Old Style"/>
          <w:b/>
          <w:szCs w:val="24"/>
          <w:lang w:val="en-GB"/>
        </w:rPr>
      </w:pPr>
      <w:r w:rsidRPr="00F12041">
        <w:rPr>
          <w:rFonts w:ascii="Goudy Old Style" w:hAnsi="Goudy Old Style"/>
          <w:b/>
          <w:szCs w:val="24"/>
          <w:lang w:val="en-GB"/>
        </w:rPr>
        <w:lastRenderedPageBreak/>
        <w:t>PH215B: Philosophies of the Digital Age (Elective Stream/ Elective)</w:t>
      </w:r>
    </w:p>
    <w:p w14:paraId="2ADFC1E1" w14:textId="2EEE38CB" w:rsidR="00B25F83" w:rsidRPr="00F12041" w:rsidRDefault="00B25F83" w:rsidP="00B25F83">
      <w:pPr>
        <w:ind w:left="1440" w:hanging="1440"/>
        <w:jc w:val="center"/>
        <w:rPr>
          <w:rFonts w:ascii="Goudy Old Style" w:hAnsi="Goudy Old Style"/>
          <w:szCs w:val="24"/>
          <w:lang w:val="en-GB" w:eastAsia="en-IE"/>
        </w:rPr>
      </w:pPr>
      <w:r w:rsidRPr="00F12041">
        <w:rPr>
          <w:rFonts w:ascii="Goudy Old Style" w:hAnsi="Goudy Old Style"/>
          <w:szCs w:val="24"/>
          <w:lang w:val="en-GB"/>
        </w:rPr>
        <w:t xml:space="preserve">(Dr </w:t>
      </w:r>
      <w:r w:rsidR="00853BE8">
        <w:rPr>
          <w:rFonts w:ascii="Goudy Old Style" w:hAnsi="Goudy Old Style"/>
          <w:szCs w:val="24"/>
          <w:lang w:val="en-GB"/>
        </w:rPr>
        <w:t>Keith Begley</w:t>
      </w:r>
      <w:r w:rsidRPr="00F12041">
        <w:rPr>
          <w:rFonts w:ascii="Goudy Old Style" w:hAnsi="Goudy Old Style"/>
          <w:szCs w:val="24"/>
          <w:lang w:val="en-GB"/>
        </w:rPr>
        <w:t>)</w:t>
      </w:r>
    </w:p>
    <w:p w14:paraId="651DA822" w14:textId="77777777" w:rsidR="00B25F83" w:rsidRPr="00F12041" w:rsidRDefault="00B25F83" w:rsidP="00B25F83">
      <w:pPr>
        <w:ind w:left="1440" w:hanging="1440"/>
        <w:jc w:val="both"/>
        <w:rPr>
          <w:rFonts w:ascii="Goudy Old Style" w:hAnsi="Goudy Old Style"/>
          <w:b/>
          <w:szCs w:val="24"/>
          <w:lang w:val="en-GB"/>
        </w:rPr>
      </w:pPr>
    </w:p>
    <w:p w14:paraId="3CCA507B" w14:textId="0EBDCCF4" w:rsidR="00B25F83" w:rsidRDefault="003751F4" w:rsidP="003751F4">
      <w:pPr>
        <w:jc w:val="both"/>
        <w:rPr>
          <w:rFonts w:ascii="Goudy Old Style" w:hAnsi="Goudy Old Style"/>
          <w:szCs w:val="24"/>
        </w:rPr>
      </w:pPr>
      <w:r w:rsidRPr="003751F4">
        <w:rPr>
          <w:rFonts w:ascii="Goudy Old Style" w:hAnsi="Goudy Old Style"/>
          <w:szCs w:val="24"/>
        </w:rPr>
        <w:t xml:space="preserve">This module is an introduction to an area of applied philosophy that is becoming ever more important in contemporary philosophy and computer science. This is due to a confluence of factors, including various theoretical advances, which has led to the recent rapid progress of powerful machine learning algorithms. The module will strive to treat of the most up-to-date issues arising in the literature and the popular press, and students will be encouraged to make their own contributions to the discussion in this regard. Among the areas covered will be the philosophy of artificial intelligence (AI), including the ethics of AI and data science, and digital ethics more broadly. In particular, the following prominent topics and notions will be considered: The nature of algorithms and machines, </w:t>
      </w:r>
      <w:proofErr w:type="spellStart"/>
      <w:r w:rsidRPr="003751F4">
        <w:rPr>
          <w:rFonts w:ascii="Goudy Old Style" w:hAnsi="Goudy Old Style"/>
          <w:szCs w:val="24"/>
        </w:rPr>
        <w:t>Explainability</w:t>
      </w:r>
      <w:proofErr w:type="spellEnd"/>
      <w:r w:rsidRPr="003751F4">
        <w:rPr>
          <w:rFonts w:ascii="Goudy Old Style" w:hAnsi="Goudy Old Style"/>
          <w:szCs w:val="24"/>
        </w:rPr>
        <w:t xml:space="preserve">, Interpretability, and Transparency, Trust, Control, Alignment, Feedback (‘human-in-the-loop’), Bias and Fairness, Moral programming, Human-centric AI, Consciousness and ‘Strong AI’, Virtual Reality and the ‘Metaverse’, Computational Creativity, </w:t>
      </w:r>
      <w:proofErr w:type="gramStart"/>
      <w:r w:rsidRPr="003751F4">
        <w:rPr>
          <w:rFonts w:ascii="Goudy Old Style" w:hAnsi="Goudy Old Style"/>
          <w:szCs w:val="24"/>
        </w:rPr>
        <w:t>AI</w:t>
      </w:r>
      <w:proofErr w:type="gramEnd"/>
      <w:r w:rsidRPr="003751F4">
        <w:rPr>
          <w:rFonts w:ascii="Goudy Old Style" w:hAnsi="Goudy Old Style"/>
          <w:szCs w:val="24"/>
        </w:rPr>
        <w:t xml:space="preserve"> and Science. Further, we will discuss the relation between humans and machines, including their interactions and combinations, issues of rights, current legal frameworks, political developments, and the impact of emerging technologies on society. It will also be important for us to keep in mind and consider the role of philosophy itself, and in what ways it can best be applied in the digital age.</w:t>
      </w:r>
    </w:p>
    <w:p w14:paraId="226C734D" w14:textId="77777777" w:rsidR="003751F4" w:rsidRPr="00F12041" w:rsidRDefault="003751F4" w:rsidP="003751F4">
      <w:pPr>
        <w:jc w:val="both"/>
        <w:rPr>
          <w:rFonts w:ascii="Goudy Old Style" w:hAnsi="Goudy Old Style"/>
          <w:b/>
          <w:bCs/>
          <w:szCs w:val="24"/>
          <w:lang w:val="en-GB" w:eastAsia="en-IE"/>
        </w:rPr>
      </w:pPr>
    </w:p>
    <w:p w14:paraId="387E530E" w14:textId="77777777" w:rsidR="00B25F83" w:rsidRPr="00F12041" w:rsidRDefault="00B25F83" w:rsidP="00B25F83">
      <w:pPr>
        <w:jc w:val="both"/>
        <w:rPr>
          <w:rFonts w:ascii="Goudy Old Style" w:hAnsi="Goudy Old Style"/>
          <w:bCs/>
          <w:i/>
          <w:szCs w:val="24"/>
          <w:lang w:val="en-GB" w:eastAsia="en-IE"/>
        </w:rPr>
      </w:pPr>
      <w:r w:rsidRPr="00F12041">
        <w:rPr>
          <w:rFonts w:ascii="Goudy Old Style" w:hAnsi="Goudy Old Style"/>
          <w:bCs/>
          <w:i/>
          <w:szCs w:val="24"/>
          <w:lang w:val="en-GB" w:eastAsia="en-IE"/>
        </w:rPr>
        <w:t>Assessment</w:t>
      </w:r>
      <w:r>
        <w:rPr>
          <w:rFonts w:ascii="Goudy Old Style" w:hAnsi="Goudy Old Style"/>
          <w:bCs/>
          <w:i/>
          <w:szCs w:val="24"/>
          <w:lang w:val="en-GB" w:eastAsia="en-IE"/>
        </w:rPr>
        <w:t xml:space="preserve"> </w:t>
      </w:r>
    </w:p>
    <w:p w14:paraId="614507CA" w14:textId="77777777" w:rsidR="00B25F83" w:rsidRPr="00F12041" w:rsidRDefault="00B25F83" w:rsidP="00B25F83">
      <w:pPr>
        <w:jc w:val="both"/>
        <w:rPr>
          <w:rFonts w:ascii="Goudy Old Style" w:hAnsi="Goudy Old Style"/>
          <w:bCs/>
          <w:i/>
          <w:szCs w:val="24"/>
          <w:lang w:val="en-GB" w:eastAsia="en-IE"/>
        </w:rPr>
      </w:pPr>
    </w:p>
    <w:p w14:paraId="37531DF7" w14:textId="77777777" w:rsidR="00DE28DD" w:rsidRPr="00DE28DD" w:rsidRDefault="00DE28DD" w:rsidP="00DE28DD">
      <w:pPr>
        <w:jc w:val="both"/>
        <w:rPr>
          <w:rFonts w:ascii="Goudy Old Style" w:hAnsi="Goudy Old Style"/>
          <w:szCs w:val="24"/>
          <w:shd w:val="clear" w:color="auto" w:fill="FFFFFF"/>
        </w:rPr>
      </w:pPr>
      <w:r w:rsidRPr="00DE28DD">
        <w:rPr>
          <w:rFonts w:ascii="Goudy Old Style" w:hAnsi="Goudy Old Style"/>
          <w:szCs w:val="24"/>
          <w:shd w:val="clear" w:color="auto" w:fill="FFFFFF"/>
        </w:rPr>
        <w:t>Continuous assessment (100%):</w:t>
      </w:r>
    </w:p>
    <w:p w14:paraId="0AB16620" w14:textId="77777777" w:rsidR="00DE28DD" w:rsidRPr="00DE28DD" w:rsidRDefault="00DE28DD" w:rsidP="00DE28DD">
      <w:pPr>
        <w:numPr>
          <w:ilvl w:val="0"/>
          <w:numId w:val="11"/>
        </w:numPr>
        <w:jc w:val="both"/>
        <w:rPr>
          <w:rFonts w:ascii="Goudy Old Style" w:hAnsi="Goudy Old Style"/>
          <w:szCs w:val="24"/>
          <w:shd w:val="clear" w:color="auto" w:fill="FFFFFF"/>
        </w:rPr>
      </w:pPr>
      <w:r w:rsidRPr="00DE28DD">
        <w:rPr>
          <w:rFonts w:ascii="Goudy Old Style" w:hAnsi="Goudy Old Style"/>
          <w:szCs w:val="24"/>
          <w:shd w:val="clear" w:color="auto" w:fill="FFFFFF"/>
          <w:lang w:val="en-US"/>
        </w:rPr>
        <w:t>Short weekly quiz on Moodle (10% total). Best 10 out of 12.</w:t>
      </w:r>
    </w:p>
    <w:p w14:paraId="52A7817C" w14:textId="24D5E2C2" w:rsidR="00DE28DD" w:rsidRPr="00DE28DD" w:rsidRDefault="00DE28DD" w:rsidP="00DE28DD">
      <w:pPr>
        <w:numPr>
          <w:ilvl w:val="0"/>
          <w:numId w:val="11"/>
        </w:numPr>
        <w:jc w:val="both"/>
        <w:rPr>
          <w:rFonts w:ascii="Goudy Old Style" w:hAnsi="Goudy Old Style"/>
          <w:szCs w:val="24"/>
          <w:shd w:val="clear" w:color="auto" w:fill="FFFFFF"/>
        </w:rPr>
      </w:pPr>
      <w:r w:rsidRPr="00DE28DD">
        <w:rPr>
          <w:rFonts w:ascii="Goudy Old Style" w:hAnsi="Goudy Old Style"/>
          <w:szCs w:val="24"/>
          <w:shd w:val="clear" w:color="auto" w:fill="FFFFFF"/>
          <w:lang w:val="en-US"/>
        </w:rPr>
        <w:t xml:space="preserve">Two </w:t>
      </w:r>
      <w:proofErr w:type="gramStart"/>
      <w:r w:rsidRPr="00DE28DD">
        <w:rPr>
          <w:rFonts w:ascii="Goudy Old Style" w:hAnsi="Goudy Old Style"/>
          <w:szCs w:val="24"/>
          <w:shd w:val="clear" w:color="auto" w:fill="FFFFFF"/>
          <w:lang w:val="en-US"/>
        </w:rPr>
        <w:t>2000 word</w:t>
      </w:r>
      <w:proofErr w:type="gramEnd"/>
      <w:r w:rsidRPr="00DE28DD">
        <w:rPr>
          <w:rFonts w:ascii="Goudy Old Style" w:hAnsi="Goudy Old Style"/>
          <w:szCs w:val="24"/>
          <w:shd w:val="clear" w:color="auto" w:fill="FFFFFF"/>
          <w:lang w:val="en-US"/>
        </w:rPr>
        <w:t xml:space="preserve"> essays (45% each). </w:t>
      </w:r>
    </w:p>
    <w:p w14:paraId="7F1F6429" w14:textId="77777777" w:rsidR="00DE28DD" w:rsidRPr="00DE28DD" w:rsidRDefault="00DE28DD" w:rsidP="00DE28DD">
      <w:pPr>
        <w:jc w:val="both"/>
        <w:rPr>
          <w:rFonts w:ascii="Goudy Old Style" w:hAnsi="Goudy Old Style"/>
          <w:szCs w:val="24"/>
          <w:shd w:val="clear" w:color="auto" w:fill="FFFFFF"/>
        </w:rPr>
      </w:pPr>
    </w:p>
    <w:p w14:paraId="5EE8BDD4" w14:textId="6B2A73FC" w:rsidR="00DE28DD" w:rsidRPr="00DE28DD" w:rsidRDefault="009A58F5" w:rsidP="00DE28DD">
      <w:pPr>
        <w:jc w:val="both"/>
        <w:rPr>
          <w:rFonts w:ascii="Goudy Old Style" w:hAnsi="Goudy Old Style"/>
          <w:szCs w:val="24"/>
          <w:shd w:val="clear" w:color="auto" w:fill="FFFFFF"/>
        </w:rPr>
      </w:pPr>
      <w:r w:rsidRPr="009A58F5">
        <w:rPr>
          <w:rFonts w:ascii="Goudy Old Style" w:hAnsi="Goudy Old Style"/>
          <w:szCs w:val="24"/>
          <w:shd w:val="clear" w:color="auto" w:fill="FFFFFF"/>
        </w:rPr>
        <w:t>Supplementals:</w:t>
      </w:r>
      <w:r w:rsidR="000A36F9">
        <w:rPr>
          <w:rFonts w:ascii="Goudy Old Style" w:hAnsi="Goudy Old Style"/>
          <w:b/>
          <w:bCs/>
          <w:szCs w:val="24"/>
          <w:shd w:val="clear" w:color="auto" w:fill="FFFFFF"/>
        </w:rPr>
        <w:t xml:space="preserve"> </w:t>
      </w:r>
      <w:r w:rsidR="00DE28DD" w:rsidRPr="00DE28DD">
        <w:rPr>
          <w:rFonts w:ascii="Goudy Old Style" w:hAnsi="Goudy Old Style"/>
          <w:szCs w:val="24"/>
          <w:shd w:val="clear" w:color="auto" w:fill="FFFFFF"/>
        </w:rPr>
        <w:t>Students may repeat failed essay assignments. Otherwise, students may repeat one of their two essays (45%). Repeat essays must be on different topics to the original submissions. Marks for other assessments will be carried over.</w:t>
      </w:r>
    </w:p>
    <w:p w14:paraId="14FB142A" w14:textId="77777777" w:rsidR="00B25F83" w:rsidRPr="00F12041" w:rsidRDefault="00B25F83" w:rsidP="00B25F83">
      <w:pPr>
        <w:jc w:val="both"/>
        <w:rPr>
          <w:rFonts w:ascii="Goudy Old Style" w:hAnsi="Goudy Old Style"/>
          <w:szCs w:val="24"/>
          <w:shd w:val="clear" w:color="auto" w:fill="FFFFFF"/>
          <w:lang w:val="en-GB"/>
        </w:rPr>
      </w:pPr>
    </w:p>
    <w:p w14:paraId="7F413D09" w14:textId="09D3AF48" w:rsidR="00B25F83" w:rsidRPr="00F12041" w:rsidRDefault="00B25F83" w:rsidP="00B25F83">
      <w:pPr>
        <w:jc w:val="both"/>
        <w:rPr>
          <w:rFonts w:ascii="Goudy Old Style" w:hAnsi="Goudy Old Style"/>
          <w:szCs w:val="24"/>
          <w:shd w:val="clear" w:color="auto" w:fill="FFFFFF"/>
          <w:lang w:val="en-GB"/>
        </w:rPr>
      </w:pPr>
      <w:r w:rsidRPr="00F12041">
        <w:rPr>
          <w:rFonts w:ascii="Goudy Old Style" w:hAnsi="Goudy Old Style"/>
          <w:szCs w:val="24"/>
          <w:shd w:val="clear" w:color="auto" w:fill="FFFFFF"/>
          <w:lang w:val="en-GB"/>
        </w:rPr>
        <w:t xml:space="preserve">Repeat Option: </w:t>
      </w:r>
      <w:r w:rsidRPr="00F12041">
        <w:rPr>
          <w:rFonts w:ascii="Goudy Old Style" w:hAnsi="Goudy Old Style"/>
          <w:szCs w:val="24"/>
          <w:lang w:val="en-GB" w:eastAsia="en-IE"/>
        </w:rPr>
        <w:t>Two essays (c. 2,000 words each), 50% each</w:t>
      </w:r>
      <w:r w:rsidR="007B1310">
        <w:rPr>
          <w:rFonts w:ascii="Goudy Old Style" w:hAnsi="Goudy Old Style"/>
          <w:szCs w:val="24"/>
          <w:lang w:val="en-GB" w:eastAsia="en-IE"/>
        </w:rPr>
        <w:t>.</w:t>
      </w:r>
    </w:p>
    <w:p w14:paraId="04CF81CD" w14:textId="1AD8F661" w:rsidR="00B25F83" w:rsidRDefault="00B25F83" w:rsidP="00B25F83">
      <w:pPr>
        <w:jc w:val="both"/>
        <w:rPr>
          <w:rFonts w:ascii="Goudy Old Style" w:hAnsi="Goudy Old Style"/>
          <w:szCs w:val="24"/>
          <w:shd w:val="clear" w:color="auto" w:fill="FFFFFF"/>
          <w:lang w:val="en-GB"/>
        </w:rPr>
      </w:pPr>
    </w:p>
    <w:p w14:paraId="1070B7F0" w14:textId="77777777" w:rsidR="00C77C9C" w:rsidRPr="00F12041" w:rsidRDefault="00C77C9C" w:rsidP="00B25F83">
      <w:pPr>
        <w:jc w:val="both"/>
        <w:rPr>
          <w:rFonts w:ascii="Goudy Old Style" w:hAnsi="Goudy Old Style"/>
          <w:szCs w:val="24"/>
          <w:shd w:val="clear" w:color="auto" w:fill="FFFFFF"/>
          <w:lang w:val="en-GB"/>
        </w:rPr>
      </w:pPr>
    </w:p>
    <w:p w14:paraId="61630141" w14:textId="77777777" w:rsidR="00C77C9C" w:rsidRPr="00F12041" w:rsidRDefault="00C77C9C" w:rsidP="00C77C9C">
      <w:pPr>
        <w:ind w:left="1440" w:hanging="1440"/>
        <w:jc w:val="center"/>
        <w:rPr>
          <w:rFonts w:ascii="Goudy Old Style" w:hAnsi="Goudy Old Style"/>
          <w:b/>
          <w:szCs w:val="24"/>
          <w:lang w:val="en-GB"/>
        </w:rPr>
      </w:pPr>
      <w:r w:rsidRPr="00F12041">
        <w:rPr>
          <w:rFonts w:ascii="Goudy Old Style" w:hAnsi="Goudy Old Style"/>
          <w:b/>
          <w:szCs w:val="24"/>
          <w:lang w:val="en-GB"/>
        </w:rPr>
        <w:t>PH216: Studying Women Philosophers (Elective)</w:t>
      </w:r>
    </w:p>
    <w:p w14:paraId="2E34040A" w14:textId="77777777" w:rsidR="00C77C9C" w:rsidRPr="00F12041" w:rsidRDefault="00C77C9C" w:rsidP="00C77C9C">
      <w:pPr>
        <w:ind w:left="1440" w:hanging="1440"/>
        <w:jc w:val="center"/>
        <w:rPr>
          <w:rFonts w:ascii="Goudy Old Style" w:hAnsi="Goudy Old Style"/>
          <w:szCs w:val="24"/>
          <w:lang w:val="en-GB"/>
        </w:rPr>
      </w:pPr>
      <w:r w:rsidRPr="00F12041">
        <w:rPr>
          <w:rFonts w:ascii="Goudy Old Style" w:hAnsi="Goudy Old Style"/>
          <w:szCs w:val="24"/>
          <w:lang w:val="en-GB"/>
        </w:rPr>
        <w:t>(Dr Mette Lebech)</w:t>
      </w:r>
    </w:p>
    <w:p w14:paraId="1C8BBCEA" w14:textId="77777777" w:rsidR="00C77C9C" w:rsidRPr="00F12041" w:rsidRDefault="00C77C9C" w:rsidP="00C77C9C">
      <w:pPr>
        <w:jc w:val="both"/>
        <w:rPr>
          <w:rFonts w:ascii="Goudy Old Style" w:hAnsi="Goudy Old Style"/>
          <w:szCs w:val="24"/>
          <w:lang w:val="en-GB" w:eastAsia="en-IE"/>
        </w:rPr>
      </w:pPr>
    </w:p>
    <w:p w14:paraId="6DC8CC0A" w14:textId="25D31BF4" w:rsidR="00C77C9C" w:rsidRDefault="009B6462" w:rsidP="009B6462">
      <w:pPr>
        <w:jc w:val="both"/>
        <w:rPr>
          <w:rFonts w:ascii="Goudy Old Style" w:hAnsi="Goudy Old Style"/>
          <w:szCs w:val="24"/>
        </w:rPr>
      </w:pPr>
      <w:r w:rsidRPr="009B6462">
        <w:rPr>
          <w:rFonts w:ascii="Goudy Old Style" w:hAnsi="Goudy Old Style"/>
          <w:szCs w:val="24"/>
        </w:rPr>
        <w:t xml:space="preserve">This module will examine the thought of some women philosophers from classical times to today, for example Diotima of Mantinea (c. 450 BC), Hildegard von </w:t>
      </w:r>
      <w:proofErr w:type="spellStart"/>
      <w:r w:rsidRPr="009B6462">
        <w:rPr>
          <w:rFonts w:ascii="Goudy Old Style" w:hAnsi="Goudy Old Style"/>
          <w:szCs w:val="24"/>
        </w:rPr>
        <w:t>Bingen</w:t>
      </w:r>
      <w:proofErr w:type="spellEnd"/>
      <w:r w:rsidRPr="009B6462">
        <w:rPr>
          <w:rFonts w:ascii="Goudy Old Style" w:hAnsi="Goudy Old Style"/>
          <w:szCs w:val="24"/>
        </w:rPr>
        <w:t xml:space="preserve"> (1098-1179), Heloise (1100?-1164), Anna Maria van </w:t>
      </w:r>
      <w:proofErr w:type="spellStart"/>
      <w:r w:rsidRPr="009B6462">
        <w:rPr>
          <w:rFonts w:ascii="Goudy Old Style" w:hAnsi="Goudy Old Style"/>
          <w:szCs w:val="24"/>
        </w:rPr>
        <w:t>Shurman</w:t>
      </w:r>
      <w:proofErr w:type="spellEnd"/>
      <w:r w:rsidRPr="009B6462">
        <w:rPr>
          <w:rFonts w:ascii="Goudy Old Style" w:hAnsi="Goudy Old Style"/>
          <w:szCs w:val="24"/>
        </w:rPr>
        <w:t xml:space="preserve"> (1607-1678), Elisabeth of Bohemia (1617-1680), Anne Conway (1631-1679), Damaris Cudworth </w:t>
      </w:r>
      <w:proofErr w:type="spellStart"/>
      <w:r w:rsidRPr="009B6462">
        <w:rPr>
          <w:rFonts w:ascii="Goudy Old Style" w:hAnsi="Goudy Old Style"/>
          <w:szCs w:val="24"/>
        </w:rPr>
        <w:t>Mashham</w:t>
      </w:r>
      <w:proofErr w:type="spellEnd"/>
      <w:r w:rsidRPr="009B6462">
        <w:rPr>
          <w:rFonts w:ascii="Goudy Old Style" w:hAnsi="Goudy Old Style"/>
          <w:szCs w:val="24"/>
        </w:rPr>
        <w:t xml:space="preserve"> (1658-1708), </w:t>
      </w:r>
      <w:proofErr w:type="spellStart"/>
      <w:r w:rsidRPr="009B6462">
        <w:rPr>
          <w:rFonts w:ascii="Goudy Old Style" w:hAnsi="Goudy Old Style"/>
          <w:szCs w:val="24"/>
        </w:rPr>
        <w:t>Émilie</w:t>
      </w:r>
      <w:proofErr w:type="spellEnd"/>
      <w:r w:rsidRPr="009B6462">
        <w:rPr>
          <w:rFonts w:ascii="Goudy Old Style" w:hAnsi="Goudy Old Style"/>
          <w:szCs w:val="24"/>
        </w:rPr>
        <w:t xml:space="preserve"> du Châtelet (1706-1749), Catharine Macaulay (1731-1791), Mary Wollstonecraft (1759-1797), Harriet Taylor Mill (1807-1858), Jane Addams (1860-1935), Hannah Arendt (1906-1975), Simone de Beauvoir (1908-1986), and Elisabeth Anscombe (1919-2001). Their philosophy will be examined in the light of that of their male contemporaries and the historical context, and an attempt will be made to assess their contribution as women and as philosophers to the development of philosophical thought. Reflection on women’s roles and the significance of these for cultural development will </w:t>
      </w:r>
      <w:r w:rsidRPr="009B6462">
        <w:rPr>
          <w:rFonts w:ascii="Goudy Old Style" w:hAnsi="Goudy Old Style"/>
          <w:szCs w:val="24"/>
        </w:rPr>
        <w:lastRenderedPageBreak/>
        <w:t>accompany the reading of the texts. Karen Warren (ed.): An Unconventional History of Western Philosophy: Conversations Between Men and Women Philosophers (Plymouth: Rowman and Littlefield Publishers, 2008) will be used as a textbook.</w:t>
      </w:r>
    </w:p>
    <w:p w14:paraId="2EE42CD1" w14:textId="77777777" w:rsidR="00DE28DD" w:rsidRPr="00F12041" w:rsidRDefault="00DE28DD" w:rsidP="009B6462">
      <w:pPr>
        <w:jc w:val="both"/>
        <w:rPr>
          <w:rFonts w:ascii="Goudy Old Style" w:hAnsi="Goudy Old Style"/>
          <w:szCs w:val="24"/>
          <w:lang w:val="en-GB" w:eastAsia="en-IE"/>
        </w:rPr>
      </w:pPr>
    </w:p>
    <w:p w14:paraId="4B488A27" w14:textId="77777777" w:rsidR="00C77C9C" w:rsidRPr="00F12041" w:rsidRDefault="00C77C9C" w:rsidP="00C77C9C">
      <w:pPr>
        <w:jc w:val="both"/>
        <w:rPr>
          <w:rFonts w:ascii="Goudy Old Style" w:hAnsi="Goudy Old Style"/>
          <w:bCs/>
          <w:i/>
          <w:szCs w:val="24"/>
          <w:lang w:val="en-GB" w:eastAsia="en-IE"/>
        </w:rPr>
      </w:pPr>
      <w:r w:rsidRPr="00F12041">
        <w:rPr>
          <w:rFonts w:ascii="Goudy Old Style" w:hAnsi="Goudy Old Style"/>
          <w:bCs/>
          <w:i/>
          <w:szCs w:val="24"/>
          <w:lang w:val="en-GB" w:eastAsia="en-IE"/>
        </w:rPr>
        <w:t>Assessment</w:t>
      </w:r>
    </w:p>
    <w:p w14:paraId="38E8D103" w14:textId="77777777" w:rsidR="00C77C9C" w:rsidRPr="00F12041" w:rsidRDefault="00C77C9C" w:rsidP="00C77C9C">
      <w:pPr>
        <w:jc w:val="both"/>
        <w:rPr>
          <w:rFonts w:ascii="Goudy Old Style" w:hAnsi="Goudy Old Style"/>
          <w:b/>
          <w:bCs/>
          <w:szCs w:val="24"/>
          <w:lang w:val="en-GB" w:eastAsia="en-IE"/>
        </w:rPr>
      </w:pPr>
    </w:p>
    <w:p w14:paraId="56A72792" w14:textId="77777777" w:rsidR="00C77C9C" w:rsidRPr="00F12041" w:rsidRDefault="00C77C9C" w:rsidP="00C77C9C">
      <w:pPr>
        <w:jc w:val="both"/>
        <w:rPr>
          <w:rFonts w:ascii="Goudy Old Style" w:hAnsi="Goudy Old Style"/>
          <w:bCs/>
          <w:szCs w:val="24"/>
          <w:lang w:val="en-GB" w:eastAsia="en-IE"/>
        </w:rPr>
      </w:pPr>
      <w:r w:rsidRPr="00F12041">
        <w:rPr>
          <w:rFonts w:ascii="Goudy Old Style" w:hAnsi="Goudy Old Style"/>
          <w:bCs/>
          <w:szCs w:val="24"/>
          <w:lang w:val="en-GB" w:eastAsia="en-IE"/>
        </w:rPr>
        <w:t>100% continuous assessment, broken down as follows:</w:t>
      </w:r>
    </w:p>
    <w:p w14:paraId="65A5F0D1" w14:textId="77777777" w:rsidR="00C77C9C" w:rsidRPr="00F12041" w:rsidRDefault="00C77C9C" w:rsidP="00C77C9C">
      <w:pPr>
        <w:pStyle w:val="ListParagraph"/>
        <w:numPr>
          <w:ilvl w:val="0"/>
          <w:numId w:val="3"/>
        </w:numPr>
        <w:jc w:val="both"/>
        <w:rPr>
          <w:rFonts w:ascii="Goudy Old Style" w:hAnsi="Goudy Old Style"/>
          <w:szCs w:val="24"/>
          <w:lang w:val="en-GB"/>
        </w:rPr>
      </w:pPr>
      <w:r w:rsidRPr="00F12041">
        <w:rPr>
          <w:rFonts w:ascii="Goudy Old Style" w:hAnsi="Goudy Old Style"/>
          <w:szCs w:val="24"/>
          <w:lang w:val="en-GB"/>
        </w:rPr>
        <w:t xml:space="preserve">40% Essay (c. 1,000 words). </w:t>
      </w:r>
    </w:p>
    <w:p w14:paraId="2A146788" w14:textId="77777777" w:rsidR="00C77C9C" w:rsidRPr="00F12041" w:rsidRDefault="00C77C9C" w:rsidP="00C77C9C">
      <w:pPr>
        <w:pStyle w:val="ListParagraph"/>
        <w:numPr>
          <w:ilvl w:val="0"/>
          <w:numId w:val="3"/>
        </w:numPr>
        <w:jc w:val="both"/>
        <w:rPr>
          <w:rFonts w:ascii="Goudy Old Style" w:hAnsi="Goudy Old Style"/>
          <w:szCs w:val="24"/>
          <w:lang w:val="en-GB"/>
        </w:rPr>
      </w:pPr>
      <w:r w:rsidRPr="00F12041">
        <w:rPr>
          <w:rFonts w:ascii="Goudy Old Style" w:hAnsi="Goudy Old Style"/>
          <w:szCs w:val="24"/>
          <w:lang w:val="en-GB"/>
        </w:rPr>
        <w:t xml:space="preserve">60% Essay (c. 2,000 words). </w:t>
      </w:r>
    </w:p>
    <w:p w14:paraId="6BD48B92" w14:textId="77777777" w:rsidR="00C77C9C" w:rsidRPr="00F12041" w:rsidRDefault="00C77C9C" w:rsidP="00C77C9C">
      <w:pPr>
        <w:jc w:val="both"/>
        <w:rPr>
          <w:rFonts w:ascii="Goudy Old Style" w:hAnsi="Goudy Old Style"/>
          <w:szCs w:val="24"/>
          <w:lang w:val="en-GB"/>
        </w:rPr>
      </w:pPr>
    </w:p>
    <w:p w14:paraId="7708EA62" w14:textId="48934ABB" w:rsidR="00C77C9C" w:rsidRPr="00F12041" w:rsidRDefault="00C77C9C" w:rsidP="002B2DD3">
      <w:pPr>
        <w:jc w:val="both"/>
        <w:rPr>
          <w:rFonts w:ascii="Goudy Old Style" w:hAnsi="Goudy Old Style"/>
          <w:szCs w:val="24"/>
          <w:lang w:val="en-GB"/>
        </w:rPr>
      </w:pPr>
      <w:r w:rsidRPr="00F12041">
        <w:rPr>
          <w:rFonts w:ascii="Goudy Old Style" w:hAnsi="Goudy Old Style"/>
          <w:szCs w:val="24"/>
          <w:lang w:val="en-GB"/>
        </w:rPr>
        <w:t xml:space="preserve">Repeat Option: </w:t>
      </w:r>
      <w:r w:rsidR="002B2DD3">
        <w:rPr>
          <w:rFonts w:ascii="Goudy Old Style" w:hAnsi="Goudy Old Style"/>
          <w:bCs/>
          <w:szCs w:val="24"/>
          <w:lang w:val="en-GB" w:eastAsia="en-IE"/>
        </w:rPr>
        <w:t>both elements of the continuous assessment can be repeated.</w:t>
      </w:r>
    </w:p>
    <w:p w14:paraId="75D9787B" w14:textId="77777777" w:rsidR="00B25F83" w:rsidRPr="00F12041" w:rsidRDefault="00B25F83" w:rsidP="005F1FC6">
      <w:pPr>
        <w:ind w:right="525"/>
        <w:jc w:val="both"/>
        <w:textAlignment w:val="baseline"/>
        <w:rPr>
          <w:rFonts w:ascii="Goudy Old Style" w:hAnsi="Goudy Old Style"/>
          <w:szCs w:val="24"/>
          <w:lang w:val="en-GB"/>
        </w:rPr>
      </w:pPr>
    </w:p>
    <w:p w14:paraId="6F3DFA36" w14:textId="77777777" w:rsidR="00214D20" w:rsidRDefault="00214D20" w:rsidP="00B25F83">
      <w:pPr>
        <w:pStyle w:val="BodyText2"/>
        <w:spacing w:after="0" w:line="240" w:lineRule="auto"/>
        <w:jc w:val="both"/>
        <w:rPr>
          <w:rFonts w:ascii="Goudy Old Style" w:hAnsi="Goudy Old Style"/>
          <w:szCs w:val="24"/>
          <w:lang w:val="en-GB"/>
        </w:rPr>
      </w:pPr>
    </w:p>
    <w:p w14:paraId="078FEC68" w14:textId="4A490B29" w:rsidR="00494CC6" w:rsidRPr="00494CC6" w:rsidRDefault="00214D20" w:rsidP="00214D20">
      <w:pPr>
        <w:pStyle w:val="BodyText2"/>
        <w:spacing w:after="0" w:line="240" w:lineRule="auto"/>
        <w:jc w:val="center"/>
        <w:rPr>
          <w:rFonts w:ascii="Webdings" w:hAnsi="Webdings"/>
          <w:szCs w:val="24"/>
          <w:lang w:val="en-GB"/>
        </w:rPr>
      </w:pPr>
      <w:r>
        <w:rPr>
          <w:rFonts w:ascii="Webdings" w:hAnsi="Webdings"/>
          <w:szCs w:val="24"/>
          <w:lang w:val="en-GB"/>
        </w:rPr>
        <w:t>l</w:t>
      </w:r>
    </w:p>
    <w:p w14:paraId="3E72D68F" w14:textId="37B4CD0C" w:rsidR="00B25F83" w:rsidRDefault="00B25F83" w:rsidP="00B25F83">
      <w:pPr>
        <w:pStyle w:val="BodyText2"/>
        <w:spacing w:after="0" w:line="240" w:lineRule="auto"/>
        <w:jc w:val="both"/>
        <w:rPr>
          <w:rFonts w:ascii="Goudy Old Style" w:hAnsi="Goudy Old Style"/>
          <w:szCs w:val="24"/>
          <w:lang w:val="en-GB"/>
        </w:rPr>
      </w:pPr>
    </w:p>
    <w:p w14:paraId="2E2B20B3" w14:textId="77777777" w:rsidR="00214D20" w:rsidRPr="00F12041" w:rsidRDefault="00214D20" w:rsidP="00B25F83">
      <w:pPr>
        <w:pStyle w:val="BodyText2"/>
        <w:spacing w:after="0" w:line="240" w:lineRule="auto"/>
        <w:jc w:val="both"/>
        <w:rPr>
          <w:rFonts w:ascii="Goudy Old Style" w:hAnsi="Goudy Old Style"/>
          <w:szCs w:val="24"/>
          <w:lang w:val="en-GB"/>
        </w:rPr>
      </w:pPr>
    </w:p>
    <w:p w14:paraId="569DFA9F" w14:textId="77777777" w:rsidR="00B25F83" w:rsidRPr="00F12041" w:rsidRDefault="00B25F83" w:rsidP="00B25F83">
      <w:pPr>
        <w:pStyle w:val="BodyText2"/>
        <w:spacing w:after="0" w:line="240" w:lineRule="auto"/>
        <w:jc w:val="both"/>
        <w:rPr>
          <w:rFonts w:ascii="Goudy Old Style" w:hAnsi="Goudy Old Style"/>
          <w:b/>
          <w:szCs w:val="24"/>
          <w:lang w:val="en-GB"/>
        </w:rPr>
      </w:pPr>
      <w:r w:rsidRPr="00F12041">
        <w:rPr>
          <w:rFonts w:ascii="Goudy Old Style" w:hAnsi="Goudy Old Style"/>
          <w:b/>
          <w:szCs w:val="24"/>
          <w:lang w:val="en-GB"/>
        </w:rPr>
        <w:t>Please note that due to the on-going Covid-19 situation there may be changes in terms of attendance policies, assignments, tutorials etc. Please consult with the lecturer in question if you have any questions pay particular attention to notifications from the Department, on Moodle etc.</w:t>
      </w:r>
    </w:p>
    <w:p w14:paraId="05A49B54"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br w:type="page"/>
      </w:r>
    </w:p>
    <w:p w14:paraId="16E798C5" w14:textId="77777777" w:rsidR="00B25F83" w:rsidRPr="00F12041" w:rsidRDefault="00B25F83" w:rsidP="00B25F83">
      <w:pPr>
        <w:jc w:val="center"/>
        <w:rPr>
          <w:rFonts w:ascii="Goudy Old Style" w:hAnsi="Goudy Old Style"/>
          <w:b/>
          <w:smallCaps/>
          <w:szCs w:val="24"/>
          <w:lang w:val="en-GB"/>
        </w:rPr>
      </w:pPr>
      <w:bookmarkStart w:id="4" w:name="_Toc366005902"/>
      <w:r w:rsidRPr="00F12041">
        <w:rPr>
          <w:rFonts w:ascii="Goudy Old Style" w:hAnsi="Goudy Old Style"/>
          <w:b/>
          <w:smallCaps/>
          <w:szCs w:val="24"/>
          <w:lang w:val="en-GB"/>
        </w:rPr>
        <w:lastRenderedPageBreak/>
        <w:t>Examinations Marking System</w:t>
      </w:r>
      <w:bookmarkEnd w:id="4"/>
    </w:p>
    <w:p w14:paraId="4DDC7A55" w14:textId="77777777" w:rsidR="00B25F83" w:rsidRPr="00F12041" w:rsidRDefault="00B25F83" w:rsidP="00B25F83">
      <w:pPr>
        <w:jc w:val="both"/>
        <w:rPr>
          <w:rFonts w:ascii="Goudy Old Style" w:hAnsi="Goudy Old Style"/>
          <w:smallCaps/>
          <w:szCs w:val="24"/>
          <w:lang w:val="en-GB"/>
        </w:rPr>
      </w:pPr>
    </w:p>
    <w:p w14:paraId="1E4DF4A2" w14:textId="77777777" w:rsidR="00B25F83" w:rsidRPr="00F12041" w:rsidRDefault="00B25F83" w:rsidP="00B25F83">
      <w:pPr>
        <w:jc w:val="both"/>
        <w:rPr>
          <w:rFonts w:ascii="Goudy Old Style" w:hAnsi="Goudy Old Style"/>
          <w:szCs w:val="24"/>
          <w:lang w:val="en-GB"/>
        </w:rPr>
      </w:pPr>
    </w:p>
    <w:tbl>
      <w:tblPr>
        <w:tblW w:w="9540" w:type="dxa"/>
        <w:tblInd w:w="-2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5580"/>
        <w:gridCol w:w="1080"/>
        <w:gridCol w:w="1350"/>
      </w:tblGrid>
      <w:tr w:rsidR="00B25F83" w:rsidRPr="00F12041" w14:paraId="4CA2AE48" w14:textId="77777777" w:rsidTr="00603914">
        <w:tc>
          <w:tcPr>
            <w:tcW w:w="1530" w:type="dxa"/>
            <w:tcBorders>
              <w:top w:val="double" w:sz="4" w:space="0" w:color="auto"/>
              <w:bottom w:val="double" w:sz="4" w:space="0" w:color="auto"/>
            </w:tcBorders>
            <w:shd w:val="clear" w:color="auto" w:fill="FFFFFF"/>
          </w:tcPr>
          <w:p w14:paraId="2FAEB7F4" w14:textId="77777777" w:rsidR="00B25F83" w:rsidRPr="00F12041" w:rsidRDefault="00B25F83" w:rsidP="00603914">
            <w:pPr>
              <w:jc w:val="both"/>
              <w:rPr>
                <w:rFonts w:ascii="Goudy Old Style" w:hAnsi="Goudy Old Style"/>
                <w:szCs w:val="24"/>
                <w:lang w:val="en-GB"/>
              </w:rPr>
            </w:pPr>
          </w:p>
          <w:p w14:paraId="5CD3E1F5"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Letter Grade</w:t>
            </w:r>
          </w:p>
        </w:tc>
        <w:tc>
          <w:tcPr>
            <w:tcW w:w="5580" w:type="dxa"/>
            <w:tcBorders>
              <w:top w:val="double" w:sz="4" w:space="0" w:color="auto"/>
              <w:bottom w:val="double" w:sz="4" w:space="0" w:color="auto"/>
            </w:tcBorders>
            <w:shd w:val="clear" w:color="auto" w:fill="FFFFFF"/>
          </w:tcPr>
          <w:p w14:paraId="4790576F" w14:textId="77777777" w:rsidR="00B25F83" w:rsidRPr="00F12041" w:rsidRDefault="00B25F83" w:rsidP="00603914">
            <w:pPr>
              <w:jc w:val="both"/>
              <w:rPr>
                <w:rFonts w:ascii="Goudy Old Style" w:hAnsi="Goudy Old Style"/>
                <w:szCs w:val="24"/>
                <w:lang w:val="en-GB"/>
              </w:rPr>
            </w:pPr>
          </w:p>
          <w:p w14:paraId="07771897"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Descriptive Heading</w:t>
            </w:r>
          </w:p>
        </w:tc>
        <w:tc>
          <w:tcPr>
            <w:tcW w:w="1080" w:type="dxa"/>
            <w:tcBorders>
              <w:top w:val="double" w:sz="4" w:space="0" w:color="auto"/>
              <w:bottom w:val="double" w:sz="4" w:space="0" w:color="auto"/>
            </w:tcBorders>
            <w:shd w:val="clear" w:color="auto" w:fill="FFFFFF"/>
          </w:tcPr>
          <w:p w14:paraId="7EF71578" w14:textId="77777777" w:rsidR="00B25F83" w:rsidRPr="00F12041" w:rsidRDefault="00B25F83" w:rsidP="00603914">
            <w:pPr>
              <w:jc w:val="both"/>
              <w:rPr>
                <w:rFonts w:ascii="Goudy Old Style" w:hAnsi="Goudy Old Style"/>
                <w:szCs w:val="24"/>
                <w:lang w:val="en-GB"/>
              </w:rPr>
            </w:pPr>
          </w:p>
          <w:p w14:paraId="67FF9AC5"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w:t>
            </w:r>
          </w:p>
        </w:tc>
        <w:tc>
          <w:tcPr>
            <w:tcW w:w="1350" w:type="dxa"/>
            <w:tcBorders>
              <w:top w:val="double" w:sz="4" w:space="0" w:color="auto"/>
              <w:bottom w:val="double" w:sz="4" w:space="0" w:color="auto"/>
            </w:tcBorders>
            <w:shd w:val="clear" w:color="auto" w:fill="FFFFFF"/>
          </w:tcPr>
          <w:p w14:paraId="53E17346" w14:textId="77777777" w:rsidR="00B25F83" w:rsidRPr="00F12041" w:rsidRDefault="00B25F83" w:rsidP="00603914">
            <w:pPr>
              <w:jc w:val="both"/>
              <w:rPr>
                <w:rFonts w:ascii="Goudy Old Style" w:hAnsi="Goudy Old Style"/>
                <w:szCs w:val="24"/>
                <w:lang w:val="en-GB"/>
              </w:rPr>
            </w:pPr>
          </w:p>
          <w:p w14:paraId="0B101A00"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Class</w:t>
            </w:r>
          </w:p>
          <w:p w14:paraId="03C2361D" w14:textId="77777777" w:rsidR="00B25F83" w:rsidRPr="00F12041" w:rsidRDefault="00B25F83" w:rsidP="00603914">
            <w:pPr>
              <w:jc w:val="both"/>
              <w:rPr>
                <w:rFonts w:ascii="Goudy Old Style" w:hAnsi="Goudy Old Style"/>
                <w:szCs w:val="24"/>
                <w:lang w:val="en-GB"/>
              </w:rPr>
            </w:pPr>
          </w:p>
        </w:tc>
      </w:tr>
      <w:tr w:rsidR="00B25F83" w:rsidRPr="00F12041" w14:paraId="349C7373" w14:textId="77777777" w:rsidTr="00603914">
        <w:tc>
          <w:tcPr>
            <w:tcW w:w="1530" w:type="dxa"/>
            <w:tcBorders>
              <w:top w:val="nil"/>
            </w:tcBorders>
          </w:tcPr>
          <w:p w14:paraId="1804DF65"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A++</w:t>
            </w:r>
          </w:p>
        </w:tc>
        <w:tc>
          <w:tcPr>
            <w:tcW w:w="5580" w:type="dxa"/>
            <w:tcBorders>
              <w:top w:val="nil"/>
            </w:tcBorders>
          </w:tcPr>
          <w:p w14:paraId="0DFAD400"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answer that could not be bettered</w:t>
            </w:r>
          </w:p>
        </w:tc>
        <w:tc>
          <w:tcPr>
            <w:tcW w:w="1080" w:type="dxa"/>
            <w:tcBorders>
              <w:top w:val="nil"/>
            </w:tcBorders>
          </w:tcPr>
          <w:p w14:paraId="6AA3C137"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100</w:t>
            </w:r>
          </w:p>
        </w:tc>
        <w:tc>
          <w:tcPr>
            <w:tcW w:w="1350" w:type="dxa"/>
            <w:tcBorders>
              <w:top w:val="nil"/>
            </w:tcBorders>
          </w:tcPr>
          <w:p w14:paraId="2738442E"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w:t>
            </w:r>
          </w:p>
        </w:tc>
      </w:tr>
      <w:tr w:rsidR="00B25F83" w:rsidRPr="00F12041" w14:paraId="72391A4E" w14:textId="77777777" w:rsidTr="00603914">
        <w:tc>
          <w:tcPr>
            <w:tcW w:w="1530" w:type="dxa"/>
          </w:tcPr>
          <w:p w14:paraId="7105DB57"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A+</w:t>
            </w:r>
          </w:p>
        </w:tc>
        <w:tc>
          <w:tcPr>
            <w:tcW w:w="5580" w:type="dxa"/>
          </w:tcPr>
          <w:p w14:paraId="08BC8D46"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exceptional answer displaying unexpected insight</w:t>
            </w:r>
          </w:p>
        </w:tc>
        <w:tc>
          <w:tcPr>
            <w:tcW w:w="1080" w:type="dxa"/>
          </w:tcPr>
          <w:p w14:paraId="448462DD"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90</w:t>
            </w:r>
          </w:p>
        </w:tc>
        <w:tc>
          <w:tcPr>
            <w:tcW w:w="1350" w:type="dxa"/>
          </w:tcPr>
          <w:p w14:paraId="25D1871D"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w:t>
            </w:r>
          </w:p>
        </w:tc>
      </w:tr>
      <w:tr w:rsidR="00B25F83" w:rsidRPr="00F12041" w14:paraId="68529712" w14:textId="77777777" w:rsidTr="00603914">
        <w:tc>
          <w:tcPr>
            <w:tcW w:w="1530" w:type="dxa"/>
          </w:tcPr>
          <w:p w14:paraId="13B31A13"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A</w:t>
            </w:r>
          </w:p>
        </w:tc>
        <w:tc>
          <w:tcPr>
            <w:tcW w:w="5580" w:type="dxa"/>
          </w:tcPr>
          <w:p w14:paraId="58FC0891"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undoubtedly first class, flawless answer, demonstrating originality</w:t>
            </w:r>
          </w:p>
        </w:tc>
        <w:tc>
          <w:tcPr>
            <w:tcW w:w="1080" w:type="dxa"/>
          </w:tcPr>
          <w:p w14:paraId="57E18F52"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80</w:t>
            </w:r>
          </w:p>
        </w:tc>
        <w:tc>
          <w:tcPr>
            <w:tcW w:w="1350" w:type="dxa"/>
          </w:tcPr>
          <w:p w14:paraId="0344252B"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w:t>
            </w:r>
          </w:p>
        </w:tc>
      </w:tr>
      <w:tr w:rsidR="00B25F83" w:rsidRPr="00F12041" w14:paraId="17BEDA43" w14:textId="77777777" w:rsidTr="00603914">
        <w:tc>
          <w:tcPr>
            <w:tcW w:w="1530" w:type="dxa"/>
          </w:tcPr>
          <w:p w14:paraId="437A6D13"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A-</w:t>
            </w:r>
          </w:p>
        </w:tc>
        <w:tc>
          <w:tcPr>
            <w:tcW w:w="5580" w:type="dxa"/>
          </w:tcPr>
          <w:p w14:paraId="4AB75316"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almost flawless answer demonstrating some originality</w:t>
            </w:r>
          </w:p>
        </w:tc>
        <w:tc>
          <w:tcPr>
            <w:tcW w:w="1080" w:type="dxa"/>
          </w:tcPr>
          <w:p w14:paraId="75FB3D05"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70</w:t>
            </w:r>
          </w:p>
        </w:tc>
        <w:tc>
          <w:tcPr>
            <w:tcW w:w="1350" w:type="dxa"/>
          </w:tcPr>
          <w:p w14:paraId="4260D457"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w:t>
            </w:r>
          </w:p>
        </w:tc>
      </w:tr>
      <w:tr w:rsidR="00B25F83" w:rsidRPr="00F12041" w14:paraId="063E0904" w14:textId="77777777" w:rsidTr="00603914">
        <w:tc>
          <w:tcPr>
            <w:tcW w:w="1530" w:type="dxa"/>
          </w:tcPr>
          <w:p w14:paraId="0FC7E8DA"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B+</w:t>
            </w:r>
          </w:p>
        </w:tc>
        <w:tc>
          <w:tcPr>
            <w:tcW w:w="5580" w:type="dxa"/>
          </w:tcPr>
          <w:p w14:paraId="033CA2A1"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extremely high competence, perhaps displaying limited originality or technical flaws or minor errors</w:t>
            </w:r>
          </w:p>
        </w:tc>
        <w:tc>
          <w:tcPr>
            <w:tcW w:w="1080" w:type="dxa"/>
          </w:tcPr>
          <w:p w14:paraId="4837AD24"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68</w:t>
            </w:r>
          </w:p>
        </w:tc>
        <w:tc>
          <w:tcPr>
            <w:tcW w:w="1350" w:type="dxa"/>
          </w:tcPr>
          <w:p w14:paraId="1AFA0FD4"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II-1</w:t>
            </w:r>
          </w:p>
        </w:tc>
      </w:tr>
      <w:tr w:rsidR="00B25F83" w:rsidRPr="00F12041" w14:paraId="18A679CB" w14:textId="77777777" w:rsidTr="00603914">
        <w:tc>
          <w:tcPr>
            <w:tcW w:w="1530" w:type="dxa"/>
          </w:tcPr>
          <w:p w14:paraId="14EC9F7E"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B</w:t>
            </w:r>
          </w:p>
        </w:tc>
        <w:tc>
          <w:tcPr>
            <w:tcW w:w="5580" w:type="dxa"/>
          </w:tcPr>
          <w:p w14:paraId="54AF71B9"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fundamentally correct and demonstrating overall competence</w:t>
            </w:r>
          </w:p>
        </w:tc>
        <w:tc>
          <w:tcPr>
            <w:tcW w:w="1080" w:type="dxa"/>
          </w:tcPr>
          <w:p w14:paraId="69AAB4F3"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65</w:t>
            </w:r>
          </w:p>
        </w:tc>
        <w:tc>
          <w:tcPr>
            <w:tcW w:w="1350" w:type="dxa"/>
          </w:tcPr>
          <w:p w14:paraId="54ECB9F3"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II-1</w:t>
            </w:r>
          </w:p>
        </w:tc>
      </w:tr>
      <w:tr w:rsidR="00B25F83" w:rsidRPr="00F12041" w14:paraId="6C6B57CE" w14:textId="77777777" w:rsidTr="00603914">
        <w:tc>
          <w:tcPr>
            <w:tcW w:w="1530" w:type="dxa"/>
          </w:tcPr>
          <w:p w14:paraId="459B2468"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B-</w:t>
            </w:r>
          </w:p>
        </w:tc>
        <w:tc>
          <w:tcPr>
            <w:tcW w:w="5580" w:type="dxa"/>
          </w:tcPr>
          <w:p w14:paraId="6BD08471"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competent performance, substantially correct answer but possibly containing minor flaws or omissions</w:t>
            </w:r>
          </w:p>
        </w:tc>
        <w:tc>
          <w:tcPr>
            <w:tcW w:w="1080" w:type="dxa"/>
          </w:tcPr>
          <w:p w14:paraId="3975DB03"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60</w:t>
            </w:r>
          </w:p>
        </w:tc>
        <w:tc>
          <w:tcPr>
            <w:tcW w:w="1350" w:type="dxa"/>
          </w:tcPr>
          <w:p w14:paraId="795FD495"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II-1</w:t>
            </w:r>
          </w:p>
        </w:tc>
      </w:tr>
      <w:tr w:rsidR="00B25F83" w:rsidRPr="00F12041" w14:paraId="27280D72" w14:textId="77777777" w:rsidTr="00603914">
        <w:tc>
          <w:tcPr>
            <w:tcW w:w="1530" w:type="dxa"/>
          </w:tcPr>
          <w:p w14:paraId="6D146774"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C+</w:t>
            </w:r>
          </w:p>
        </w:tc>
        <w:tc>
          <w:tcPr>
            <w:tcW w:w="5580" w:type="dxa"/>
          </w:tcPr>
          <w:p w14:paraId="42D1C374"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 xml:space="preserve">awarded </w:t>
            </w:r>
            <w:proofErr w:type="gramStart"/>
            <w:r w:rsidRPr="00F12041">
              <w:rPr>
                <w:rFonts w:ascii="Goudy Old Style" w:hAnsi="Goudy Old Style"/>
                <w:szCs w:val="24"/>
                <w:lang w:val="en-GB"/>
              </w:rPr>
              <w:t>on the basis of</w:t>
            </w:r>
            <w:proofErr w:type="gramEnd"/>
            <w:r w:rsidRPr="00F12041">
              <w:rPr>
                <w:rFonts w:ascii="Goudy Old Style" w:hAnsi="Goudy Old Style"/>
                <w:szCs w:val="24"/>
                <w:lang w:val="en-GB"/>
              </w:rPr>
              <w:t xml:space="preserve"> the answer being somewhat better than a C but below a B-</w:t>
            </w:r>
          </w:p>
        </w:tc>
        <w:tc>
          <w:tcPr>
            <w:tcW w:w="1080" w:type="dxa"/>
          </w:tcPr>
          <w:p w14:paraId="04440BCA"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58</w:t>
            </w:r>
          </w:p>
        </w:tc>
        <w:tc>
          <w:tcPr>
            <w:tcW w:w="1350" w:type="dxa"/>
          </w:tcPr>
          <w:p w14:paraId="41850545"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II-2</w:t>
            </w:r>
          </w:p>
        </w:tc>
      </w:tr>
      <w:tr w:rsidR="00B25F83" w:rsidRPr="00F12041" w14:paraId="40005861" w14:textId="77777777" w:rsidTr="00603914">
        <w:tc>
          <w:tcPr>
            <w:tcW w:w="1530" w:type="dxa"/>
          </w:tcPr>
          <w:p w14:paraId="46989F09"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C</w:t>
            </w:r>
          </w:p>
        </w:tc>
        <w:tc>
          <w:tcPr>
            <w:tcW w:w="5580" w:type="dxa"/>
          </w:tcPr>
          <w:p w14:paraId="681A0731" w14:textId="77777777" w:rsidR="00B25F83" w:rsidRPr="00F12041" w:rsidRDefault="00B25F83" w:rsidP="00603914">
            <w:pPr>
              <w:jc w:val="both"/>
              <w:rPr>
                <w:rFonts w:ascii="Goudy Old Style" w:hAnsi="Goudy Old Style"/>
                <w:szCs w:val="24"/>
                <w:lang w:val="en-GB"/>
              </w:rPr>
            </w:pPr>
            <w:proofErr w:type="gramStart"/>
            <w:r w:rsidRPr="00F12041">
              <w:rPr>
                <w:rFonts w:ascii="Goudy Old Style" w:hAnsi="Goudy Old Style"/>
                <w:szCs w:val="24"/>
                <w:lang w:val="en-GB"/>
              </w:rPr>
              <w:t>basically</w:t>
            </w:r>
            <w:proofErr w:type="gramEnd"/>
            <w:r w:rsidRPr="00F12041">
              <w:rPr>
                <w:rFonts w:ascii="Goudy Old Style" w:hAnsi="Goudy Old Style"/>
                <w:szCs w:val="24"/>
                <w:lang w:val="en-GB"/>
              </w:rPr>
              <w:t xml:space="preserve"> correct answer with minor errors or one major error/omission</w:t>
            </w:r>
          </w:p>
        </w:tc>
        <w:tc>
          <w:tcPr>
            <w:tcW w:w="1080" w:type="dxa"/>
          </w:tcPr>
          <w:p w14:paraId="4992C45B"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55</w:t>
            </w:r>
          </w:p>
        </w:tc>
        <w:tc>
          <w:tcPr>
            <w:tcW w:w="1350" w:type="dxa"/>
          </w:tcPr>
          <w:p w14:paraId="1E83C3EF"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II-2</w:t>
            </w:r>
          </w:p>
        </w:tc>
      </w:tr>
      <w:tr w:rsidR="00B25F83" w:rsidRPr="00F12041" w14:paraId="747ED5F0" w14:textId="77777777" w:rsidTr="00603914">
        <w:tc>
          <w:tcPr>
            <w:tcW w:w="1530" w:type="dxa"/>
          </w:tcPr>
          <w:p w14:paraId="684B4FB0"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C-</w:t>
            </w:r>
          </w:p>
        </w:tc>
        <w:tc>
          <w:tcPr>
            <w:tcW w:w="5580" w:type="dxa"/>
          </w:tcPr>
          <w:p w14:paraId="2C3CF399"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 xml:space="preserve">awarded </w:t>
            </w:r>
            <w:proofErr w:type="gramStart"/>
            <w:r w:rsidRPr="00F12041">
              <w:rPr>
                <w:rFonts w:ascii="Goudy Old Style" w:hAnsi="Goudy Old Style"/>
                <w:szCs w:val="24"/>
                <w:lang w:val="en-GB"/>
              </w:rPr>
              <w:t>on the basis of</w:t>
            </w:r>
            <w:proofErr w:type="gramEnd"/>
            <w:r w:rsidRPr="00F12041">
              <w:rPr>
                <w:rFonts w:ascii="Goudy Old Style" w:hAnsi="Goudy Old Style"/>
                <w:szCs w:val="24"/>
                <w:lang w:val="en-GB"/>
              </w:rPr>
              <w:t xml:space="preserve"> the answer being somewhat below a C but better than a D+</w:t>
            </w:r>
          </w:p>
        </w:tc>
        <w:tc>
          <w:tcPr>
            <w:tcW w:w="1080" w:type="dxa"/>
          </w:tcPr>
          <w:p w14:paraId="3959F432"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50</w:t>
            </w:r>
          </w:p>
        </w:tc>
        <w:tc>
          <w:tcPr>
            <w:tcW w:w="1350" w:type="dxa"/>
          </w:tcPr>
          <w:p w14:paraId="4AFA042C"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II-2</w:t>
            </w:r>
          </w:p>
        </w:tc>
      </w:tr>
      <w:tr w:rsidR="00B25F83" w:rsidRPr="00F12041" w14:paraId="41F0E596" w14:textId="77777777" w:rsidTr="00603914">
        <w:tc>
          <w:tcPr>
            <w:tcW w:w="1530" w:type="dxa"/>
          </w:tcPr>
          <w:p w14:paraId="40E23CBE"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D+</w:t>
            </w:r>
          </w:p>
        </w:tc>
        <w:tc>
          <w:tcPr>
            <w:tcW w:w="5580" w:type="dxa"/>
          </w:tcPr>
          <w:p w14:paraId="424115DF"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no more than adequate answer</w:t>
            </w:r>
          </w:p>
        </w:tc>
        <w:tc>
          <w:tcPr>
            <w:tcW w:w="1080" w:type="dxa"/>
          </w:tcPr>
          <w:p w14:paraId="55F0E57A"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48</w:t>
            </w:r>
          </w:p>
        </w:tc>
        <w:tc>
          <w:tcPr>
            <w:tcW w:w="1350" w:type="dxa"/>
          </w:tcPr>
          <w:p w14:paraId="15A04E84"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III</w:t>
            </w:r>
          </w:p>
        </w:tc>
      </w:tr>
      <w:tr w:rsidR="00B25F83" w:rsidRPr="00F12041" w14:paraId="1D52EDAD" w14:textId="77777777" w:rsidTr="00603914">
        <w:tc>
          <w:tcPr>
            <w:tcW w:w="1530" w:type="dxa"/>
          </w:tcPr>
          <w:p w14:paraId="51A477D8"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D</w:t>
            </w:r>
          </w:p>
        </w:tc>
        <w:tc>
          <w:tcPr>
            <w:tcW w:w="5580" w:type="dxa"/>
          </w:tcPr>
          <w:p w14:paraId="2D9676D5"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adequate answer with serious errors or omissions</w:t>
            </w:r>
          </w:p>
        </w:tc>
        <w:tc>
          <w:tcPr>
            <w:tcW w:w="1080" w:type="dxa"/>
          </w:tcPr>
          <w:p w14:paraId="0059894C"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45</w:t>
            </w:r>
          </w:p>
        </w:tc>
        <w:tc>
          <w:tcPr>
            <w:tcW w:w="1350" w:type="dxa"/>
          </w:tcPr>
          <w:p w14:paraId="05F4D9C4"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P</w:t>
            </w:r>
          </w:p>
        </w:tc>
      </w:tr>
      <w:tr w:rsidR="00B25F83" w:rsidRPr="00F12041" w14:paraId="2AA92B25" w14:textId="77777777" w:rsidTr="00603914">
        <w:trPr>
          <w:trHeight w:val="568"/>
        </w:trPr>
        <w:tc>
          <w:tcPr>
            <w:tcW w:w="1530" w:type="dxa"/>
          </w:tcPr>
          <w:p w14:paraId="1174D3E9"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D-</w:t>
            </w:r>
          </w:p>
        </w:tc>
        <w:tc>
          <w:tcPr>
            <w:tcW w:w="5580" w:type="dxa"/>
          </w:tcPr>
          <w:p w14:paraId="49F25EEF" w14:textId="77777777" w:rsidR="00B25F83" w:rsidRPr="00F12041" w:rsidRDefault="00B25F83" w:rsidP="00603914">
            <w:pPr>
              <w:tabs>
                <w:tab w:val="center" w:pos="2682"/>
                <w:tab w:val="right" w:pos="5364"/>
              </w:tabs>
              <w:jc w:val="both"/>
              <w:rPr>
                <w:rFonts w:ascii="Goudy Old Style" w:hAnsi="Goudy Old Style"/>
                <w:b/>
                <w:szCs w:val="24"/>
                <w:lang w:val="en-GB"/>
              </w:rPr>
            </w:pPr>
            <w:r w:rsidRPr="00F12041">
              <w:rPr>
                <w:rFonts w:ascii="Goudy Old Style" w:hAnsi="Goudy Old Style"/>
                <w:szCs w:val="24"/>
                <w:lang w:val="en-GB"/>
              </w:rPr>
              <w:t>lowest passing grade, barely deserving to pass</w:t>
            </w:r>
          </w:p>
        </w:tc>
        <w:tc>
          <w:tcPr>
            <w:tcW w:w="1080" w:type="dxa"/>
          </w:tcPr>
          <w:p w14:paraId="7230CB61"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40</w:t>
            </w:r>
          </w:p>
        </w:tc>
        <w:tc>
          <w:tcPr>
            <w:tcW w:w="1350" w:type="dxa"/>
          </w:tcPr>
          <w:p w14:paraId="54F73495"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P</w:t>
            </w:r>
          </w:p>
        </w:tc>
      </w:tr>
      <w:tr w:rsidR="00B25F83" w:rsidRPr="00F12041" w14:paraId="39DB882A" w14:textId="77777777" w:rsidTr="00603914">
        <w:tc>
          <w:tcPr>
            <w:tcW w:w="1530" w:type="dxa"/>
            <w:tcBorders>
              <w:top w:val="nil"/>
            </w:tcBorders>
          </w:tcPr>
          <w:p w14:paraId="36E8FD50"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E+</w:t>
            </w:r>
          </w:p>
        </w:tc>
        <w:tc>
          <w:tcPr>
            <w:tcW w:w="5580" w:type="dxa"/>
            <w:tcBorders>
              <w:top w:val="nil"/>
            </w:tcBorders>
          </w:tcPr>
          <w:p w14:paraId="234ABBDC"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The answer is inadequate and does not deserve to pass.</w:t>
            </w:r>
          </w:p>
        </w:tc>
        <w:tc>
          <w:tcPr>
            <w:tcW w:w="1080" w:type="dxa"/>
            <w:tcBorders>
              <w:top w:val="nil"/>
            </w:tcBorders>
          </w:tcPr>
          <w:p w14:paraId="05159994" w14:textId="77777777" w:rsidR="00B25F83" w:rsidRPr="00F12041" w:rsidRDefault="00B25F83" w:rsidP="00603914">
            <w:pPr>
              <w:jc w:val="both"/>
              <w:rPr>
                <w:rFonts w:ascii="Goudy Old Style" w:hAnsi="Goudy Old Style"/>
                <w:b/>
                <w:szCs w:val="24"/>
                <w:lang w:val="en-GB"/>
              </w:rPr>
            </w:pPr>
            <w:r w:rsidRPr="00F12041">
              <w:rPr>
                <w:rFonts w:ascii="Goudy Old Style" w:hAnsi="Goudy Old Style"/>
                <w:szCs w:val="24"/>
                <w:lang w:val="en-GB"/>
              </w:rPr>
              <w:t>38</w:t>
            </w:r>
          </w:p>
        </w:tc>
        <w:tc>
          <w:tcPr>
            <w:tcW w:w="1350" w:type="dxa"/>
            <w:tcBorders>
              <w:top w:val="nil"/>
            </w:tcBorders>
          </w:tcPr>
          <w:p w14:paraId="28B16E27"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F</w:t>
            </w:r>
          </w:p>
        </w:tc>
      </w:tr>
      <w:tr w:rsidR="00B25F83" w:rsidRPr="00F12041" w14:paraId="3EAEE39F" w14:textId="77777777" w:rsidTr="00603914">
        <w:tc>
          <w:tcPr>
            <w:tcW w:w="1530" w:type="dxa"/>
          </w:tcPr>
          <w:p w14:paraId="36037D5D"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E</w:t>
            </w:r>
          </w:p>
        </w:tc>
        <w:tc>
          <w:tcPr>
            <w:tcW w:w="5580" w:type="dxa"/>
          </w:tcPr>
          <w:p w14:paraId="3EED24EA"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The answer fails to address the question properly but displays some knowledge of the material.</w:t>
            </w:r>
          </w:p>
        </w:tc>
        <w:tc>
          <w:tcPr>
            <w:tcW w:w="1080" w:type="dxa"/>
          </w:tcPr>
          <w:p w14:paraId="2AADED77"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35</w:t>
            </w:r>
          </w:p>
        </w:tc>
        <w:tc>
          <w:tcPr>
            <w:tcW w:w="1350" w:type="dxa"/>
          </w:tcPr>
          <w:p w14:paraId="6D7BBA81"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F</w:t>
            </w:r>
          </w:p>
        </w:tc>
      </w:tr>
      <w:tr w:rsidR="00B25F83" w:rsidRPr="00F12041" w14:paraId="39C72D6B" w14:textId="77777777" w:rsidTr="00603914">
        <w:tc>
          <w:tcPr>
            <w:tcW w:w="1530" w:type="dxa"/>
          </w:tcPr>
          <w:p w14:paraId="565F0EDF"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E-</w:t>
            </w:r>
          </w:p>
        </w:tc>
        <w:tc>
          <w:tcPr>
            <w:tcW w:w="5580" w:type="dxa"/>
          </w:tcPr>
          <w:p w14:paraId="17CA5F20"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Answer fails to address the question.</w:t>
            </w:r>
          </w:p>
        </w:tc>
        <w:tc>
          <w:tcPr>
            <w:tcW w:w="1080" w:type="dxa"/>
          </w:tcPr>
          <w:p w14:paraId="49B0077F"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30</w:t>
            </w:r>
          </w:p>
        </w:tc>
        <w:tc>
          <w:tcPr>
            <w:tcW w:w="1350" w:type="dxa"/>
          </w:tcPr>
          <w:p w14:paraId="011C67CF"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F</w:t>
            </w:r>
          </w:p>
        </w:tc>
      </w:tr>
      <w:tr w:rsidR="00B25F83" w:rsidRPr="00F12041" w14:paraId="020AF108" w14:textId="77777777" w:rsidTr="00603914">
        <w:tc>
          <w:tcPr>
            <w:tcW w:w="1530" w:type="dxa"/>
          </w:tcPr>
          <w:p w14:paraId="292624B6"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F+</w:t>
            </w:r>
          </w:p>
        </w:tc>
        <w:tc>
          <w:tcPr>
            <w:tcW w:w="5580" w:type="dxa"/>
          </w:tcPr>
          <w:p w14:paraId="375B19F5"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little relevant or correct material but some evidence of engagement with question</w:t>
            </w:r>
          </w:p>
        </w:tc>
        <w:tc>
          <w:tcPr>
            <w:tcW w:w="1080" w:type="dxa"/>
          </w:tcPr>
          <w:p w14:paraId="3CFF9C8D"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20</w:t>
            </w:r>
          </w:p>
        </w:tc>
        <w:tc>
          <w:tcPr>
            <w:tcW w:w="1350" w:type="dxa"/>
          </w:tcPr>
          <w:p w14:paraId="3525B12E"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F</w:t>
            </w:r>
          </w:p>
        </w:tc>
      </w:tr>
      <w:tr w:rsidR="00B25F83" w:rsidRPr="00F12041" w14:paraId="25F289F7" w14:textId="77777777" w:rsidTr="00603914">
        <w:tc>
          <w:tcPr>
            <w:tcW w:w="1530" w:type="dxa"/>
          </w:tcPr>
          <w:p w14:paraId="78CD5FAC"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F</w:t>
            </w:r>
          </w:p>
        </w:tc>
        <w:tc>
          <w:tcPr>
            <w:tcW w:w="5580" w:type="dxa"/>
          </w:tcPr>
          <w:p w14:paraId="79DC4A49"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very little relevant or correct material</w:t>
            </w:r>
          </w:p>
        </w:tc>
        <w:tc>
          <w:tcPr>
            <w:tcW w:w="1080" w:type="dxa"/>
          </w:tcPr>
          <w:p w14:paraId="131ACC95"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10</w:t>
            </w:r>
          </w:p>
        </w:tc>
        <w:tc>
          <w:tcPr>
            <w:tcW w:w="1350" w:type="dxa"/>
          </w:tcPr>
          <w:p w14:paraId="06271F90"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F</w:t>
            </w:r>
          </w:p>
        </w:tc>
      </w:tr>
      <w:tr w:rsidR="00B25F83" w:rsidRPr="00F12041" w14:paraId="1FBCC9EA" w14:textId="77777777" w:rsidTr="00603914">
        <w:tc>
          <w:tcPr>
            <w:tcW w:w="1530" w:type="dxa"/>
            <w:tcBorders>
              <w:bottom w:val="double" w:sz="4" w:space="0" w:color="auto"/>
            </w:tcBorders>
          </w:tcPr>
          <w:p w14:paraId="64A39A7A"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F-</w:t>
            </w:r>
          </w:p>
        </w:tc>
        <w:tc>
          <w:tcPr>
            <w:tcW w:w="5580" w:type="dxa"/>
            <w:tcBorders>
              <w:bottom w:val="double" w:sz="4" w:space="0" w:color="auto"/>
            </w:tcBorders>
          </w:tcPr>
          <w:p w14:paraId="736A1AAD"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totally irrelevant answer</w:t>
            </w:r>
          </w:p>
        </w:tc>
        <w:tc>
          <w:tcPr>
            <w:tcW w:w="1080" w:type="dxa"/>
            <w:tcBorders>
              <w:bottom w:val="double" w:sz="4" w:space="0" w:color="auto"/>
            </w:tcBorders>
          </w:tcPr>
          <w:p w14:paraId="488E4F51"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0</w:t>
            </w:r>
          </w:p>
        </w:tc>
        <w:tc>
          <w:tcPr>
            <w:tcW w:w="1350" w:type="dxa"/>
            <w:tcBorders>
              <w:bottom w:val="double" w:sz="4" w:space="0" w:color="auto"/>
            </w:tcBorders>
          </w:tcPr>
          <w:p w14:paraId="1685A2A1" w14:textId="77777777" w:rsidR="00B25F83" w:rsidRPr="00F12041" w:rsidRDefault="00B25F83" w:rsidP="00603914">
            <w:pPr>
              <w:jc w:val="both"/>
              <w:rPr>
                <w:rFonts w:ascii="Goudy Old Style" w:hAnsi="Goudy Old Style"/>
                <w:szCs w:val="24"/>
                <w:lang w:val="en-GB"/>
              </w:rPr>
            </w:pPr>
            <w:r w:rsidRPr="00F12041">
              <w:rPr>
                <w:rFonts w:ascii="Goudy Old Style" w:hAnsi="Goudy Old Style"/>
                <w:szCs w:val="24"/>
                <w:lang w:val="en-GB"/>
              </w:rPr>
              <w:t>F</w:t>
            </w:r>
          </w:p>
        </w:tc>
      </w:tr>
    </w:tbl>
    <w:p w14:paraId="289ADE2A" w14:textId="77777777" w:rsidR="00B25F83" w:rsidRPr="00F12041" w:rsidRDefault="00B25F83" w:rsidP="00B25F83">
      <w:pPr>
        <w:jc w:val="both"/>
        <w:rPr>
          <w:rFonts w:ascii="Goudy Old Style" w:hAnsi="Goudy Old Style"/>
          <w:szCs w:val="24"/>
          <w:lang w:val="en-GB"/>
        </w:rPr>
      </w:pPr>
    </w:p>
    <w:p w14:paraId="5849C806" w14:textId="77777777" w:rsidR="00B25F83" w:rsidRPr="00F12041" w:rsidRDefault="00B25F83" w:rsidP="00B25F83">
      <w:pPr>
        <w:jc w:val="both"/>
        <w:rPr>
          <w:rFonts w:ascii="Goudy Old Style" w:hAnsi="Goudy Old Style"/>
          <w:szCs w:val="24"/>
          <w:lang w:val="en-GB"/>
        </w:rPr>
      </w:pPr>
    </w:p>
    <w:p w14:paraId="218B750F" w14:textId="77777777" w:rsidR="00B25F83" w:rsidRPr="00F12041" w:rsidRDefault="00B25F83" w:rsidP="00B25F83">
      <w:pPr>
        <w:jc w:val="both"/>
        <w:rPr>
          <w:rFonts w:ascii="Goudy Old Style" w:hAnsi="Goudy Old Style"/>
          <w:szCs w:val="24"/>
          <w:lang w:val="en-GB"/>
        </w:rPr>
      </w:pPr>
    </w:p>
    <w:p w14:paraId="7E1682FB" w14:textId="77777777" w:rsidR="00B25F83" w:rsidRPr="00F12041" w:rsidRDefault="00B25F83" w:rsidP="00B25F83">
      <w:pPr>
        <w:jc w:val="both"/>
        <w:rPr>
          <w:rFonts w:ascii="Goudy Old Style" w:hAnsi="Goudy Old Style"/>
          <w:szCs w:val="24"/>
          <w:lang w:val="en-GB"/>
        </w:rPr>
      </w:pPr>
    </w:p>
    <w:p w14:paraId="40ABE2C6" w14:textId="77777777" w:rsidR="00B25F83" w:rsidRPr="00F12041" w:rsidRDefault="00B25F83" w:rsidP="00B25F83">
      <w:pPr>
        <w:jc w:val="both"/>
        <w:rPr>
          <w:rFonts w:ascii="Goudy Old Style" w:hAnsi="Goudy Old Style"/>
          <w:szCs w:val="24"/>
          <w:lang w:val="en-GB"/>
        </w:rPr>
      </w:pPr>
    </w:p>
    <w:p w14:paraId="1D27AF0E" w14:textId="77777777" w:rsidR="00B25F83" w:rsidRPr="00F12041" w:rsidRDefault="00B25F83" w:rsidP="00B25F83">
      <w:pPr>
        <w:jc w:val="both"/>
        <w:rPr>
          <w:rFonts w:ascii="Goudy Old Style" w:hAnsi="Goudy Old Style"/>
          <w:szCs w:val="24"/>
          <w:lang w:val="en-GB"/>
        </w:rPr>
      </w:pPr>
    </w:p>
    <w:p w14:paraId="16737FDC" w14:textId="77777777" w:rsidR="00B25F83" w:rsidRPr="00F12041" w:rsidRDefault="00B25F83" w:rsidP="00B25F83">
      <w:pPr>
        <w:jc w:val="both"/>
        <w:rPr>
          <w:rFonts w:ascii="Goudy Old Style" w:hAnsi="Goudy Old Style"/>
          <w:smallCaps/>
          <w:szCs w:val="24"/>
          <w:lang w:val="en-GB"/>
        </w:rPr>
      </w:pPr>
      <w:bookmarkStart w:id="5" w:name="_Toc366005903"/>
      <w:r w:rsidRPr="00F12041">
        <w:rPr>
          <w:rFonts w:ascii="Goudy Old Style" w:hAnsi="Goudy Old Style"/>
          <w:smallCaps/>
          <w:szCs w:val="24"/>
          <w:lang w:val="en-GB"/>
        </w:rPr>
        <w:br w:type="page"/>
      </w:r>
    </w:p>
    <w:p w14:paraId="67FCD13E" w14:textId="77777777" w:rsidR="00B25F83" w:rsidRPr="00F12041" w:rsidRDefault="00B25F83" w:rsidP="00B25F83">
      <w:pPr>
        <w:pStyle w:val="Heading1"/>
        <w:rPr>
          <w:rFonts w:ascii="Goudy Old Style" w:hAnsi="Goudy Old Style"/>
          <w:smallCaps/>
          <w:sz w:val="24"/>
          <w:szCs w:val="24"/>
        </w:rPr>
      </w:pPr>
      <w:bookmarkStart w:id="6" w:name="_Toc272066417"/>
      <w:bookmarkEnd w:id="5"/>
      <w:r w:rsidRPr="00F12041">
        <w:rPr>
          <w:rFonts w:ascii="Goudy Old Style" w:hAnsi="Goudy Old Style"/>
          <w:smallCaps/>
          <w:sz w:val="24"/>
          <w:szCs w:val="24"/>
        </w:rPr>
        <w:lastRenderedPageBreak/>
        <w:t>P</w:t>
      </w:r>
      <w:bookmarkEnd w:id="6"/>
      <w:r w:rsidRPr="00F12041">
        <w:rPr>
          <w:rFonts w:ascii="Goudy Old Style" w:hAnsi="Goudy Old Style"/>
          <w:smallCaps/>
          <w:sz w:val="24"/>
          <w:szCs w:val="24"/>
        </w:rPr>
        <w:t>rizes and Awards</w:t>
      </w:r>
    </w:p>
    <w:p w14:paraId="68F42BCF" w14:textId="77777777" w:rsidR="00B25F83" w:rsidRPr="00F12041" w:rsidRDefault="00B25F83" w:rsidP="00B25F83">
      <w:pPr>
        <w:jc w:val="both"/>
        <w:rPr>
          <w:rFonts w:ascii="Goudy Old Style" w:hAnsi="Goudy Old Style"/>
          <w:szCs w:val="24"/>
          <w:lang w:val="en-GB"/>
        </w:rPr>
      </w:pPr>
    </w:p>
    <w:p w14:paraId="7A41A0CD" w14:textId="77777777" w:rsidR="00B25F83" w:rsidRPr="00F12041" w:rsidRDefault="00B25F83" w:rsidP="00B25F83">
      <w:pPr>
        <w:tabs>
          <w:tab w:val="left" w:pos="-720"/>
        </w:tabs>
        <w:suppressAutoHyphens/>
        <w:jc w:val="both"/>
        <w:rPr>
          <w:rFonts w:ascii="Goudy Old Style" w:hAnsi="Goudy Old Style"/>
          <w:szCs w:val="24"/>
          <w:lang w:val="en-GB"/>
        </w:rPr>
      </w:pPr>
      <w:r w:rsidRPr="00F12041">
        <w:rPr>
          <w:rFonts w:ascii="Goudy Old Style" w:hAnsi="Goudy Old Style"/>
          <w:szCs w:val="24"/>
          <w:lang w:val="en-GB"/>
        </w:rPr>
        <w:t xml:space="preserve">The </w:t>
      </w:r>
      <w:r w:rsidRPr="00F12041">
        <w:rPr>
          <w:rFonts w:ascii="Goudy Old Style" w:hAnsi="Goudy Old Style"/>
          <w:i/>
          <w:szCs w:val="24"/>
          <w:lang w:val="en-GB"/>
        </w:rPr>
        <w:t>Coffey Memorial Prize</w:t>
      </w:r>
      <w:r w:rsidRPr="00F12041">
        <w:rPr>
          <w:rFonts w:ascii="Goudy Old Style" w:hAnsi="Goudy Old Style"/>
          <w:szCs w:val="24"/>
          <w:lang w:val="en-GB"/>
        </w:rPr>
        <w:t xml:space="preserve"> is given to the student with the highest overall mark in philosophy in 2</w:t>
      </w:r>
      <w:r w:rsidRPr="00F12041">
        <w:rPr>
          <w:rFonts w:ascii="Goudy Old Style" w:hAnsi="Goudy Old Style"/>
          <w:szCs w:val="24"/>
          <w:vertAlign w:val="superscript"/>
          <w:lang w:val="en-GB"/>
        </w:rPr>
        <w:t>nd</w:t>
      </w:r>
      <w:r w:rsidRPr="00F12041">
        <w:rPr>
          <w:rFonts w:ascii="Goudy Old Style" w:hAnsi="Goudy Old Style"/>
          <w:szCs w:val="24"/>
          <w:lang w:val="en-GB"/>
        </w:rPr>
        <w:t xml:space="preserve"> Arts. The recipient will be conferred with the Award at the Annual Prize Giving Ceremony.</w:t>
      </w:r>
    </w:p>
    <w:p w14:paraId="42C2DB4C" w14:textId="77777777" w:rsidR="00B25F83" w:rsidRPr="00F12041" w:rsidRDefault="00B25F83" w:rsidP="00B25F83">
      <w:pPr>
        <w:tabs>
          <w:tab w:val="left" w:pos="-720"/>
        </w:tabs>
        <w:suppressAutoHyphens/>
        <w:jc w:val="both"/>
        <w:rPr>
          <w:rFonts w:ascii="Goudy Old Style" w:hAnsi="Goudy Old Style"/>
          <w:szCs w:val="24"/>
          <w:lang w:val="en-GB"/>
        </w:rPr>
      </w:pPr>
    </w:p>
    <w:p w14:paraId="4863D225" w14:textId="77777777" w:rsidR="00B25F83" w:rsidRPr="00F12041" w:rsidRDefault="00B25F83" w:rsidP="00B25F83">
      <w:pPr>
        <w:tabs>
          <w:tab w:val="left" w:pos="-720"/>
        </w:tabs>
        <w:suppressAutoHyphens/>
        <w:jc w:val="both"/>
        <w:rPr>
          <w:rFonts w:ascii="Goudy Old Style" w:hAnsi="Goudy Old Style"/>
          <w:szCs w:val="24"/>
          <w:lang w:val="en-GB"/>
        </w:rPr>
      </w:pPr>
      <w:r w:rsidRPr="00F12041">
        <w:rPr>
          <w:rFonts w:ascii="Goudy Old Style" w:hAnsi="Goudy Old Style"/>
          <w:szCs w:val="24"/>
          <w:lang w:val="en-GB"/>
        </w:rPr>
        <w:t xml:space="preserve">The </w:t>
      </w:r>
      <w:r w:rsidRPr="00F12041">
        <w:rPr>
          <w:rFonts w:ascii="Goudy Old Style" w:hAnsi="Goudy Old Style"/>
          <w:i/>
          <w:szCs w:val="24"/>
          <w:lang w:val="en-GB"/>
        </w:rPr>
        <w:t>James McEvoy Award</w:t>
      </w:r>
      <w:r w:rsidRPr="00F12041">
        <w:rPr>
          <w:rFonts w:ascii="Goudy Old Style" w:hAnsi="Goudy Old Style"/>
          <w:szCs w:val="24"/>
          <w:lang w:val="en-GB"/>
        </w:rPr>
        <w:t xml:space="preserve"> is given to the student with the highest mark in the module on Medieval Philosophy. The recipient will be conferred with the Award at the Annual Prize Giving Ceremony.</w:t>
      </w:r>
    </w:p>
    <w:p w14:paraId="38819F9F" w14:textId="77777777" w:rsidR="00B25F83" w:rsidRPr="00F12041" w:rsidRDefault="00B25F83" w:rsidP="00B25F83">
      <w:pPr>
        <w:jc w:val="both"/>
        <w:rPr>
          <w:rFonts w:ascii="Goudy Old Style" w:hAnsi="Goudy Old Style"/>
          <w:szCs w:val="24"/>
          <w:lang w:val="en-GB"/>
        </w:rPr>
      </w:pPr>
    </w:p>
    <w:p w14:paraId="5FD569DB" w14:textId="77777777" w:rsidR="00B25F83" w:rsidRPr="00F12041" w:rsidRDefault="00B25F83" w:rsidP="00B25F83">
      <w:pPr>
        <w:jc w:val="both"/>
        <w:rPr>
          <w:rFonts w:ascii="Goudy Old Style" w:hAnsi="Goudy Old Style"/>
          <w:szCs w:val="24"/>
          <w:lang w:val="en-GB"/>
        </w:rPr>
      </w:pPr>
    </w:p>
    <w:p w14:paraId="194AE142" w14:textId="77777777" w:rsidR="00B25F83" w:rsidRPr="00F12041" w:rsidRDefault="00B25F83" w:rsidP="00B25F83">
      <w:pPr>
        <w:jc w:val="center"/>
        <w:rPr>
          <w:rFonts w:ascii="Goudy Old Style" w:hAnsi="Goudy Old Style"/>
          <w:b/>
          <w:smallCaps/>
          <w:szCs w:val="24"/>
          <w:lang w:val="en-GB"/>
        </w:rPr>
      </w:pPr>
      <w:bookmarkStart w:id="7" w:name="_Toc366005904"/>
      <w:r w:rsidRPr="00F12041">
        <w:rPr>
          <w:rFonts w:ascii="Goudy Old Style" w:hAnsi="Goudy Old Style"/>
          <w:b/>
          <w:smallCaps/>
          <w:szCs w:val="24"/>
          <w:lang w:val="en-GB"/>
        </w:rPr>
        <w:t>Studying A</w:t>
      </w:r>
      <w:bookmarkEnd w:id="7"/>
      <w:r w:rsidRPr="00F12041">
        <w:rPr>
          <w:rFonts w:ascii="Goudy Old Style" w:hAnsi="Goudy Old Style"/>
          <w:b/>
          <w:smallCaps/>
          <w:szCs w:val="24"/>
          <w:lang w:val="en-GB"/>
        </w:rPr>
        <w:t>broad</w:t>
      </w:r>
    </w:p>
    <w:p w14:paraId="68B06DA0" w14:textId="77777777" w:rsidR="00B25F83" w:rsidRPr="00F12041" w:rsidRDefault="00B25F83" w:rsidP="00B25F83">
      <w:pPr>
        <w:jc w:val="both"/>
        <w:rPr>
          <w:rFonts w:ascii="Goudy Old Style" w:hAnsi="Goudy Old Style"/>
          <w:szCs w:val="24"/>
          <w:lang w:val="en-GB"/>
        </w:rPr>
      </w:pPr>
    </w:p>
    <w:p w14:paraId="536A8C5C"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Spending some time abroad can be an invaluable part of one’s education. Living in another country teaches us to view our own culture in a new light, allowing us to understand both its weaknesses and its strengths. Language is not just a means of communication; it </w:t>
      </w:r>
      <w:proofErr w:type="gramStart"/>
      <w:r w:rsidRPr="00F12041">
        <w:rPr>
          <w:rFonts w:ascii="Goudy Old Style" w:hAnsi="Goudy Old Style"/>
          <w:szCs w:val="24"/>
          <w:lang w:val="en-GB"/>
        </w:rPr>
        <w:t>opens up</w:t>
      </w:r>
      <w:proofErr w:type="gramEnd"/>
      <w:r w:rsidRPr="00F12041">
        <w:rPr>
          <w:rFonts w:ascii="Goudy Old Style" w:hAnsi="Goudy Old Style"/>
          <w:szCs w:val="24"/>
          <w:lang w:val="en-GB"/>
        </w:rPr>
        <w:t xml:space="preserve"> a world. </w:t>
      </w:r>
    </w:p>
    <w:p w14:paraId="39977B37" w14:textId="77777777" w:rsidR="00B25F83" w:rsidRPr="00F12041" w:rsidRDefault="00B25F83" w:rsidP="00B25F83">
      <w:pPr>
        <w:jc w:val="both"/>
        <w:rPr>
          <w:rFonts w:ascii="Goudy Old Style" w:hAnsi="Goudy Old Style"/>
          <w:szCs w:val="24"/>
          <w:lang w:val="en-GB"/>
        </w:rPr>
      </w:pPr>
    </w:p>
    <w:p w14:paraId="035EC600"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Fortunately, all students at Maynooth University </w:t>
      </w:r>
      <w:proofErr w:type="gramStart"/>
      <w:r w:rsidRPr="00F12041">
        <w:rPr>
          <w:rFonts w:ascii="Goudy Old Style" w:hAnsi="Goudy Old Style"/>
          <w:szCs w:val="24"/>
          <w:lang w:val="en-GB"/>
        </w:rPr>
        <w:t>have the opportunity to</w:t>
      </w:r>
      <w:proofErr w:type="gramEnd"/>
      <w:r w:rsidRPr="00F12041">
        <w:rPr>
          <w:rFonts w:ascii="Goudy Old Style" w:hAnsi="Goudy Old Style"/>
          <w:szCs w:val="24"/>
          <w:lang w:val="en-GB"/>
        </w:rPr>
        <w:t xml:space="preserve"> study abroad as part of their degree. Students travel abroad in their third year of study, returning to complete their final year in Maynooth before graduating. All students are invited to apply for study-abroad opportunities </w:t>
      </w:r>
      <w:r w:rsidRPr="00F12041">
        <w:rPr>
          <w:rFonts w:ascii="Goudy Old Style" w:hAnsi="Goudy Old Style"/>
          <w:i/>
          <w:szCs w:val="24"/>
          <w:lang w:val="en-GB"/>
        </w:rPr>
        <w:t>early in their second year</w:t>
      </w:r>
      <w:r w:rsidRPr="00F12041">
        <w:rPr>
          <w:rFonts w:ascii="Goudy Old Style" w:hAnsi="Goudy Old Style"/>
          <w:szCs w:val="24"/>
          <w:lang w:val="en-GB"/>
        </w:rPr>
        <w:t>. The entire third year is spent abroad, so that a three-year B.A. degree turns into a four-year B.A. International degree. In other words, one gains an additional year of study.</w:t>
      </w:r>
    </w:p>
    <w:p w14:paraId="65DE9962" w14:textId="77777777" w:rsidR="00B25F83" w:rsidRPr="00F12041" w:rsidRDefault="00B25F83" w:rsidP="00B25F83">
      <w:pPr>
        <w:jc w:val="both"/>
        <w:rPr>
          <w:rFonts w:ascii="Goudy Old Style" w:hAnsi="Goudy Old Style"/>
          <w:szCs w:val="24"/>
          <w:lang w:val="en-GB"/>
        </w:rPr>
      </w:pPr>
    </w:p>
    <w:p w14:paraId="27AF24F6"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But there are certain conditions. Thus, all students wishing to study abroad must successfully pass their first- and second-year modules. Furthermore, since one applies to study abroad early in the second year, it is important to do well in one’s first-year modules. This is because our partner universities will judge applications based on first-year results. Finally, students wishing to study abroad in non-EU destinations must pass </w:t>
      </w:r>
      <w:proofErr w:type="gramStart"/>
      <w:r w:rsidRPr="00F12041">
        <w:rPr>
          <w:rFonts w:ascii="Goudy Old Style" w:hAnsi="Goudy Old Style"/>
          <w:szCs w:val="24"/>
          <w:lang w:val="en-GB"/>
        </w:rPr>
        <w:t>all of</w:t>
      </w:r>
      <w:proofErr w:type="gramEnd"/>
      <w:r w:rsidRPr="00F12041">
        <w:rPr>
          <w:rFonts w:ascii="Goudy Old Style" w:hAnsi="Goudy Old Style"/>
          <w:szCs w:val="24"/>
          <w:lang w:val="en-GB"/>
        </w:rPr>
        <w:t xml:space="preserve"> their modules in the summer. It is not possible to go to a non-EU country and sit the autumn repeat examinations.</w:t>
      </w:r>
    </w:p>
    <w:p w14:paraId="0529BB7A" w14:textId="77777777" w:rsidR="00B25F83" w:rsidRPr="00F12041" w:rsidRDefault="00B25F83" w:rsidP="00B25F83">
      <w:pPr>
        <w:jc w:val="both"/>
        <w:rPr>
          <w:rFonts w:ascii="Goudy Old Style" w:hAnsi="Goudy Old Style"/>
          <w:szCs w:val="24"/>
          <w:lang w:val="en-GB"/>
        </w:rPr>
      </w:pPr>
    </w:p>
    <w:p w14:paraId="2D09DD16" w14:textId="544CE701"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Students interested in studying abroad should contact </w:t>
      </w:r>
      <w:r w:rsidR="00A94EEC">
        <w:rPr>
          <w:rFonts w:ascii="Goudy Old Style" w:hAnsi="Goudy Old Style"/>
          <w:szCs w:val="24"/>
          <w:lang w:val="en-GB"/>
        </w:rPr>
        <w:t>the Second Year Coordinator</w:t>
      </w:r>
      <w:r w:rsidRPr="00F12041">
        <w:rPr>
          <w:rFonts w:ascii="Goudy Old Style" w:hAnsi="Goudy Old Style"/>
          <w:szCs w:val="24"/>
          <w:lang w:val="en-GB"/>
        </w:rPr>
        <w:t>.</w:t>
      </w:r>
    </w:p>
    <w:p w14:paraId="54C382DA" w14:textId="77777777" w:rsidR="00635573" w:rsidRDefault="00635573" w:rsidP="00635573">
      <w:pPr>
        <w:jc w:val="both"/>
        <w:rPr>
          <w:rFonts w:ascii="Goudy Old Style" w:hAnsi="Goudy Old Style"/>
          <w:szCs w:val="24"/>
          <w:lang w:val="en-GB"/>
        </w:rPr>
      </w:pPr>
      <w:bookmarkStart w:id="8" w:name="_Toc366005905"/>
    </w:p>
    <w:p w14:paraId="22FAFDF7" w14:textId="77777777" w:rsidR="00635573" w:rsidRDefault="00635573" w:rsidP="00635573">
      <w:pPr>
        <w:jc w:val="both"/>
        <w:rPr>
          <w:rFonts w:ascii="Goudy Old Style" w:hAnsi="Goudy Old Style"/>
          <w:szCs w:val="24"/>
          <w:lang w:val="en-GB"/>
        </w:rPr>
      </w:pPr>
    </w:p>
    <w:p w14:paraId="5AD4D10E" w14:textId="6B7FDAD5" w:rsidR="00B25F83" w:rsidRPr="00635573" w:rsidRDefault="00B25F83" w:rsidP="00635573">
      <w:pPr>
        <w:jc w:val="center"/>
        <w:rPr>
          <w:rFonts w:ascii="Goudy Old Style" w:hAnsi="Goudy Old Style"/>
          <w:szCs w:val="24"/>
          <w:lang w:val="en-GB"/>
        </w:rPr>
      </w:pPr>
      <w:r w:rsidRPr="00F12041">
        <w:rPr>
          <w:rFonts w:ascii="Goudy Old Style" w:hAnsi="Goudy Old Style"/>
          <w:b/>
          <w:smallCaps/>
          <w:szCs w:val="24"/>
          <w:lang w:val="en-GB"/>
        </w:rPr>
        <w:t>International S</w:t>
      </w:r>
      <w:bookmarkEnd w:id="8"/>
      <w:r w:rsidRPr="00F12041">
        <w:rPr>
          <w:rFonts w:ascii="Goudy Old Style" w:hAnsi="Goudy Old Style"/>
          <w:b/>
          <w:smallCaps/>
          <w:szCs w:val="24"/>
          <w:lang w:val="en-GB"/>
        </w:rPr>
        <w:t>tudents</w:t>
      </w:r>
    </w:p>
    <w:p w14:paraId="3164DCA1" w14:textId="77777777" w:rsidR="00B25F83" w:rsidRPr="00F12041" w:rsidRDefault="00B25F83" w:rsidP="00B25F83">
      <w:pPr>
        <w:jc w:val="both"/>
        <w:rPr>
          <w:rFonts w:ascii="Goudy Old Style" w:hAnsi="Goudy Old Style"/>
          <w:szCs w:val="24"/>
          <w:lang w:val="en-GB"/>
        </w:rPr>
      </w:pPr>
    </w:p>
    <w:p w14:paraId="0570DE77" w14:textId="4BBD5F39"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International students who wish to study philosophy at Maynooth University are free to attend the modules offered by the Department during the semester or year of their visit. There may be certain restrictions imposed by the student’s home institution.</w:t>
      </w:r>
    </w:p>
    <w:p w14:paraId="561323C4" w14:textId="77777777" w:rsidR="00B25F83" w:rsidRPr="00F12041" w:rsidRDefault="00B25F83" w:rsidP="00B25F83">
      <w:pPr>
        <w:jc w:val="both"/>
        <w:rPr>
          <w:rFonts w:ascii="Goudy Old Style" w:hAnsi="Goudy Old Style"/>
          <w:szCs w:val="24"/>
          <w:lang w:val="en-GB"/>
        </w:rPr>
      </w:pPr>
    </w:p>
    <w:p w14:paraId="374FFA4F" w14:textId="24E26B1A"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International students select the modules in which they wish to enrol online, just like everyone else. The international coordinator of the Department approves these choices. After arriving here, if a student needs to change a module (because of a timetabling conflict, for example) they should contact the </w:t>
      </w:r>
      <w:r w:rsidR="005F3D90">
        <w:rPr>
          <w:rFonts w:ascii="Goudy Old Style" w:hAnsi="Goudy Old Style"/>
          <w:szCs w:val="24"/>
          <w:lang w:val="en-GB"/>
        </w:rPr>
        <w:t>I</w:t>
      </w:r>
      <w:r w:rsidRPr="00F12041">
        <w:rPr>
          <w:rFonts w:ascii="Goudy Old Style" w:hAnsi="Goudy Old Style"/>
          <w:szCs w:val="24"/>
          <w:lang w:val="en-GB"/>
        </w:rPr>
        <w:t xml:space="preserve">nternational </w:t>
      </w:r>
      <w:r w:rsidR="005F3D90">
        <w:rPr>
          <w:rFonts w:ascii="Goudy Old Style" w:hAnsi="Goudy Old Style"/>
          <w:szCs w:val="24"/>
          <w:lang w:val="en-GB"/>
        </w:rPr>
        <w:t>C</w:t>
      </w:r>
      <w:r w:rsidRPr="00F12041">
        <w:rPr>
          <w:rFonts w:ascii="Goudy Old Style" w:hAnsi="Goudy Old Style"/>
          <w:szCs w:val="24"/>
          <w:lang w:val="en-GB"/>
        </w:rPr>
        <w:t>oordinator</w:t>
      </w:r>
      <w:r w:rsidR="005F3D90">
        <w:rPr>
          <w:rFonts w:ascii="Goudy Old Style" w:hAnsi="Goudy Old Style"/>
          <w:szCs w:val="24"/>
          <w:lang w:val="en-GB"/>
        </w:rPr>
        <w:t>.</w:t>
      </w:r>
    </w:p>
    <w:p w14:paraId="124275F4" w14:textId="77777777" w:rsidR="00B25F83" w:rsidRPr="00F12041" w:rsidRDefault="00B25F83" w:rsidP="00B25F83">
      <w:pPr>
        <w:ind w:firstLine="720"/>
        <w:jc w:val="both"/>
        <w:rPr>
          <w:rFonts w:ascii="Goudy Old Style" w:hAnsi="Goudy Old Style"/>
          <w:szCs w:val="24"/>
          <w:lang w:val="en-GB"/>
        </w:rPr>
      </w:pPr>
    </w:p>
    <w:p w14:paraId="1AB3CF89" w14:textId="77777777" w:rsidR="00B25F83" w:rsidRPr="00F12041" w:rsidRDefault="00B25F83" w:rsidP="00B25F83">
      <w:pPr>
        <w:jc w:val="both"/>
        <w:rPr>
          <w:rFonts w:ascii="Goudy Old Style" w:hAnsi="Goudy Old Style"/>
          <w:szCs w:val="24"/>
          <w:lang w:val="en-GB"/>
        </w:rPr>
      </w:pPr>
    </w:p>
    <w:p w14:paraId="7F2D6F97" w14:textId="77777777" w:rsidR="00B25F83" w:rsidRPr="00F12041" w:rsidRDefault="00B25F83" w:rsidP="00B25F83">
      <w:pPr>
        <w:jc w:val="center"/>
        <w:rPr>
          <w:rFonts w:ascii="Goudy Old Style" w:hAnsi="Goudy Old Style"/>
          <w:i/>
          <w:szCs w:val="24"/>
          <w:lang w:val="en-GB"/>
        </w:rPr>
      </w:pPr>
      <w:r w:rsidRPr="00F12041">
        <w:rPr>
          <w:rFonts w:ascii="Goudy Old Style" w:hAnsi="Goudy Old Style"/>
          <w:i/>
          <w:szCs w:val="24"/>
          <w:lang w:val="en-GB"/>
        </w:rPr>
        <w:lastRenderedPageBreak/>
        <w:t>Examination Procedures for Visiting International Students</w:t>
      </w:r>
    </w:p>
    <w:p w14:paraId="0D1EF63C" w14:textId="77777777" w:rsidR="00B25F83" w:rsidRPr="00F12041" w:rsidRDefault="00B25F83" w:rsidP="00B25F83">
      <w:pPr>
        <w:jc w:val="both"/>
        <w:rPr>
          <w:rFonts w:ascii="Goudy Old Style" w:hAnsi="Goudy Old Style"/>
          <w:szCs w:val="24"/>
          <w:lang w:val="en-GB"/>
        </w:rPr>
      </w:pPr>
    </w:p>
    <w:p w14:paraId="77D9115E"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There is no difference in how ‘home’ and visiting international students are assessed. This applies except if in the first semester, a module has a final written examination in January. In its place, international students (who presumably leave the country at Christmas) will do an essay assignment set by the module lecturer.</w:t>
      </w:r>
    </w:p>
    <w:p w14:paraId="5D7C3E7B" w14:textId="77777777" w:rsidR="00B25F83" w:rsidRPr="00F12041" w:rsidRDefault="00B25F83" w:rsidP="00B25F83">
      <w:pPr>
        <w:jc w:val="both"/>
        <w:rPr>
          <w:rFonts w:ascii="Goudy Old Style" w:hAnsi="Goudy Old Style"/>
          <w:szCs w:val="24"/>
          <w:lang w:val="en-GB"/>
        </w:rPr>
      </w:pPr>
    </w:p>
    <w:p w14:paraId="0275CDED" w14:textId="77777777" w:rsidR="00B25F83" w:rsidRPr="00F12041" w:rsidRDefault="00B25F83" w:rsidP="00B25F83">
      <w:pPr>
        <w:jc w:val="both"/>
        <w:rPr>
          <w:rFonts w:ascii="Goudy Old Style" w:hAnsi="Goudy Old Style"/>
          <w:szCs w:val="24"/>
          <w:lang w:val="en-GB"/>
        </w:rPr>
      </w:pPr>
    </w:p>
    <w:p w14:paraId="7C69BD62" w14:textId="77777777" w:rsidR="00B25F83" w:rsidRPr="00F12041" w:rsidRDefault="00B25F83" w:rsidP="00B25F83">
      <w:pPr>
        <w:jc w:val="center"/>
        <w:rPr>
          <w:rFonts w:ascii="Goudy Old Style" w:hAnsi="Goudy Old Style"/>
          <w:b/>
          <w:smallCaps/>
          <w:szCs w:val="24"/>
          <w:lang w:val="en-GB"/>
        </w:rPr>
      </w:pPr>
      <w:bookmarkStart w:id="9" w:name="_Toc366005906"/>
      <w:r w:rsidRPr="00F12041">
        <w:rPr>
          <w:rFonts w:ascii="Goudy Old Style" w:hAnsi="Goudy Old Style"/>
          <w:b/>
          <w:smallCaps/>
          <w:szCs w:val="24"/>
          <w:lang w:val="en-GB"/>
        </w:rPr>
        <w:t>Non-Philosophy Students Wishing to Take A Philosophy Module</w:t>
      </w:r>
      <w:bookmarkEnd w:id="9"/>
    </w:p>
    <w:p w14:paraId="7F9352F5" w14:textId="77777777" w:rsidR="00B25F83" w:rsidRPr="00F12041" w:rsidRDefault="00B25F83" w:rsidP="00B25F83">
      <w:pPr>
        <w:jc w:val="both"/>
        <w:rPr>
          <w:rFonts w:ascii="Goudy Old Style" w:hAnsi="Goudy Old Style"/>
          <w:szCs w:val="24"/>
          <w:lang w:val="en-GB"/>
        </w:rPr>
      </w:pPr>
    </w:p>
    <w:p w14:paraId="51E28999"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Non-philosophy students who wish to take a philosophy module are more than welcome. Before you enrol in a module, it may be useful to speak with the lecturer concerned or with the Head of Department.</w:t>
      </w:r>
    </w:p>
    <w:p w14:paraId="45F6AB19" w14:textId="77777777" w:rsidR="00DC6D99" w:rsidRDefault="00DC6D99" w:rsidP="00DC6D99">
      <w:pPr>
        <w:jc w:val="both"/>
        <w:rPr>
          <w:rFonts w:ascii="Goudy Old Style" w:hAnsi="Goudy Old Style"/>
          <w:szCs w:val="24"/>
          <w:lang w:val="en-GB"/>
        </w:rPr>
      </w:pPr>
      <w:bookmarkStart w:id="10" w:name="_Toc366005908"/>
    </w:p>
    <w:p w14:paraId="040C48EE" w14:textId="77777777" w:rsidR="00DC6D99" w:rsidRDefault="00DC6D99" w:rsidP="00DC6D99">
      <w:pPr>
        <w:jc w:val="both"/>
        <w:rPr>
          <w:rFonts w:ascii="Goudy Old Style" w:hAnsi="Goudy Old Style"/>
          <w:szCs w:val="24"/>
          <w:lang w:val="en-GB"/>
        </w:rPr>
      </w:pPr>
    </w:p>
    <w:p w14:paraId="086C541E" w14:textId="230EA63D" w:rsidR="00B25F83" w:rsidRPr="00DC6D99" w:rsidRDefault="00B25F83" w:rsidP="00DC6D99">
      <w:pPr>
        <w:jc w:val="center"/>
        <w:rPr>
          <w:rFonts w:ascii="Goudy Old Style" w:hAnsi="Goudy Old Style"/>
          <w:szCs w:val="24"/>
          <w:lang w:val="en-GB"/>
        </w:rPr>
      </w:pPr>
      <w:r w:rsidRPr="00F12041">
        <w:rPr>
          <w:rFonts w:ascii="Goudy Old Style" w:hAnsi="Goudy Old Style"/>
          <w:b/>
          <w:smallCaps/>
          <w:szCs w:val="24"/>
          <w:lang w:val="en-GB"/>
        </w:rPr>
        <w:t>Essay Submission Procedures</w:t>
      </w:r>
    </w:p>
    <w:p w14:paraId="3EE3AA63" w14:textId="77777777" w:rsidR="00B25F83" w:rsidRPr="00F12041" w:rsidRDefault="00B25F83" w:rsidP="00B25F83">
      <w:pPr>
        <w:jc w:val="center"/>
        <w:rPr>
          <w:rFonts w:ascii="Goudy Old Style" w:hAnsi="Goudy Old Style"/>
          <w:szCs w:val="24"/>
          <w:lang w:val="en-GB"/>
        </w:rPr>
      </w:pPr>
    </w:p>
    <w:p w14:paraId="3F0C673D"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The Department does not accept essays submitted in hard copy. Please submit all tutorial and final essays through Moodle and note that you need to observe the published deadline. </w:t>
      </w:r>
    </w:p>
    <w:p w14:paraId="59E16FBE" w14:textId="77777777" w:rsidR="00B25F83" w:rsidRPr="00F12041" w:rsidRDefault="00B25F83" w:rsidP="00B25F83">
      <w:pPr>
        <w:rPr>
          <w:rFonts w:ascii="Goudy Old Style" w:hAnsi="Goudy Old Style"/>
          <w:szCs w:val="24"/>
          <w:lang w:val="en-GB"/>
        </w:rPr>
      </w:pPr>
    </w:p>
    <w:p w14:paraId="3888AB09"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For the final essay of each module, late submissions will not be accepted at all, unless you have obtained an extension from the module lecturer. Submit requests for an extension, stating the reasons for your request, via email before the submission due date, to the lecturer teaching the module. Include supporting documentation, such as a medical certificate. The lecturer will let you know his or her decision. Please note that extensions cannot be granted beyond the end of the relevant examination period.</w:t>
      </w:r>
    </w:p>
    <w:p w14:paraId="6E163808" w14:textId="2A3BCDF4" w:rsidR="00B25F83" w:rsidRDefault="00B25F83" w:rsidP="00B25F83">
      <w:pPr>
        <w:rPr>
          <w:rFonts w:ascii="Goudy Old Style" w:hAnsi="Goudy Old Style"/>
          <w:szCs w:val="24"/>
          <w:lang w:val="en-GB"/>
        </w:rPr>
      </w:pPr>
    </w:p>
    <w:p w14:paraId="5358D864" w14:textId="77777777" w:rsidR="008C29C5" w:rsidRPr="00F12041" w:rsidRDefault="008C29C5" w:rsidP="00B25F83">
      <w:pPr>
        <w:rPr>
          <w:rFonts w:ascii="Goudy Old Style" w:hAnsi="Goudy Old Style"/>
          <w:szCs w:val="24"/>
          <w:lang w:val="en-GB"/>
        </w:rPr>
      </w:pPr>
    </w:p>
    <w:p w14:paraId="65707AD9" w14:textId="77777777" w:rsidR="00B25F83" w:rsidRPr="00F12041" w:rsidRDefault="00B25F83" w:rsidP="00B25F83">
      <w:pPr>
        <w:jc w:val="center"/>
        <w:rPr>
          <w:rFonts w:ascii="Goudy Old Style" w:hAnsi="Goudy Old Style"/>
          <w:i/>
          <w:szCs w:val="24"/>
          <w:lang w:val="en-GB"/>
        </w:rPr>
      </w:pPr>
      <w:r w:rsidRPr="00F12041">
        <w:rPr>
          <w:rFonts w:ascii="Goudy Old Style" w:hAnsi="Goudy Old Style"/>
          <w:i/>
          <w:szCs w:val="24"/>
          <w:lang w:val="en-GB"/>
        </w:rPr>
        <w:t>A Note on Plagiarism</w:t>
      </w:r>
      <w:bookmarkEnd w:id="10"/>
    </w:p>
    <w:p w14:paraId="2725BF0F" w14:textId="77777777" w:rsidR="00B25F83" w:rsidRPr="00F12041" w:rsidRDefault="00B25F83" w:rsidP="00B25F83">
      <w:pPr>
        <w:rPr>
          <w:rFonts w:ascii="Goudy Old Style" w:hAnsi="Goudy Old Style"/>
          <w:szCs w:val="24"/>
          <w:lang w:val="en-GB"/>
        </w:rPr>
      </w:pPr>
    </w:p>
    <w:p w14:paraId="6E1F6F53"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In the Internet age, plagiarism—as the presentation of another’s work as one’s own is called—has become so easy that many universities, including Maynooth, now ask students to submit their essays via Turnitin, which is a software that helps detect similarity. It ‘reads’ an essay against millions of sources (including even other student essays) in the database. Cases of plagiarism are automatically referred to the Head of Department, who will proceed according to the University’s published policy, which is available at this link: </w:t>
      </w:r>
    </w:p>
    <w:p w14:paraId="46FEAAEE" w14:textId="77777777" w:rsidR="00B25F83" w:rsidRPr="00F12041" w:rsidRDefault="001D6226" w:rsidP="00B25F83">
      <w:pPr>
        <w:rPr>
          <w:rFonts w:ascii="Goudy Old Style" w:hAnsi="Goudy Old Style"/>
          <w:szCs w:val="24"/>
          <w:lang w:val="en-GB"/>
        </w:rPr>
      </w:pPr>
      <w:hyperlink r:id="rId19" w:history="1">
        <w:r w:rsidR="00B25F83" w:rsidRPr="00F12041">
          <w:rPr>
            <w:rStyle w:val="Hyperlink"/>
            <w:rFonts w:ascii="Goudy Old Style" w:hAnsi="Goudy Old Style"/>
            <w:szCs w:val="24"/>
            <w:lang w:val="en-GB"/>
          </w:rPr>
          <w:t>https://www.maynoothuniversity.ie/sites/default/files/assets/document/MU%20Policy%20on%20Plagiarism%20Updated%20July%202019_0.pdf</w:t>
        </w:r>
      </w:hyperlink>
    </w:p>
    <w:p w14:paraId="32F035F7" w14:textId="30F327D3" w:rsidR="00B25F83" w:rsidRDefault="00B25F83" w:rsidP="00B25F83">
      <w:pPr>
        <w:rPr>
          <w:rFonts w:ascii="Goudy Old Style" w:hAnsi="Goudy Old Style"/>
          <w:szCs w:val="24"/>
          <w:lang w:val="en-GB"/>
        </w:rPr>
      </w:pPr>
    </w:p>
    <w:p w14:paraId="7B4B9B19" w14:textId="77777777" w:rsidR="0051788E" w:rsidRPr="00F12041" w:rsidRDefault="0051788E" w:rsidP="00B25F83">
      <w:pPr>
        <w:rPr>
          <w:rFonts w:ascii="Goudy Old Style" w:hAnsi="Goudy Old Style"/>
          <w:szCs w:val="24"/>
          <w:lang w:val="en-GB"/>
        </w:rPr>
      </w:pPr>
    </w:p>
    <w:p w14:paraId="445325D6" w14:textId="77777777" w:rsidR="00B25F83" w:rsidRPr="00F12041" w:rsidRDefault="00B25F83" w:rsidP="00B25F83">
      <w:pPr>
        <w:jc w:val="center"/>
        <w:rPr>
          <w:rFonts w:ascii="Goudy Old Style" w:hAnsi="Goudy Old Style"/>
          <w:b/>
          <w:smallCaps/>
          <w:szCs w:val="24"/>
          <w:lang w:val="en-GB"/>
        </w:rPr>
      </w:pPr>
      <w:r w:rsidRPr="00F12041">
        <w:rPr>
          <w:rFonts w:ascii="Goudy Old Style" w:hAnsi="Goudy Old Style"/>
          <w:b/>
          <w:smallCaps/>
          <w:szCs w:val="24"/>
          <w:lang w:val="en-GB"/>
        </w:rPr>
        <w:t>Guidelines on Referencing and Bibliography</w:t>
      </w:r>
    </w:p>
    <w:p w14:paraId="44DF6C2B" w14:textId="77777777" w:rsidR="00B25F83" w:rsidRPr="00F12041" w:rsidRDefault="00B25F83" w:rsidP="00B25F83">
      <w:pPr>
        <w:jc w:val="both"/>
        <w:rPr>
          <w:rFonts w:ascii="Goudy Old Style" w:hAnsi="Goudy Old Style"/>
          <w:szCs w:val="24"/>
          <w:lang w:val="en-GB"/>
        </w:rPr>
      </w:pPr>
    </w:p>
    <w:p w14:paraId="4A4576E7"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Referencing your sources in academic essay-writing is essential. There are several referencing styles in existence, such as for instance: the APA (American Psychological Association), MLA (Modern Language Association), Chicago/ Turabian, MHRA (Modern Humanities Research Association) style and the Author-Date system (often referred to as the ‘Harvard’ system of </w:t>
      </w:r>
      <w:r w:rsidRPr="00F12041">
        <w:rPr>
          <w:rFonts w:ascii="Goudy Old Style" w:hAnsi="Goudy Old Style"/>
          <w:szCs w:val="24"/>
          <w:lang w:val="en-GB"/>
        </w:rPr>
        <w:lastRenderedPageBreak/>
        <w:t xml:space="preserve">referencing). The Author/ Date system of referencing, however, is not very suitable for essays in philosophy.  </w:t>
      </w:r>
    </w:p>
    <w:p w14:paraId="65EF481E" w14:textId="77777777" w:rsidR="00B25F83" w:rsidRPr="00F12041" w:rsidRDefault="00B25F83" w:rsidP="00B25F83">
      <w:pPr>
        <w:jc w:val="both"/>
        <w:rPr>
          <w:rFonts w:ascii="Goudy Old Style" w:hAnsi="Goudy Old Style"/>
          <w:szCs w:val="24"/>
          <w:lang w:val="en-GB"/>
        </w:rPr>
      </w:pPr>
    </w:p>
    <w:p w14:paraId="27AE9CB0" w14:textId="1354427C"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 xml:space="preserve">The Philosophy Department recommends students to follow the guidelines on referencing provided in the </w:t>
      </w:r>
      <w:r w:rsidRPr="00F12041">
        <w:rPr>
          <w:rFonts w:ascii="Goudy Old Style" w:hAnsi="Goudy Old Style"/>
          <w:i/>
          <w:szCs w:val="24"/>
          <w:lang w:val="en-GB"/>
        </w:rPr>
        <w:t>Modern Humanities Research Association: Style Book</w:t>
      </w:r>
      <w:r w:rsidRPr="00F12041">
        <w:rPr>
          <w:rFonts w:ascii="Goudy Old Style" w:hAnsi="Goudy Old Style"/>
          <w:szCs w:val="24"/>
          <w:lang w:val="en-GB"/>
        </w:rPr>
        <w:t>, [</w:t>
      </w:r>
      <w:r w:rsidRPr="00F12041">
        <w:rPr>
          <w:rFonts w:ascii="Goudy Old Style" w:hAnsi="Goudy Old Style"/>
          <w:i/>
          <w:szCs w:val="24"/>
          <w:lang w:val="en-GB"/>
        </w:rPr>
        <w:t>MHRA Style Guide</w:t>
      </w:r>
      <w:r w:rsidRPr="00F12041">
        <w:rPr>
          <w:rFonts w:ascii="Goudy Old Style" w:hAnsi="Goudy Old Style"/>
          <w:szCs w:val="24"/>
          <w:lang w:val="en-GB"/>
        </w:rPr>
        <w:t xml:space="preserve">] which is available online at </w:t>
      </w:r>
      <w:hyperlink r:id="rId20" w:history="1">
        <w:r w:rsidRPr="00F12041">
          <w:rPr>
            <w:rStyle w:val="Hyperlink"/>
            <w:rFonts w:ascii="Goudy Old Style" w:hAnsi="Goudy Old Style"/>
            <w:szCs w:val="24"/>
            <w:lang w:val="en-GB"/>
          </w:rPr>
          <w:t>http://www.mhra.org.uk/style</w:t>
        </w:r>
      </w:hyperlink>
      <w:r w:rsidRPr="00F12041">
        <w:rPr>
          <w:rFonts w:ascii="Goudy Old Style" w:hAnsi="Goudy Old Style"/>
          <w:szCs w:val="24"/>
          <w:lang w:val="en-GB"/>
        </w:rPr>
        <w:t xml:space="preserve">., and to use footnotes (rather than endnotes).  </w:t>
      </w:r>
    </w:p>
    <w:p w14:paraId="70BDD417" w14:textId="22875734" w:rsidR="00B25F83" w:rsidRDefault="00B25F83" w:rsidP="00B25F83">
      <w:pPr>
        <w:jc w:val="both"/>
        <w:rPr>
          <w:rFonts w:ascii="Goudy Old Style" w:hAnsi="Goudy Old Style"/>
          <w:szCs w:val="24"/>
          <w:lang w:val="en-GB"/>
        </w:rPr>
      </w:pPr>
    </w:p>
    <w:p w14:paraId="3D293CA8" w14:textId="77777777" w:rsidR="002047E3" w:rsidRPr="00F12041" w:rsidRDefault="002047E3" w:rsidP="00B25F83">
      <w:pPr>
        <w:jc w:val="both"/>
        <w:rPr>
          <w:rFonts w:ascii="Goudy Old Style" w:hAnsi="Goudy Old Style"/>
          <w:szCs w:val="24"/>
          <w:lang w:val="en-GB"/>
        </w:rPr>
      </w:pPr>
    </w:p>
    <w:p w14:paraId="3D7E737C" w14:textId="77777777" w:rsidR="00B25F83" w:rsidRPr="00F12041" w:rsidRDefault="00B25F83" w:rsidP="00B25F83">
      <w:pPr>
        <w:jc w:val="center"/>
        <w:rPr>
          <w:rFonts w:ascii="Goudy Old Style" w:hAnsi="Goudy Old Style"/>
          <w:b/>
          <w:smallCaps/>
          <w:szCs w:val="24"/>
          <w:lang w:val="en-GB"/>
        </w:rPr>
      </w:pPr>
      <w:r w:rsidRPr="00F12041">
        <w:rPr>
          <w:rFonts w:ascii="Goudy Old Style" w:hAnsi="Goudy Old Style"/>
          <w:b/>
          <w:smallCaps/>
          <w:szCs w:val="24"/>
          <w:lang w:val="en-GB"/>
        </w:rPr>
        <w:t xml:space="preserve">Maynooth Writing Centre </w:t>
      </w:r>
    </w:p>
    <w:p w14:paraId="37214313" w14:textId="77777777" w:rsidR="00B25F83" w:rsidRPr="00F12041" w:rsidRDefault="00B25F83" w:rsidP="00B25F83">
      <w:pPr>
        <w:jc w:val="center"/>
        <w:rPr>
          <w:rFonts w:ascii="Goudy Old Style" w:hAnsi="Goudy Old Style"/>
          <w:smallCaps/>
          <w:szCs w:val="24"/>
          <w:lang w:val="en-GB"/>
        </w:rPr>
      </w:pPr>
    </w:p>
    <w:p w14:paraId="12170061" w14:textId="77777777" w:rsidR="00B25F83" w:rsidRPr="00F12041" w:rsidRDefault="00B25F83" w:rsidP="00B25F83">
      <w:pPr>
        <w:jc w:val="both"/>
        <w:rPr>
          <w:rFonts w:ascii="Goudy Old Style" w:hAnsi="Goudy Old Style"/>
          <w:szCs w:val="24"/>
          <w:lang w:val="en-GB"/>
        </w:rPr>
      </w:pPr>
      <w:r w:rsidRPr="00F12041">
        <w:rPr>
          <w:rFonts w:ascii="Goudy Old Style" w:hAnsi="Goudy Old Style"/>
          <w:szCs w:val="24"/>
          <w:lang w:val="en-GB"/>
        </w:rPr>
        <w:t>https://www.maynoothuniversity.ie/centre-teaching-and-learning/writing-centre</w:t>
      </w:r>
      <w:r w:rsidRPr="00F12041" w:rsidDel="00A854F1">
        <w:rPr>
          <w:rFonts w:ascii="Goudy Old Style" w:hAnsi="Goudy Old Style"/>
          <w:szCs w:val="24"/>
          <w:lang w:val="en-GB"/>
        </w:rPr>
        <w:t xml:space="preserve"> </w:t>
      </w:r>
    </w:p>
    <w:p w14:paraId="17763FDD" w14:textId="77777777" w:rsidR="00B25F83" w:rsidRPr="00F12041" w:rsidRDefault="00B25F83" w:rsidP="00B25F83">
      <w:pPr>
        <w:jc w:val="both"/>
        <w:rPr>
          <w:rFonts w:ascii="Goudy Old Style" w:hAnsi="Goudy Old Style"/>
          <w:sz w:val="16"/>
          <w:szCs w:val="16"/>
          <w:lang w:val="en-GB"/>
        </w:rPr>
      </w:pPr>
    </w:p>
    <w:p w14:paraId="2E7CC4B9" w14:textId="77777777" w:rsidR="00B25F83" w:rsidRPr="00F12041" w:rsidRDefault="00B25F83" w:rsidP="00B25F83">
      <w:pPr>
        <w:shd w:val="clear" w:color="auto" w:fill="FFFFFF"/>
        <w:jc w:val="both"/>
        <w:rPr>
          <w:rFonts w:ascii="Goudy Old Style" w:hAnsi="Goudy Old Style"/>
          <w:szCs w:val="24"/>
          <w:shd w:val="clear" w:color="auto" w:fill="F6F6F6"/>
          <w:lang w:val="en-GB"/>
        </w:rPr>
      </w:pPr>
      <w:r w:rsidRPr="00F12041">
        <w:rPr>
          <w:rFonts w:ascii="Goudy Old Style" w:hAnsi="Goudy Old Style"/>
          <w:szCs w:val="24"/>
          <w:shd w:val="clear" w:color="auto" w:fill="FFFFFF"/>
          <w:lang w:val="en-GB"/>
        </w:rPr>
        <w:t xml:space="preserve">The </w:t>
      </w:r>
      <w:r w:rsidRPr="00F12041">
        <w:rPr>
          <w:rFonts w:ascii="Goudy Old Style" w:hAnsi="Goudy Old Style"/>
          <w:bCs/>
          <w:szCs w:val="24"/>
          <w:bdr w:val="none" w:sz="0" w:space="0" w:color="auto" w:frame="1"/>
          <w:shd w:val="clear" w:color="auto" w:fill="FFFFFF"/>
          <w:lang w:val="en-GB"/>
        </w:rPr>
        <w:t>Maynooth University Writing Centre</w:t>
      </w:r>
      <w:r w:rsidRPr="00F12041">
        <w:rPr>
          <w:rFonts w:ascii="Goudy Old Style" w:hAnsi="Goudy Old Style"/>
          <w:b/>
          <w:bCs/>
          <w:szCs w:val="24"/>
          <w:bdr w:val="none" w:sz="0" w:space="0" w:color="auto" w:frame="1"/>
          <w:shd w:val="clear" w:color="auto" w:fill="FFFFFF"/>
          <w:lang w:val="en-GB"/>
        </w:rPr>
        <w:t xml:space="preserve"> </w:t>
      </w:r>
      <w:r w:rsidRPr="00F12041">
        <w:rPr>
          <w:rFonts w:ascii="Goudy Old Style" w:hAnsi="Goudy Old Style"/>
          <w:szCs w:val="24"/>
          <w:shd w:val="clear" w:color="auto" w:fill="FFFFFF"/>
          <w:lang w:val="en-GB"/>
        </w:rPr>
        <w:t>has been established by the Centre for Teaching and Learning to support student academic writing.</w:t>
      </w:r>
      <w:r w:rsidRPr="00F12041">
        <w:rPr>
          <w:rFonts w:ascii="Goudy Old Style" w:hAnsi="Goudy Old Style"/>
          <w:szCs w:val="24"/>
          <w:shd w:val="clear" w:color="auto" w:fill="F6F6F6"/>
          <w:lang w:val="en-GB"/>
        </w:rPr>
        <w:t xml:space="preserve"> </w:t>
      </w:r>
    </w:p>
    <w:p w14:paraId="0393B2F8" w14:textId="77777777" w:rsidR="00B25F83" w:rsidRDefault="00B25F83" w:rsidP="00B25F83">
      <w:pPr>
        <w:shd w:val="clear" w:color="auto" w:fill="FFFFFF"/>
        <w:jc w:val="both"/>
        <w:rPr>
          <w:rStyle w:val="Strong"/>
          <w:rFonts w:ascii="Goudy Old Style" w:hAnsi="Goudy Old Style"/>
          <w:szCs w:val="24"/>
          <w:bdr w:val="none" w:sz="0" w:space="0" w:color="auto" w:frame="1"/>
          <w:shd w:val="clear" w:color="auto" w:fill="FFFFFF"/>
          <w:lang w:val="en-GB"/>
        </w:rPr>
      </w:pPr>
    </w:p>
    <w:p w14:paraId="54458BB1" w14:textId="77777777" w:rsidR="00B25F83" w:rsidRPr="00F12041" w:rsidRDefault="00B25F83" w:rsidP="00B25F83">
      <w:pPr>
        <w:shd w:val="clear" w:color="auto" w:fill="FFFFFF"/>
        <w:jc w:val="both"/>
        <w:rPr>
          <w:rFonts w:ascii="Goudy Old Style" w:hAnsi="Goudy Old Style"/>
          <w:szCs w:val="24"/>
          <w:shd w:val="clear" w:color="auto" w:fill="F6F6F6"/>
          <w:lang w:val="en-GB"/>
        </w:rPr>
      </w:pPr>
      <w:r w:rsidRPr="00F12041">
        <w:rPr>
          <w:rStyle w:val="Strong"/>
          <w:rFonts w:ascii="Goudy Old Style" w:hAnsi="Goudy Old Style"/>
          <w:szCs w:val="24"/>
          <w:bdr w:val="none" w:sz="0" w:space="0" w:color="auto" w:frame="1"/>
          <w:shd w:val="clear" w:color="auto" w:fill="FFFFFF"/>
          <w:lang w:val="en-GB"/>
        </w:rPr>
        <w:t xml:space="preserve">The Writing Centre </w:t>
      </w:r>
      <w:proofErr w:type="gramStart"/>
      <w:r w:rsidRPr="00F12041">
        <w:rPr>
          <w:rStyle w:val="Strong"/>
          <w:rFonts w:ascii="Goudy Old Style" w:hAnsi="Goudy Old Style"/>
          <w:szCs w:val="24"/>
          <w:bdr w:val="none" w:sz="0" w:space="0" w:color="auto" w:frame="1"/>
          <w:shd w:val="clear" w:color="auto" w:fill="FFFFFF"/>
          <w:lang w:val="en-GB"/>
        </w:rPr>
        <w:t>is located in</w:t>
      </w:r>
      <w:proofErr w:type="gramEnd"/>
      <w:r w:rsidRPr="00F12041">
        <w:rPr>
          <w:rStyle w:val="Strong"/>
          <w:rFonts w:ascii="Goudy Old Style" w:hAnsi="Goudy Old Style"/>
          <w:szCs w:val="24"/>
          <w:bdr w:val="none" w:sz="0" w:space="0" w:color="auto" w:frame="1"/>
          <w:shd w:val="clear" w:color="auto" w:fill="FFFFFF"/>
          <w:lang w:val="en-GB"/>
        </w:rPr>
        <w:t xml:space="preserve"> Room 001 (Ground Floor) School of Education Building, on the North Campus.</w:t>
      </w:r>
    </w:p>
    <w:p w14:paraId="0B0CD69A" w14:textId="77777777" w:rsidR="00CD4AE8" w:rsidRPr="00B25F83" w:rsidRDefault="00CD4AE8">
      <w:pPr>
        <w:rPr>
          <w:lang w:val="en-GB"/>
        </w:rPr>
      </w:pPr>
    </w:p>
    <w:sectPr w:rsidR="00CD4AE8" w:rsidRPr="00B25F83" w:rsidSect="00603914">
      <w:footerReference w:type="default" r:id="rId21"/>
      <w:footerReference w:type="first" r:id="rId22"/>
      <w:pgSz w:w="11905" w:h="16837" w:code="9"/>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ED98" w14:textId="77777777" w:rsidR="005035AB" w:rsidRDefault="005035AB">
      <w:r>
        <w:separator/>
      </w:r>
    </w:p>
  </w:endnote>
  <w:endnote w:type="continuationSeparator" w:id="0">
    <w:p w14:paraId="71EEEFCB" w14:textId="77777777" w:rsidR="005035AB" w:rsidRDefault="0050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6284" w14:textId="77777777" w:rsidR="00603914" w:rsidRDefault="00603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22BC3" w14:textId="77777777" w:rsidR="00603914" w:rsidRDefault="00603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386725"/>
      <w:docPartObj>
        <w:docPartGallery w:val="Page Numbers (Bottom of Page)"/>
        <w:docPartUnique/>
      </w:docPartObj>
    </w:sdtPr>
    <w:sdtEndPr>
      <w:rPr>
        <w:noProof/>
      </w:rPr>
    </w:sdtEndPr>
    <w:sdtContent>
      <w:p w14:paraId="29BAA5E0" w14:textId="77777777" w:rsidR="00603914" w:rsidRDefault="00603914">
        <w:pPr>
          <w:pStyle w:val="Footer"/>
          <w:jc w:val="center"/>
        </w:pPr>
        <w:r>
          <w:fldChar w:fldCharType="begin"/>
        </w:r>
        <w:r>
          <w:instrText xml:space="preserve"> PAGE   \* MERGEFORMAT </w:instrText>
        </w:r>
        <w:r>
          <w:fldChar w:fldCharType="separate"/>
        </w:r>
        <w:r w:rsidR="0078317E">
          <w:rPr>
            <w:noProof/>
          </w:rPr>
          <w:t>1</w:t>
        </w:r>
        <w:r>
          <w:rPr>
            <w:noProof/>
          </w:rPr>
          <w:fldChar w:fldCharType="end"/>
        </w:r>
      </w:p>
    </w:sdtContent>
  </w:sdt>
  <w:p w14:paraId="787A3C71" w14:textId="77777777" w:rsidR="00603914" w:rsidRDefault="00603914">
    <w:pPr>
      <w:tabs>
        <w:tab w:val="left" w:pos="-720"/>
      </w:tabs>
      <w:suppressAutoHyphen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637204"/>
      <w:docPartObj>
        <w:docPartGallery w:val="Page Numbers (Bottom of Page)"/>
        <w:docPartUnique/>
      </w:docPartObj>
    </w:sdtPr>
    <w:sdtEndPr>
      <w:rPr>
        <w:rFonts w:ascii="Times New Roman" w:hAnsi="Times New Roman"/>
        <w:sz w:val="24"/>
        <w:szCs w:val="24"/>
      </w:rPr>
    </w:sdtEndPr>
    <w:sdtContent>
      <w:p w14:paraId="182E2C9B" w14:textId="77777777" w:rsidR="00603914" w:rsidRPr="00C71524" w:rsidRDefault="00603914">
        <w:pPr>
          <w:pStyle w:val="Footer"/>
          <w:jc w:val="center"/>
          <w:rPr>
            <w:rFonts w:ascii="Times New Roman" w:hAnsi="Times New Roman"/>
            <w:sz w:val="24"/>
            <w:szCs w:val="24"/>
          </w:rPr>
        </w:pPr>
        <w:r w:rsidRPr="00C71524">
          <w:rPr>
            <w:rFonts w:ascii="Times New Roman" w:hAnsi="Times New Roman"/>
            <w:sz w:val="24"/>
            <w:szCs w:val="24"/>
          </w:rPr>
          <w:fldChar w:fldCharType="begin"/>
        </w:r>
        <w:r w:rsidRPr="00C71524">
          <w:rPr>
            <w:rFonts w:ascii="Times New Roman" w:hAnsi="Times New Roman"/>
            <w:sz w:val="24"/>
            <w:szCs w:val="24"/>
          </w:rPr>
          <w:instrText xml:space="preserve"> PAGE   \* MERGEFORMAT </w:instrText>
        </w:r>
        <w:r w:rsidRPr="00C71524">
          <w:rPr>
            <w:rFonts w:ascii="Times New Roman" w:hAnsi="Times New Roman"/>
            <w:sz w:val="24"/>
            <w:szCs w:val="24"/>
          </w:rPr>
          <w:fldChar w:fldCharType="separate"/>
        </w:r>
        <w:r w:rsidR="0078317E">
          <w:rPr>
            <w:rFonts w:ascii="Times New Roman" w:hAnsi="Times New Roman"/>
            <w:noProof/>
            <w:sz w:val="24"/>
            <w:szCs w:val="24"/>
          </w:rPr>
          <w:t>13</w:t>
        </w:r>
        <w:r w:rsidRPr="00C71524">
          <w:rPr>
            <w:rFonts w:ascii="Times New Roman" w:hAnsi="Times New Roman"/>
            <w:sz w:val="24"/>
            <w:szCs w:val="24"/>
          </w:rPr>
          <w:fldChar w:fldCharType="end"/>
        </w:r>
      </w:p>
    </w:sdtContent>
  </w:sdt>
  <w:p w14:paraId="3E720030" w14:textId="77777777" w:rsidR="00603914" w:rsidRDefault="00603914">
    <w:pPr>
      <w:tabs>
        <w:tab w:val="left" w:pos="-720"/>
      </w:tabs>
      <w:suppressAutoHyphen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637201"/>
      <w:docPartObj>
        <w:docPartGallery w:val="Page Numbers (Bottom of Page)"/>
        <w:docPartUnique/>
      </w:docPartObj>
    </w:sdtPr>
    <w:sdtEndPr/>
    <w:sdtContent>
      <w:p w14:paraId="1D132E00" w14:textId="77777777" w:rsidR="00603914" w:rsidRDefault="00603914">
        <w:pPr>
          <w:pStyle w:val="Footer"/>
          <w:jc w:val="center"/>
        </w:pPr>
        <w:r>
          <w:fldChar w:fldCharType="begin"/>
        </w:r>
        <w:r>
          <w:instrText xml:space="preserve"> PAGE   \* MERGEFORMAT </w:instrText>
        </w:r>
        <w:r>
          <w:fldChar w:fldCharType="separate"/>
        </w:r>
        <w:r>
          <w:rPr>
            <w:noProof/>
          </w:rPr>
          <w:t>1</w:t>
        </w:r>
        <w:r>
          <w:fldChar w:fldCharType="end"/>
        </w:r>
      </w:p>
    </w:sdtContent>
  </w:sdt>
  <w:p w14:paraId="03D88128" w14:textId="77777777" w:rsidR="00603914" w:rsidRPr="009A4710" w:rsidRDefault="00603914">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D435" w14:textId="77777777" w:rsidR="005035AB" w:rsidRDefault="005035AB">
      <w:r>
        <w:separator/>
      </w:r>
    </w:p>
  </w:footnote>
  <w:footnote w:type="continuationSeparator" w:id="0">
    <w:p w14:paraId="543CD64B" w14:textId="77777777" w:rsidR="005035AB" w:rsidRDefault="00503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ADA"/>
    <w:multiLevelType w:val="hybridMultilevel"/>
    <w:tmpl w:val="FA0E8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91610F"/>
    <w:multiLevelType w:val="hybridMultilevel"/>
    <w:tmpl w:val="8F8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D663D"/>
    <w:multiLevelType w:val="hybridMultilevel"/>
    <w:tmpl w:val="15AA7678"/>
    <w:lvl w:ilvl="0" w:tplc="74A08628">
      <w:start w:val="1"/>
      <w:numFmt w:val="bullet"/>
      <w:lvlText w:val="•"/>
      <w:lvlJc w:val="left"/>
      <w:pPr>
        <w:tabs>
          <w:tab w:val="num" w:pos="720"/>
        </w:tabs>
        <w:ind w:left="720" w:hanging="360"/>
      </w:pPr>
      <w:rPr>
        <w:rFonts w:ascii="Arial" w:hAnsi="Arial" w:cs="Times New Roman" w:hint="default"/>
      </w:rPr>
    </w:lvl>
    <w:lvl w:ilvl="1" w:tplc="41140466">
      <w:start w:val="1"/>
      <w:numFmt w:val="bullet"/>
      <w:lvlText w:val="•"/>
      <w:lvlJc w:val="left"/>
      <w:pPr>
        <w:tabs>
          <w:tab w:val="num" w:pos="1440"/>
        </w:tabs>
        <w:ind w:left="1440" w:hanging="360"/>
      </w:pPr>
      <w:rPr>
        <w:rFonts w:ascii="Arial" w:hAnsi="Arial" w:cs="Times New Roman" w:hint="default"/>
      </w:rPr>
    </w:lvl>
    <w:lvl w:ilvl="2" w:tplc="1DBCF572">
      <w:start w:val="1"/>
      <w:numFmt w:val="bullet"/>
      <w:lvlText w:val="•"/>
      <w:lvlJc w:val="left"/>
      <w:pPr>
        <w:tabs>
          <w:tab w:val="num" w:pos="2160"/>
        </w:tabs>
        <w:ind w:left="2160" w:hanging="360"/>
      </w:pPr>
      <w:rPr>
        <w:rFonts w:ascii="Arial" w:hAnsi="Arial" w:cs="Times New Roman" w:hint="default"/>
      </w:rPr>
    </w:lvl>
    <w:lvl w:ilvl="3" w:tplc="9FEED8F8">
      <w:start w:val="1"/>
      <w:numFmt w:val="bullet"/>
      <w:lvlText w:val="•"/>
      <w:lvlJc w:val="left"/>
      <w:pPr>
        <w:tabs>
          <w:tab w:val="num" w:pos="2880"/>
        </w:tabs>
        <w:ind w:left="2880" w:hanging="360"/>
      </w:pPr>
      <w:rPr>
        <w:rFonts w:ascii="Arial" w:hAnsi="Arial" w:cs="Times New Roman" w:hint="default"/>
      </w:rPr>
    </w:lvl>
    <w:lvl w:ilvl="4" w:tplc="5B5A0F28">
      <w:start w:val="1"/>
      <w:numFmt w:val="bullet"/>
      <w:lvlText w:val="•"/>
      <w:lvlJc w:val="left"/>
      <w:pPr>
        <w:tabs>
          <w:tab w:val="num" w:pos="3600"/>
        </w:tabs>
        <w:ind w:left="3600" w:hanging="360"/>
      </w:pPr>
      <w:rPr>
        <w:rFonts w:ascii="Arial" w:hAnsi="Arial" w:cs="Times New Roman" w:hint="default"/>
      </w:rPr>
    </w:lvl>
    <w:lvl w:ilvl="5" w:tplc="E042EFB4">
      <w:start w:val="1"/>
      <w:numFmt w:val="bullet"/>
      <w:lvlText w:val="•"/>
      <w:lvlJc w:val="left"/>
      <w:pPr>
        <w:tabs>
          <w:tab w:val="num" w:pos="4320"/>
        </w:tabs>
        <w:ind w:left="4320" w:hanging="360"/>
      </w:pPr>
      <w:rPr>
        <w:rFonts w:ascii="Arial" w:hAnsi="Arial" w:cs="Times New Roman" w:hint="default"/>
      </w:rPr>
    </w:lvl>
    <w:lvl w:ilvl="6" w:tplc="7B864AB6">
      <w:start w:val="1"/>
      <w:numFmt w:val="bullet"/>
      <w:lvlText w:val="•"/>
      <w:lvlJc w:val="left"/>
      <w:pPr>
        <w:tabs>
          <w:tab w:val="num" w:pos="5040"/>
        </w:tabs>
        <w:ind w:left="5040" w:hanging="360"/>
      </w:pPr>
      <w:rPr>
        <w:rFonts w:ascii="Arial" w:hAnsi="Arial" w:cs="Times New Roman" w:hint="default"/>
      </w:rPr>
    </w:lvl>
    <w:lvl w:ilvl="7" w:tplc="A508B4DC">
      <w:start w:val="1"/>
      <w:numFmt w:val="bullet"/>
      <w:lvlText w:val="•"/>
      <w:lvlJc w:val="left"/>
      <w:pPr>
        <w:tabs>
          <w:tab w:val="num" w:pos="5760"/>
        </w:tabs>
        <w:ind w:left="5760" w:hanging="360"/>
      </w:pPr>
      <w:rPr>
        <w:rFonts w:ascii="Arial" w:hAnsi="Arial" w:cs="Times New Roman" w:hint="default"/>
      </w:rPr>
    </w:lvl>
    <w:lvl w:ilvl="8" w:tplc="06D2205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82904E0"/>
    <w:multiLevelType w:val="hybridMultilevel"/>
    <w:tmpl w:val="67CEE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D84597"/>
    <w:multiLevelType w:val="hybridMultilevel"/>
    <w:tmpl w:val="F588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84564"/>
    <w:multiLevelType w:val="hybridMultilevel"/>
    <w:tmpl w:val="BF603FBC"/>
    <w:lvl w:ilvl="0" w:tplc="5FEEC046">
      <w:start w:val="1"/>
      <w:numFmt w:val="bullet"/>
      <w:lvlText w:val="•"/>
      <w:lvlJc w:val="left"/>
      <w:pPr>
        <w:tabs>
          <w:tab w:val="num" w:pos="720"/>
        </w:tabs>
        <w:ind w:left="720" w:hanging="360"/>
      </w:pPr>
      <w:rPr>
        <w:rFonts w:ascii="Arial" w:hAnsi="Arial" w:cs="Times New Roman" w:hint="default"/>
      </w:rPr>
    </w:lvl>
    <w:lvl w:ilvl="1" w:tplc="E0A0F1D2">
      <w:numFmt w:val="bullet"/>
      <w:lvlText w:val=""/>
      <w:lvlJc w:val="left"/>
      <w:pPr>
        <w:tabs>
          <w:tab w:val="num" w:pos="1440"/>
        </w:tabs>
        <w:ind w:left="1440" w:hanging="360"/>
      </w:pPr>
      <w:rPr>
        <w:rFonts w:ascii="Wingdings" w:hAnsi="Wingdings" w:hint="default"/>
      </w:rPr>
    </w:lvl>
    <w:lvl w:ilvl="2" w:tplc="C128D59E">
      <w:start w:val="1"/>
      <w:numFmt w:val="bullet"/>
      <w:lvlText w:val="•"/>
      <w:lvlJc w:val="left"/>
      <w:pPr>
        <w:tabs>
          <w:tab w:val="num" w:pos="2160"/>
        </w:tabs>
        <w:ind w:left="2160" w:hanging="360"/>
      </w:pPr>
      <w:rPr>
        <w:rFonts w:ascii="Arial" w:hAnsi="Arial" w:cs="Times New Roman" w:hint="default"/>
      </w:rPr>
    </w:lvl>
    <w:lvl w:ilvl="3" w:tplc="89B6A816">
      <w:start w:val="1"/>
      <w:numFmt w:val="bullet"/>
      <w:lvlText w:val="•"/>
      <w:lvlJc w:val="left"/>
      <w:pPr>
        <w:tabs>
          <w:tab w:val="num" w:pos="2880"/>
        </w:tabs>
        <w:ind w:left="2880" w:hanging="360"/>
      </w:pPr>
      <w:rPr>
        <w:rFonts w:ascii="Arial" w:hAnsi="Arial" w:cs="Times New Roman" w:hint="default"/>
      </w:rPr>
    </w:lvl>
    <w:lvl w:ilvl="4" w:tplc="0366CC22">
      <w:start w:val="1"/>
      <w:numFmt w:val="bullet"/>
      <w:lvlText w:val="•"/>
      <w:lvlJc w:val="left"/>
      <w:pPr>
        <w:tabs>
          <w:tab w:val="num" w:pos="3600"/>
        </w:tabs>
        <w:ind w:left="3600" w:hanging="360"/>
      </w:pPr>
      <w:rPr>
        <w:rFonts w:ascii="Arial" w:hAnsi="Arial" w:cs="Times New Roman" w:hint="default"/>
      </w:rPr>
    </w:lvl>
    <w:lvl w:ilvl="5" w:tplc="DD160ECA">
      <w:start w:val="1"/>
      <w:numFmt w:val="bullet"/>
      <w:lvlText w:val="•"/>
      <w:lvlJc w:val="left"/>
      <w:pPr>
        <w:tabs>
          <w:tab w:val="num" w:pos="4320"/>
        </w:tabs>
        <w:ind w:left="4320" w:hanging="360"/>
      </w:pPr>
      <w:rPr>
        <w:rFonts w:ascii="Arial" w:hAnsi="Arial" w:cs="Times New Roman" w:hint="default"/>
      </w:rPr>
    </w:lvl>
    <w:lvl w:ilvl="6" w:tplc="E028F228">
      <w:start w:val="1"/>
      <w:numFmt w:val="bullet"/>
      <w:lvlText w:val="•"/>
      <w:lvlJc w:val="left"/>
      <w:pPr>
        <w:tabs>
          <w:tab w:val="num" w:pos="5040"/>
        </w:tabs>
        <w:ind w:left="5040" w:hanging="360"/>
      </w:pPr>
      <w:rPr>
        <w:rFonts w:ascii="Arial" w:hAnsi="Arial" w:cs="Times New Roman" w:hint="default"/>
      </w:rPr>
    </w:lvl>
    <w:lvl w:ilvl="7" w:tplc="A3D0006C">
      <w:start w:val="1"/>
      <w:numFmt w:val="bullet"/>
      <w:lvlText w:val="•"/>
      <w:lvlJc w:val="left"/>
      <w:pPr>
        <w:tabs>
          <w:tab w:val="num" w:pos="5760"/>
        </w:tabs>
        <w:ind w:left="5760" w:hanging="360"/>
      </w:pPr>
      <w:rPr>
        <w:rFonts w:ascii="Arial" w:hAnsi="Arial" w:cs="Times New Roman" w:hint="default"/>
      </w:rPr>
    </w:lvl>
    <w:lvl w:ilvl="8" w:tplc="9DDCA23A">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5F44349"/>
    <w:multiLevelType w:val="multilevel"/>
    <w:tmpl w:val="25A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653BB"/>
    <w:multiLevelType w:val="hybridMultilevel"/>
    <w:tmpl w:val="276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5D37"/>
    <w:multiLevelType w:val="hybridMultilevel"/>
    <w:tmpl w:val="86A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0171C"/>
    <w:multiLevelType w:val="hybridMultilevel"/>
    <w:tmpl w:val="E05CD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033DF6"/>
    <w:multiLevelType w:val="hybridMultilevel"/>
    <w:tmpl w:val="49C0C362"/>
    <w:lvl w:ilvl="0" w:tplc="58366334">
      <w:numFmt w:val="bullet"/>
      <w:lvlText w:val=""/>
      <w:lvlJc w:val="left"/>
      <w:pPr>
        <w:ind w:left="3960" w:hanging="360"/>
      </w:pPr>
      <w:rPr>
        <w:rFonts w:ascii="Wingdings" w:eastAsia="Times New Roman"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939525765">
    <w:abstractNumId w:val="10"/>
  </w:num>
  <w:num w:numId="2" w16cid:durableId="585266855">
    <w:abstractNumId w:val="9"/>
  </w:num>
  <w:num w:numId="3" w16cid:durableId="2020505466">
    <w:abstractNumId w:val="8"/>
  </w:num>
  <w:num w:numId="4" w16cid:durableId="2027709016">
    <w:abstractNumId w:val="4"/>
  </w:num>
  <w:num w:numId="5" w16cid:durableId="1059286138">
    <w:abstractNumId w:val="7"/>
  </w:num>
  <w:num w:numId="6" w16cid:durableId="1297225778">
    <w:abstractNumId w:val="1"/>
  </w:num>
  <w:num w:numId="7" w16cid:durableId="1900286234">
    <w:abstractNumId w:val="0"/>
  </w:num>
  <w:num w:numId="8" w16cid:durableId="619528083">
    <w:abstractNumId w:val="6"/>
  </w:num>
  <w:num w:numId="9" w16cid:durableId="828449594">
    <w:abstractNumId w:val="3"/>
  </w:num>
  <w:num w:numId="10" w16cid:durableId="476070556">
    <w:abstractNumId w:val="2"/>
  </w:num>
  <w:num w:numId="11" w16cid:durableId="1100836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83"/>
    <w:rsid w:val="00013C23"/>
    <w:rsid w:val="00042738"/>
    <w:rsid w:val="00063126"/>
    <w:rsid w:val="000734FD"/>
    <w:rsid w:val="0008157A"/>
    <w:rsid w:val="00087ED2"/>
    <w:rsid w:val="00095F76"/>
    <w:rsid w:val="000A36F9"/>
    <w:rsid w:val="000E3D4B"/>
    <w:rsid w:val="000E64F1"/>
    <w:rsid w:val="000F7338"/>
    <w:rsid w:val="0010740D"/>
    <w:rsid w:val="00110EEA"/>
    <w:rsid w:val="00150506"/>
    <w:rsid w:val="0015085E"/>
    <w:rsid w:val="00172EBB"/>
    <w:rsid w:val="001B48B5"/>
    <w:rsid w:val="001D6226"/>
    <w:rsid w:val="001F3FB4"/>
    <w:rsid w:val="001F4E01"/>
    <w:rsid w:val="002047E3"/>
    <w:rsid w:val="00214D20"/>
    <w:rsid w:val="00280E99"/>
    <w:rsid w:val="002B2DD3"/>
    <w:rsid w:val="00326037"/>
    <w:rsid w:val="00332BF9"/>
    <w:rsid w:val="00336881"/>
    <w:rsid w:val="00337C58"/>
    <w:rsid w:val="00353540"/>
    <w:rsid w:val="00365468"/>
    <w:rsid w:val="003751F4"/>
    <w:rsid w:val="00387C62"/>
    <w:rsid w:val="003C19C7"/>
    <w:rsid w:val="003C42A7"/>
    <w:rsid w:val="003D23B1"/>
    <w:rsid w:val="003D56EA"/>
    <w:rsid w:val="00456250"/>
    <w:rsid w:val="0048158A"/>
    <w:rsid w:val="00484DFE"/>
    <w:rsid w:val="0049191D"/>
    <w:rsid w:val="00494CC6"/>
    <w:rsid w:val="004A51E4"/>
    <w:rsid w:val="004F5E83"/>
    <w:rsid w:val="005035AB"/>
    <w:rsid w:val="0051788E"/>
    <w:rsid w:val="00530965"/>
    <w:rsid w:val="00535AC3"/>
    <w:rsid w:val="00564AF3"/>
    <w:rsid w:val="005911A3"/>
    <w:rsid w:val="005C23D7"/>
    <w:rsid w:val="005F1FC6"/>
    <w:rsid w:val="005F3D90"/>
    <w:rsid w:val="00603914"/>
    <w:rsid w:val="00610514"/>
    <w:rsid w:val="006203FC"/>
    <w:rsid w:val="00635573"/>
    <w:rsid w:val="00635956"/>
    <w:rsid w:val="00655857"/>
    <w:rsid w:val="00666E73"/>
    <w:rsid w:val="006A52BD"/>
    <w:rsid w:val="00704DD3"/>
    <w:rsid w:val="00766F9A"/>
    <w:rsid w:val="00780241"/>
    <w:rsid w:val="0078317E"/>
    <w:rsid w:val="007B1310"/>
    <w:rsid w:val="007D05B5"/>
    <w:rsid w:val="007D5DD0"/>
    <w:rsid w:val="007E2E63"/>
    <w:rsid w:val="00847A78"/>
    <w:rsid w:val="00853BE8"/>
    <w:rsid w:val="00875FF1"/>
    <w:rsid w:val="00887786"/>
    <w:rsid w:val="008C29C5"/>
    <w:rsid w:val="008D1D47"/>
    <w:rsid w:val="0091535D"/>
    <w:rsid w:val="0092366F"/>
    <w:rsid w:val="00931E27"/>
    <w:rsid w:val="00941CE7"/>
    <w:rsid w:val="009544F2"/>
    <w:rsid w:val="00967638"/>
    <w:rsid w:val="009925CC"/>
    <w:rsid w:val="009A58F5"/>
    <w:rsid w:val="009B6462"/>
    <w:rsid w:val="009F125C"/>
    <w:rsid w:val="00A15FE2"/>
    <w:rsid w:val="00A36171"/>
    <w:rsid w:val="00A554AF"/>
    <w:rsid w:val="00A60188"/>
    <w:rsid w:val="00A61819"/>
    <w:rsid w:val="00A675F4"/>
    <w:rsid w:val="00A94EEC"/>
    <w:rsid w:val="00AB1C5D"/>
    <w:rsid w:val="00AC2F3E"/>
    <w:rsid w:val="00AE0CEC"/>
    <w:rsid w:val="00AF4983"/>
    <w:rsid w:val="00B25F83"/>
    <w:rsid w:val="00B37F0B"/>
    <w:rsid w:val="00B520F0"/>
    <w:rsid w:val="00B5441D"/>
    <w:rsid w:val="00BB594C"/>
    <w:rsid w:val="00BF37EB"/>
    <w:rsid w:val="00C54FD2"/>
    <w:rsid w:val="00C77C9C"/>
    <w:rsid w:val="00C801C7"/>
    <w:rsid w:val="00CA3391"/>
    <w:rsid w:val="00CB5BDC"/>
    <w:rsid w:val="00CD0492"/>
    <w:rsid w:val="00CD4AE8"/>
    <w:rsid w:val="00CE2D33"/>
    <w:rsid w:val="00D368A0"/>
    <w:rsid w:val="00D50F4A"/>
    <w:rsid w:val="00DA52AA"/>
    <w:rsid w:val="00DC6D99"/>
    <w:rsid w:val="00DE28DD"/>
    <w:rsid w:val="00DF500C"/>
    <w:rsid w:val="00E14B37"/>
    <w:rsid w:val="00E445AD"/>
    <w:rsid w:val="00E44E17"/>
    <w:rsid w:val="00E760F6"/>
    <w:rsid w:val="00E97011"/>
    <w:rsid w:val="00EA56DB"/>
    <w:rsid w:val="00EE436A"/>
    <w:rsid w:val="00EF259E"/>
    <w:rsid w:val="00F21C88"/>
    <w:rsid w:val="00F47453"/>
    <w:rsid w:val="00F8072C"/>
    <w:rsid w:val="00FA1329"/>
    <w:rsid w:val="00FE1CAD"/>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FE88"/>
  <w15:chartTrackingRefBased/>
  <w15:docId w15:val="{7F60FA49-517E-40B9-A148-636906E2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83"/>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9"/>
    <w:qFormat/>
    <w:rsid w:val="00B25F83"/>
    <w:pPr>
      <w:keepNext/>
      <w:widowControl w:val="0"/>
      <w:tabs>
        <w:tab w:val="left" w:pos="-720"/>
      </w:tabs>
      <w:suppressAutoHyphens/>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5F83"/>
    <w:rPr>
      <w:rFonts w:ascii="Times New Roman" w:eastAsia="Times New Roman" w:hAnsi="Times New Roman" w:cs="Times New Roman"/>
      <w:b/>
      <w:sz w:val="28"/>
      <w:szCs w:val="20"/>
      <w:lang w:val="en-GB" w:bidi="ar-SA"/>
    </w:rPr>
  </w:style>
  <w:style w:type="character" w:styleId="Hyperlink">
    <w:name w:val="Hyperlink"/>
    <w:basedOn w:val="DefaultParagraphFont"/>
    <w:uiPriority w:val="99"/>
    <w:rsid w:val="00B25F83"/>
    <w:rPr>
      <w:rFonts w:cs="Times New Roman"/>
      <w:color w:val="0000FF"/>
      <w:u w:val="single"/>
    </w:rPr>
  </w:style>
  <w:style w:type="character" w:styleId="PageNumber">
    <w:name w:val="page number"/>
    <w:basedOn w:val="DefaultParagraphFont"/>
    <w:uiPriority w:val="99"/>
    <w:semiHidden/>
    <w:rsid w:val="00B25F83"/>
    <w:rPr>
      <w:rFonts w:cs="Times New Roman"/>
    </w:rPr>
  </w:style>
  <w:style w:type="paragraph" w:styleId="Footer">
    <w:name w:val="footer"/>
    <w:basedOn w:val="Normal"/>
    <w:link w:val="FooterChar"/>
    <w:uiPriority w:val="99"/>
    <w:rsid w:val="00B25F83"/>
    <w:pPr>
      <w:widowControl w:val="0"/>
      <w:tabs>
        <w:tab w:val="center" w:pos="4153"/>
        <w:tab w:val="right" w:pos="8306"/>
      </w:tabs>
    </w:pPr>
    <w:rPr>
      <w:rFonts w:ascii="Courier" w:hAnsi="Courier"/>
      <w:sz w:val="20"/>
      <w:lang w:val="en-GB"/>
    </w:rPr>
  </w:style>
  <w:style w:type="character" w:customStyle="1" w:styleId="FooterChar">
    <w:name w:val="Footer Char"/>
    <w:basedOn w:val="DefaultParagraphFont"/>
    <w:link w:val="Footer"/>
    <w:uiPriority w:val="99"/>
    <w:rsid w:val="00B25F83"/>
    <w:rPr>
      <w:rFonts w:ascii="Courier" w:eastAsia="Times New Roman" w:hAnsi="Courier" w:cs="Times New Roman"/>
      <w:sz w:val="20"/>
      <w:szCs w:val="20"/>
      <w:lang w:val="en-GB" w:bidi="ar-SA"/>
    </w:rPr>
  </w:style>
  <w:style w:type="paragraph" w:styleId="BodyText2">
    <w:name w:val="Body Text 2"/>
    <w:basedOn w:val="Normal"/>
    <w:link w:val="BodyText2Char"/>
    <w:semiHidden/>
    <w:rsid w:val="00B25F83"/>
    <w:pPr>
      <w:spacing w:after="120" w:line="480" w:lineRule="auto"/>
    </w:pPr>
  </w:style>
  <w:style w:type="character" w:customStyle="1" w:styleId="BodyText2Char">
    <w:name w:val="Body Text 2 Char"/>
    <w:basedOn w:val="DefaultParagraphFont"/>
    <w:link w:val="BodyText2"/>
    <w:semiHidden/>
    <w:rsid w:val="00B25F83"/>
    <w:rPr>
      <w:rFonts w:ascii="Times New Roman" w:eastAsia="Times New Roman" w:hAnsi="Times New Roman" w:cs="Times New Roman"/>
      <w:sz w:val="24"/>
      <w:szCs w:val="20"/>
      <w:lang w:bidi="ar-SA"/>
    </w:rPr>
  </w:style>
  <w:style w:type="paragraph" w:styleId="ListParagraph">
    <w:name w:val="List Paragraph"/>
    <w:basedOn w:val="Normal"/>
    <w:uiPriority w:val="34"/>
    <w:qFormat/>
    <w:rsid w:val="00B25F83"/>
    <w:pPr>
      <w:ind w:left="720"/>
      <w:contextualSpacing/>
    </w:pPr>
  </w:style>
  <w:style w:type="character" w:styleId="Strong">
    <w:name w:val="Strong"/>
    <w:basedOn w:val="DefaultParagraphFont"/>
    <w:uiPriority w:val="22"/>
    <w:qFormat/>
    <w:rsid w:val="00B25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558">
      <w:bodyDiv w:val="1"/>
      <w:marLeft w:val="0"/>
      <w:marRight w:val="0"/>
      <w:marTop w:val="0"/>
      <w:marBottom w:val="0"/>
      <w:divBdr>
        <w:top w:val="none" w:sz="0" w:space="0" w:color="auto"/>
        <w:left w:val="none" w:sz="0" w:space="0" w:color="auto"/>
        <w:bottom w:val="none" w:sz="0" w:space="0" w:color="auto"/>
        <w:right w:val="none" w:sz="0" w:space="0" w:color="auto"/>
      </w:divBdr>
    </w:div>
    <w:div w:id="294066087">
      <w:bodyDiv w:val="1"/>
      <w:marLeft w:val="0"/>
      <w:marRight w:val="0"/>
      <w:marTop w:val="0"/>
      <w:marBottom w:val="0"/>
      <w:divBdr>
        <w:top w:val="none" w:sz="0" w:space="0" w:color="auto"/>
        <w:left w:val="none" w:sz="0" w:space="0" w:color="auto"/>
        <w:bottom w:val="none" w:sz="0" w:space="0" w:color="auto"/>
        <w:right w:val="none" w:sz="0" w:space="0" w:color="auto"/>
      </w:divBdr>
    </w:div>
    <w:div w:id="1798596760">
      <w:bodyDiv w:val="1"/>
      <w:marLeft w:val="0"/>
      <w:marRight w:val="0"/>
      <w:marTop w:val="0"/>
      <w:marBottom w:val="0"/>
      <w:divBdr>
        <w:top w:val="none" w:sz="0" w:space="0" w:color="auto"/>
        <w:left w:val="none" w:sz="0" w:space="0" w:color="auto"/>
        <w:bottom w:val="none" w:sz="0" w:space="0" w:color="auto"/>
        <w:right w:val="none" w:sz="0" w:space="0" w:color="auto"/>
      </w:divBdr>
    </w:div>
    <w:div w:id="19828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illiam.desmond@hiw.kuleuven.be" TargetMode="External"/><Relationship Id="rId18" Type="http://schemas.openxmlformats.org/officeDocument/2006/relationships/hyperlink" Target="mailto:philosophy.department@mu.i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philipp.rosemann@mu.ie" TargetMode="External"/><Relationship Id="rId17" Type="http://schemas.openxmlformats.org/officeDocument/2006/relationships/hyperlink" Target="mailto:mette.lebech@mu.ie" TargetMode="External"/><Relationship Id="rId2" Type="http://schemas.openxmlformats.org/officeDocument/2006/relationships/styles" Target="styles.xml"/><Relationship Id="rId16" Type="http://schemas.openxmlformats.org/officeDocument/2006/relationships/hyperlink" Target="mailto:susan.gottlober@mu.ie" TargetMode="External"/><Relationship Id="rId20" Type="http://schemas.openxmlformats.org/officeDocument/2006/relationships/hyperlink" Target="http://www.mhra.org.uk/sty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ynoothuniversity.ie/philosoph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os.edelheit@mu.ie" TargetMode="External"/><Relationship Id="rId23" Type="http://schemas.openxmlformats.org/officeDocument/2006/relationships/fontTable" Target="fontTable.xml"/><Relationship Id="rId10" Type="http://schemas.openxmlformats.org/officeDocument/2006/relationships/hyperlink" Target="mailto:philosophy.department@mu.ie" TargetMode="External"/><Relationship Id="rId19" Type="http://schemas.openxmlformats.org/officeDocument/2006/relationships/hyperlink" Target="https://www.maynoothuniversity.ie/sites/default/files/assets/document/MU%20Policy%20on%20Plagiarism%20Updated%20July%202019_0.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ichael.w.dunne@mu.i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14</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Mette Lebech</cp:lastModifiedBy>
  <cp:revision>94</cp:revision>
  <dcterms:created xsi:type="dcterms:W3CDTF">2022-09-07T17:25:00Z</dcterms:created>
  <dcterms:modified xsi:type="dcterms:W3CDTF">2022-09-26T05:19:00Z</dcterms:modified>
</cp:coreProperties>
</file>