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4A0" w:firstRow="1" w:lastRow="0" w:firstColumn="1" w:lastColumn="0" w:noHBand="0" w:noVBand="1"/>
      </w:tblPr>
      <w:tblGrid>
        <w:gridCol w:w="7338"/>
        <w:gridCol w:w="2693"/>
      </w:tblGrid>
      <w:tr w:rsidR="00BF19AF" w:rsidRPr="00BF19AF" w14:paraId="7E3A3A12" w14:textId="77777777" w:rsidTr="00710DFF">
        <w:tc>
          <w:tcPr>
            <w:tcW w:w="7338" w:type="dxa"/>
          </w:tcPr>
          <w:p w14:paraId="09A22801" w14:textId="77777777" w:rsidR="00BF19AF" w:rsidRPr="00BF19AF" w:rsidRDefault="00BF19AF" w:rsidP="00BF19AF">
            <w:pPr>
              <w:keepNext/>
              <w:spacing w:before="240" w:after="60"/>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41F4D163" wp14:editId="68119D8D">
                  <wp:simplePos x="0" y="0"/>
                  <wp:positionH relativeFrom="column">
                    <wp:posOffset>11430</wp:posOffset>
                  </wp:positionH>
                  <wp:positionV relativeFrom="paragraph">
                    <wp:posOffset>1270</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8">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2CE56CA1" w14:textId="77777777" w:rsidR="00BF19AF" w:rsidRPr="00BF19AF" w:rsidRDefault="00BF19AF" w:rsidP="00BF19AF">
            <w:pPr>
              <w:spacing w:after="0"/>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14:paraId="78853427" w14:textId="77777777" w:rsidR="00BF19AF" w:rsidRPr="00BF19AF" w:rsidRDefault="00BF19AF" w:rsidP="00BF19AF">
            <w:pPr>
              <w:spacing w:after="0"/>
              <w:rPr>
                <w:rFonts w:ascii="Arial" w:eastAsia="Calibri" w:hAnsi="Arial" w:cs="Arial"/>
                <w:b/>
                <w:sz w:val="24"/>
                <w:szCs w:val="24"/>
              </w:rPr>
            </w:pPr>
            <w:r w:rsidRPr="00BF19AF">
              <w:rPr>
                <w:rFonts w:ascii="Arial" w:eastAsia="Calibri" w:hAnsi="Arial" w:cs="Arial"/>
                <w:b/>
                <w:sz w:val="24"/>
                <w:szCs w:val="24"/>
              </w:rPr>
              <w:t>Maynooth University</w:t>
            </w:r>
          </w:p>
          <w:p w14:paraId="292EA9F1" w14:textId="77777777" w:rsidR="00BF19AF" w:rsidRPr="00BF19AF" w:rsidRDefault="00BF19AF" w:rsidP="00BF19AF">
            <w:pPr>
              <w:spacing w:after="0"/>
              <w:rPr>
                <w:rFonts w:ascii="Arial" w:eastAsia="Calibri" w:hAnsi="Arial" w:cs="Arial"/>
                <w:sz w:val="24"/>
              </w:rPr>
            </w:pPr>
          </w:p>
        </w:tc>
      </w:tr>
    </w:tbl>
    <w:p w14:paraId="1AD2B53C" w14:textId="259EAA7F" w:rsidR="00787BA1" w:rsidRDefault="00C54AFE" w:rsidP="00252755">
      <w:pPr>
        <w:spacing w:after="0" w:line="240" w:lineRule="auto"/>
        <w:ind w:left="7200" w:firstLine="720"/>
        <w:rPr>
          <w:rFonts w:ascii="Arial" w:eastAsia="Calibri" w:hAnsi="Arial" w:cs="Arial"/>
        </w:rPr>
      </w:pPr>
      <w:r>
        <w:rPr>
          <w:rFonts w:ascii="Arial" w:eastAsia="Calibri" w:hAnsi="Arial" w:cs="Arial"/>
          <w:b/>
        </w:rPr>
        <w:t>Form No. R</w:t>
      </w:r>
      <w:r w:rsidR="00E60BD4">
        <w:rPr>
          <w:rFonts w:ascii="Arial" w:eastAsia="Calibri" w:hAnsi="Arial" w:cs="Arial"/>
          <w:b/>
        </w:rPr>
        <w:t>E</w:t>
      </w:r>
      <w:r w:rsidR="00515D9A">
        <w:rPr>
          <w:rFonts w:ascii="Arial" w:eastAsia="Calibri" w:hAnsi="Arial" w:cs="Arial"/>
          <w:b/>
        </w:rPr>
        <w:t>3</w:t>
      </w:r>
    </w:p>
    <w:p w14:paraId="6BE4A956" w14:textId="27ED52F1" w:rsidR="00C15DA3" w:rsidRDefault="00EB3EB8" w:rsidP="0047125A">
      <w:pPr>
        <w:spacing w:after="0" w:line="240" w:lineRule="auto"/>
        <w:ind w:left="7200"/>
        <w:rPr>
          <w:rFonts w:ascii="Arial" w:eastAsia="Calibri" w:hAnsi="Arial" w:cs="Arial"/>
          <w:sz w:val="16"/>
          <w:szCs w:val="16"/>
        </w:rPr>
      </w:pPr>
      <w:r>
        <w:rPr>
          <w:rFonts w:ascii="Arial" w:eastAsia="Calibri" w:hAnsi="Arial" w:cs="Arial"/>
          <w:sz w:val="16"/>
          <w:szCs w:val="16"/>
        </w:rPr>
        <w:t xml:space="preserve">    </w:t>
      </w:r>
      <w:r w:rsidR="002103A7">
        <w:rPr>
          <w:rFonts w:ascii="Arial" w:eastAsia="Calibri" w:hAnsi="Arial" w:cs="Arial"/>
          <w:sz w:val="16"/>
          <w:szCs w:val="16"/>
        </w:rPr>
        <w:t xml:space="preserve">   </w:t>
      </w:r>
      <w:r w:rsidR="00787BA1">
        <w:rPr>
          <w:rFonts w:ascii="Arial" w:eastAsia="Calibri" w:hAnsi="Arial" w:cs="Arial"/>
          <w:sz w:val="16"/>
          <w:szCs w:val="16"/>
        </w:rPr>
        <w:t>(Version</w:t>
      </w:r>
      <w:r w:rsidR="0056681F">
        <w:rPr>
          <w:rFonts w:ascii="Arial" w:eastAsia="Calibri" w:hAnsi="Arial" w:cs="Arial"/>
          <w:sz w:val="16"/>
          <w:szCs w:val="16"/>
        </w:rPr>
        <w:t xml:space="preserve"> </w:t>
      </w:r>
      <w:r w:rsidR="00E60BD4">
        <w:rPr>
          <w:rFonts w:ascii="Arial" w:eastAsia="Calibri" w:hAnsi="Arial" w:cs="Arial"/>
          <w:sz w:val="16"/>
          <w:szCs w:val="16"/>
        </w:rPr>
        <w:t>1</w:t>
      </w:r>
      <w:r w:rsidR="007F5F66">
        <w:rPr>
          <w:rFonts w:ascii="Arial" w:eastAsia="Calibri" w:hAnsi="Arial" w:cs="Arial"/>
          <w:sz w:val="16"/>
          <w:szCs w:val="16"/>
        </w:rPr>
        <w:t xml:space="preserve">, </w:t>
      </w:r>
      <w:r w:rsidR="00410FB8">
        <w:rPr>
          <w:rFonts w:ascii="Arial" w:eastAsia="Calibri" w:hAnsi="Arial" w:cs="Arial"/>
          <w:sz w:val="16"/>
          <w:szCs w:val="16"/>
        </w:rPr>
        <w:t>23</w:t>
      </w:r>
      <w:r w:rsidR="00E60BD4">
        <w:rPr>
          <w:rFonts w:ascii="Arial" w:eastAsia="Calibri" w:hAnsi="Arial" w:cs="Arial"/>
          <w:sz w:val="16"/>
          <w:szCs w:val="16"/>
        </w:rPr>
        <w:t xml:space="preserve"> September 2020</w:t>
      </w:r>
      <w:r w:rsidR="00787BA1">
        <w:rPr>
          <w:rFonts w:ascii="Arial" w:eastAsia="Calibri" w:hAnsi="Arial" w:cs="Arial"/>
          <w:sz w:val="16"/>
          <w:szCs w:val="16"/>
        </w:rPr>
        <w:t>)</w:t>
      </w:r>
    </w:p>
    <w:p w14:paraId="3E413A6F" w14:textId="77777777" w:rsidR="00280275" w:rsidRDefault="00280275" w:rsidP="00EB3EB8">
      <w:pPr>
        <w:spacing w:after="0" w:line="240" w:lineRule="auto"/>
        <w:ind w:left="7200"/>
        <w:rPr>
          <w:rFonts w:ascii="Arial" w:hAnsi="Arial" w:cs="Arial"/>
          <w:sz w:val="16"/>
          <w:szCs w:val="16"/>
        </w:rPr>
      </w:pPr>
    </w:p>
    <w:p w14:paraId="6CF10B61" w14:textId="77777777" w:rsidR="0047125A" w:rsidRDefault="00E27F1B" w:rsidP="0047125A">
      <w:pPr>
        <w:shd w:val="clear" w:color="auto" w:fill="006666"/>
        <w:spacing w:after="120" w:line="0" w:lineRule="atLeast"/>
        <w:jc w:val="center"/>
        <w:rPr>
          <w:rFonts w:ascii="Arial" w:hAnsi="Arial" w:cs="Arial"/>
          <w:b/>
          <w:color w:val="FFFFFF" w:themeColor="background1"/>
          <w:sz w:val="24"/>
          <w:szCs w:val="24"/>
        </w:rPr>
      </w:pPr>
      <w:r w:rsidRPr="0047125A">
        <w:rPr>
          <w:rFonts w:ascii="Arial" w:hAnsi="Arial" w:cs="Arial"/>
          <w:b/>
          <w:color w:val="FFFFFF" w:themeColor="background1"/>
          <w:sz w:val="32"/>
          <w:szCs w:val="32"/>
        </w:rPr>
        <w:t>Registry permis</w:t>
      </w:r>
      <w:r w:rsidR="00E60BD4" w:rsidRPr="0047125A">
        <w:rPr>
          <w:rFonts w:ascii="Arial" w:hAnsi="Arial" w:cs="Arial"/>
          <w:b/>
          <w:color w:val="FFFFFF" w:themeColor="background1"/>
          <w:sz w:val="32"/>
          <w:szCs w:val="32"/>
        </w:rPr>
        <w:t>sion for Partial Registration</w:t>
      </w:r>
      <w:r w:rsidRPr="0047125A">
        <w:rPr>
          <w:rFonts w:ascii="Arial" w:hAnsi="Arial" w:cs="Arial"/>
          <w:b/>
          <w:color w:val="FFFFFF" w:themeColor="background1"/>
          <w:sz w:val="24"/>
          <w:szCs w:val="24"/>
        </w:rPr>
        <w:t xml:space="preserve"> </w:t>
      </w:r>
    </w:p>
    <w:p w14:paraId="676B8745" w14:textId="70BF10B6" w:rsidR="00C00F5F" w:rsidRPr="0047125A" w:rsidRDefault="0047125A" w:rsidP="0047125A">
      <w:pPr>
        <w:shd w:val="clear" w:color="auto" w:fill="006666"/>
        <w:spacing w:after="120" w:line="0" w:lineRule="atLeast"/>
        <w:jc w:val="center"/>
        <w:rPr>
          <w:rFonts w:ascii="Arial" w:hAnsi="Arial" w:cs="Arial"/>
          <w:b/>
          <w:color w:val="FFFFFF" w:themeColor="background1"/>
          <w:sz w:val="24"/>
          <w:szCs w:val="24"/>
        </w:rPr>
      </w:pPr>
      <w:r w:rsidRPr="0047125A">
        <w:rPr>
          <w:rFonts w:ascii="Arial" w:hAnsi="Arial" w:cs="Arial"/>
          <w:b/>
          <w:color w:val="FFFFFF" w:themeColor="background1"/>
          <w:sz w:val="24"/>
          <w:szCs w:val="24"/>
        </w:rPr>
        <w:t>(</w:t>
      </w:r>
      <w:r w:rsidRPr="0047125A">
        <w:rPr>
          <w:rFonts w:ascii="Arial" w:hAnsi="Arial" w:cs="Arial"/>
          <w:b/>
          <w:color w:val="FFFFFF" w:themeColor="background1"/>
          <w:sz w:val="28"/>
          <w:szCs w:val="28"/>
        </w:rPr>
        <w:t>Academic year 2020-2021 only)</w:t>
      </w:r>
    </w:p>
    <w:p w14:paraId="23313ED4" w14:textId="77777777" w:rsidR="00E9342E" w:rsidRPr="00B933D0" w:rsidRDefault="00E9342E" w:rsidP="0047125A">
      <w:pPr>
        <w:spacing w:line="10" w:lineRule="atLeast"/>
        <w:jc w:val="center"/>
        <w:rPr>
          <w:rFonts w:ascii="Goudy Old Style" w:hAnsi="Goudy Old Style"/>
          <w:b/>
        </w:rPr>
      </w:pPr>
      <w:r w:rsidRPr="00B933D0">
        <w:rPr>
          <w:rFonts w:ascii="Goudy Old Style" w:hAnsi="Goudy Old Style"/>
          <w:b/>
        </w:rPr>
        <w:t>(Please type in the spaces provided OR print the form and write in the spaces provided)</w:t>
      </w:r>
    </w:p>
    <w:p w14:paraId="33441FE9" w14:textId="1E14D28F" w:rsidR="006908BD" w:rsidRPr="00B933D0" w:rsidRDefault="005C48A8" w:rsidP="0047125A">
      <w:pPr>
        <w:pStyle w:val="Default"/>
        <w:spacing w:line="10" w:lineRule="atLeast"/>
      </w:pPr>
      <w:r w:rsidRPr="00B933D0">
        <w:rPr>
          <w:b/>
        </w:rPr>
        <w:t>Principles:</w:t>
      </w:r>
      <w:r w:rsidR="0095370E" w:rsidRPr="00B933D0">
        <w:t xml:space="preserve"> </w:t>
      </w:r>
      <w:r w:rsidR="0095370E" w:rsidRPr="00AD16B2">
        <w:rPr>
          <w:sz w:val="22"/>
          <w:szCs w:val="22"/>
        </w:rPr>
        <w:t>For students on full time courses, partial registration is not normally allowed. However</w:t>
      </w:r>
      <w:r w:rsidR="00442F1B">
        <w:rPr>
          <w:sz w:val="22"/>
          <w:szCs w:val="22"/>
        </w:rPr>
        <w:t>,</w:t>
      </w:r>
      <w:r w:rsidR="0095370E" w:rsidRPr="00AD16B2">
        <w:rPr>
          <w:sz w:val="22"/>
          <w:szCs w:val="22"/>
        </w:rPr>
        <w:t xml:space="preserve"> in line with </w:t>
      </w:r>
      <w:r w:rsidR="000A735E">
        <w:rPr>
          <w:sz w:val="22"/>
          <w:szCs w:val="22"/>
        </w:rPr>
        <w:t>p</w:t>
      </w:r>
      <w:r w:rsidR="0095370E" w:rsidRPr="00AD16B2">
        <w:rPr>
          <w:sz w:val="22"/>
          <w:szCs w:val="22"/>
        </w:rPr>
        <w:t xml:space="preserve">ublic health guidelines, </w:t>
      </w:r>
      <w:r w:rsidR="002173E7" w:rsidRPr="00AD16B2">
        <w:rPr>
          <w:sz w:val="22"/>
          <w:szCs w:val="22"/>
        </w:rPr>
        <w:t>Maynooth U</w:t>
      </w:r>
      <w:r w:rsidR="0095370E" w:rsidRPr="00AD16B2">
        <w:rPr>
          <w:sz w:val="22"/>
          <w:szCs w:val="22"/>
        </w:rPr>
        <w:t xml:space="preserve">niversity </w:t>
      </w:r>
      <w:r w:rsidR="002173E7" w:rsidRPr="00AD16B2">
        <w:rPr>
          <w:sz w:val="22"/>
          <w:szCs w:val="22"/>
        </w:rPr>
        <w:t>aims to support students who are considered ‘very high risk’ in continuing to pursue their studies where possible. T</w:t>
      </w:r>
      <w:r w:rsidR="00E9342E" w:rsidRPr="00AD16B2">
        <w:rPr>
          <w:sz w:val="22"/>
          <w:szCs w:val="22"/>
        </w:rPr>
        <w:t>he University acknowledges that a</w:t>
      </w:r>
      <w:r w:rsidR="002173E7" w:rsidRPr="00AD16B2">
        <w:rPr>
          <w:sz w:val="22"/>
          <w:szCs w:val="22"/>
        </w:rPr>
        <w:t>s a result of H</w:t>
      </w:r>
      <w:r w:rsidR="000A735E">
        <w:rPr>
          <w:sz w:val="22"/>
          <w:szCs w:val="22"/>
        </w:rPr>
        <w:t xml:space="preserve">ealth </w:t>
      </w:r>
      <w:r w:rsidR="002173E7" w:rsidRPr="00AD16B2">
        <w:rPr>
          <w:sz w:val="22"/>
          <w:szCs w:val="22"/>
        </w:rPr>
        <w:t>S</w:t>
      </w:r>
      <w:r w:rsidR="000A735E">
        <w:rPr>
          <w:sz w:val="22"/>
          <w:szCs w:val="22"/>
        </w:rPr>
        <w:t xml:space="preserve">ervice </w:t>
      </w:r>
      <w:r w:rsidR="002173E7" w:rsidRPr="00AD16B2">
        <w:rPr>
          <w:sz w:val="22"/>
          <w:szCs w:val="22"/>
        </w:rPr>
        <w:t>E</w:t>
      </w:r>
      <w:r w:rsidR="000A735E">
        <w:rPr>
          <w:sz w:val="22"/>
          <w:szCs w:val="22"/>
        </w:rPr>
        <w:t>xecutive (HSE)</w:t>
      </w:r>
      <w:r w:rsidR="002173E7" w:rsidRPr="00AD16B2">
        <w:rPr>
          <w:sz w:val="22"/>
          <w:szCs w:val="22"/>
        </w:rPr>
        <w:t xml:space="preserve"> guidance, students who are defined as ‘very high risk’</w:t>
      </w:r>
      <w:r w:rsidR="006908BD" w:rsidRPr="00AD16B2">
        <w:rPr>
          <w:sz w:val="22"/>
          <w:szCs w:val="22"/>
        </w:rPr>
        <w:t xml:space="preserve"> may</w:t>
      </w:r>
      <w:r w:rsidR="002173E7" w:rsidRPr="00AD16B2">
        <w:rPr>
          <w:sz w:val="22"/>
          <w:szCs w:val="22"/>
        </w:rPr>
        <w:t xml:space="preserve"> not be able to attend campus</w:t>
      </w:r>
      <w:r w:rsidR="00442F1B">
        <w:rPr>
          <w:sz w:val="22"/>
          <w:szCs w:val="22"/>
        </w:rPr>
        <w:t xml:space="preserve"> in person</w:t>
      </w:r>
      <w:r w:rsidR="002173E7" w:rsidRPr="00AD16B2">
        <w:rPr>
          <w:sz w:val="22"/>
          <w:szCs w:val="22"/>
        </w:rPr>
        <w:t xml:space="preserve"> </w:t>
      </w:r>
      <w:r w:rsidR="006908BD" w:rsidRPr="00AD16B2">
        <w:rPr>
          <w:sz w:val="22"/>
          <w:szCs w:val="22"/>
        </w:rPr>
        <w:t>and may need</w:t>
      </w:r>
      <w:r w:rsidR="00FE7036" w:rsidRPr="00AD16B2">
        <w:rPr>
          <w:sz w:val="22"/>
          <w:szCs w:val="22"/>
        </w:rPr>
        <w:t xml:space="preserve"> to apply for Partial Registration.</w:t>
      </w:r>
    </w:p>
    <w:p w14:paraId="5788FFC4" w14:textId="77777777" w:rsidR="00FE7036" w:rsidRPr="00515D9A" w:rsidRDefault="00FE7036" w:rsidP="0047125A">
      <w:pPr>
        <w:pStyle w:val="Default"/>
        <w:spacing w:line="10" w:lineRule="atLeast"/>
        <w:rPr>
          <w:sz w:val="22"/>
          <w:szCs w:val="22"/>
        </w:rPr>
      </w:pPr>
    </w:p>
    <w:p w14:paraId="5561B0B2" w14:textId="004F0E4E" w:rsidR="00A425E1" w:rsidRDefault="0095370E" w:rsidP="0047125A">
      <w:pPr>
        <w:autoSpaceDE w:val="0"/>
        <w:autoSpaceDN w:val="0"/>
        <w:adjustRightInd w:val="0"/>
        <w:spacing w:after="0" w:line="10" w:lineRule="atLeast"/>
        <w:rPr>
          <w:rFonts w:ascii="Goudy Old Style" w:hAnsi="Goudy Old Style" w:cs="Georgia"/>
          <w:b/>
          <w:color w:val="000000"/>
          <w:lang w:val="en-US"/>
        </w:rPr>
      </w:pPr>
      <w:r w:rsidRPr="00515D9A">
        <w:rPr>
          <w:rFonts w:ascii="Goudy Old Style" w:hAnsi="Goudy Old Style"/>
          <w:b/>
        </w:rPr>
        <w:t>Partial R</w:t>
      </w:r>
      <w:r w:rsidR="006908BD" w:rsidRPr="00515D9A">
        <w:rPr>
          <w:rFonts w:ascii="Goudy Old Style" w:hAnsi="Goudy Old Style"/>
          <w:b/>
        </w:rPr>
        <w:t>egistration:</w:t>
      </w:r>
      <w:r w:rsidRPr="00515D9A">
        <w:rPr>
          <w:rFonts w:ascii="Goudy Old Style" w:hAnsi="Goudy Old Style"/>
        </w:rPr>
        <w:t xml:space="preserve"> Students enrolled on a taught programme</w:t>
      </w:r>
      <w:r w:rsidR="006908BD" w:rsidRPr="00515D9A">
        <w:rPr>
          <w:rFonts w:ascii="Goudy Old Style" w:hAnsi="Goudy Old Style"/>
        </w:rPr>
        <w:t xml:space="preserve"> may be allowed, on the basis of exceptional circumstances, to register for part of the</w:t>
      </w:r>
      <w:r w:rsidR="00F458E5" w:rsidRPr="00515D9A">
        <w:rPr>
          <w:rFonts w:ascii="Goudy Old Style" w:hAnsi="Goudy Old Style"/>
        </w:rPr>
        <w:t>ir</w:t>
      </w:r>
      <w:r w:rsidR="006908BD" w:rsidRPr="00515D9A">
        <w:rPr>
          <w:rFonts w:ascii="Goudy Old Style" w:hAnsi="Goudy Old Style"/>
        </w:rPr>
        <w:t xml:space="preserve"> programme, taking only the modules which can be taken remotely. </w:t>
      </w:r>
      <w:r w:rsidR="00A425E1" w:rsidRPr="00515D9A">
        <w:rPr>
          <w:rFonts w:ascii="Goudy Old Style" w:hAnsi="Goudy Old Style" w:cs="Georgia"/>
          <w:b/>
          <w:color w:val="000000"/>
          <w:lang w:val="en-US"/>
        </w:rPr>
        <w:t xml:space="preserve">Permission to partially register will be determined based on </w:t>
      </w:r>
      <w:r w:rsidR="00A425E1">
        <w:rPr>
          <w:rFonts w:ascii="Goudy Old Style" w:hAnsi="Goudy Old Style" w:cs="Georgia"/>
          <w:b/>
          <w:color w:val="000000"/>
          <w:lang w:val="en-US"/>
        </w:rPr>
        <w:t>confirmation that the student is in the “Very High Risk” category, as defined by the HSE, and also the availability of modules which can be delivered remotely in their entirety.</w:t>
      </w:r>
      <w:r w:rsidR="00A425E1" w:rsidRPr="00515D9A">
        <w:rPr>
          <w:rFonts w:ascii="Goudy Old Style" w:hAnsi="Goudy Old Style" w:cs="Georgia"/>
          <w:b/>
          <w:color w:val="000000"/>
          <w:lang w:val="en-US"/>
        </w:rPr>
        <w:t xml:space="preserve"> </w:t>
      </w:r>
    </w:p>
    <w:p w14:paraId="73E4784F" w14:textId="77777777" w:rsidR="0047125A" w:rsidRDefault="0047125A" w:rsidP="0047125A">
      <w:pPr>
        <w:autoSpaceDE w:val="0"/>
        <w:autoSpaceDN w:val="0"/>
        <w:adjustRightInd w:val="0"/>
        <w:spacing w:after="0" w:line="10" w:lineRule="atLeast"/>
        <w:rPr>
          <w:rFonts w:ascii="Goudy Old Style" w:hAnsi="Goudy Old Style" w:cs="Georgia"/>
          <w:b/>
          <w:color w:val="000000"/>
          <w:lang w:val="en-US"/>
        </w:rPr>
      </w:pPr>
    </w:p>
    <w:p w14:paraId="32ACC6A1" w14:textId="1057D455" w:rsidR="00C22800" w:rsidRPr="00515D9A" w:rsidRDefault="000A735E" w:rsidP="00C22800">
      <w:pPr>
        <w:pStyle w:val="Default"/>
        <w:rPr>
          <w:rFonts w:cs="Georgia"/>
          <w:sz w:val="22"/>
          <w:szCs w:val="22"/>
        </w:rPr>
      </w:pPr>
      <w:r w:rsidRPr="00A425E1">
        <w:rPr>
          <w:sz w:val="22"/>
          <w:szCs w:val="22"/>
        </w:rPr>
        <w:t xml:space="preserve">In such circumstances, partial registration </w:t>
      </w:r>
      <w:r w:rsidRPr="00A425E1">
        <w:rPr>
          <w:i/>
          <w:iCs/>
          <w:sz w:val="22"/>
          <w:szCs w:val="22"/>
        </w:rPr>
        <w:t>in pra</w:t>
      </w:r>
      <w:r w:rsidRPr="005A7FEE">
        <w:rPr>
          <w:i/>
          <w:iCs/>
          <w:sz w:val="22"/>
          <w:szCs w:val="22"/>
        </w:rPr>
        <w:t>ctice</w:t>
      </w:r>
      <w:r w:rsidRPr="00A425E1">
        <w:rPr>
          <w:sz w:val="22"/>
          <w:szCs w:val="22"/>
        </w:rPr>
        <w:t xml:space="preserve"> usually means splitting one year of study </w:t>
      </w:r>
      <w:r w:rsidR="00442F1B" w:rsidRPr="00A425E1">
        <w:rPr>
          <w:sz w:val="22"/>
          <w:szCs w:val="22"/>
        </w:rPr>
        <w:t xml:space="preserve">over </w:t>
      </w:r>
      <w:r w:rsidRPr="00A425E1">
        <w:rPr>
          <w:sz w:val="22"/>
          <w:szCs w:val="22"/>
        </w:rPr>
        <w:t>two academic year</w:t>
      </w:r>
      <w:r w:rsidR="006E2921">
        <w:rPr>
          <w:sz w:val="22"/>
          <w:szCs w:val="22"/>
        </w:rPr>
        <w:t>’</w:t>
      </w:r>
      <w:r w:rsidRPr="00A425E1">
        <w:rPr>
          <w:sz w:val="22"/>
          <w:szCs w:val="22"/>
        </w:rPr>
        <w:t xml:space="preserve">s. </w:t>
      </w:r>
      <w:r w:rsidR="006908BD" w:rsidRPr="00A425E1">
        <w:rPr>
          <w:sz w:val="22"/>
          <w:szCs w:val="22"/>
        </w:rPr>
        <w:t>This is an exceptional registration and this form is used</w:t>
      </w:r>
      <w:r w:rsidR="00F458E5" w:rsidRPr="00A425E1">
        <w:rPr>
          <w:sz w:val="22"/>
          <w:szCs w:val="22"/>
        </w:rPr>
        <w:t xml:space="preserve"> for students seeking special treatment on the basis of being </w:t>
      </w:r>
      <w:r w:rsidR="00830D96" w:rsidRPr="00A425E1">
        <w:rPr>
          <w:sz w:val="22"/>
          <w:szCs w:val="22"/>
        </w:rPr>
        <w:t xml:space="preserve">identified as </w:t>
      </w:r>
      <w:r w:rsidR="00F458E5" w:rsidRPr="00A425E1">
        <w:rPr>
          <w:sz w:val="22"/>
          <w:szCs w:val="22"/>
        </w:rPr>
        <w:t>very high risk</w:t>
      </w:r>
      <w:r w:rsidR="006908BD" w:rsidRPr="00A425E1">
        <w:rPr>
          <w:sz w:val="22"/>
          <w:szCs w:val="22"/>
        </w:rPr>
        <w:t xml:space="preserve"> to request the necessary </w:t>
      </w:r>
      <w:r w:rsidR="00442F1B" w:rsidRPr="00A425E1">
        <w:rPr>
          <w:sz w:val="22"/>
          <w:szCs w:val="22"/>
        </w:rPr>
        <w:t>R</w:t>
      </w:r>
      <w:r w:rsidR="006908BD" w:rsidRPr="00A425E1">
        <w:rPr>
          <w:sz w:val="22"/>
          <w:szCs w:val="22"/>
        </w:rPr>
        <w:t xml:space="preserve">egistry approval for partial registration. </w:t>
      </w:r>
      <w:r w:rsidR="00C22800" w:rsidRPr="00A425E1">
        <w:rPr>
          <w:rFonts w:cs="Georgia"/>
          <w:sz w:val="22"/>
          <w:szCs w:val="22"/>
        </w:rPr>
        <w:t xml:space="preserve">Any student on a taught </w:t>
      </w:r>
      <w:proofErr w:type="spellStart"/>
      <w:r w:rsidR="00C22800" w:rsidRPr="00A425E1">
        <w:rPr>
          <w:rFonts w:cs="Georgia"/>
          <w:sz w:val="22"/>
          <w:szCs w:val="22"/>
        </w:rPr>
        <w:t>programme</w:t>
      </w:r>
      <w:proofErr w:type="spellEnd"/>
      <w:r w:rsidR="00C22800" w:rsidRPr="00A425E1">
        <w:rPr>
          <w:rFonts w:cs="Georgia"/>
          <w:sz w:val="22"/>
          <w:szCs w:val="22"/>
        </w:rPr>
        <w:t xml:space="preserve"> at NQF Level 8 or 9 can apply. </w:t>
      </w:r>
    </w:p>
    <w:p w14:paraId="5E215E7E" w14:textId="3609D83C" w:rsidR="00AD16B2" w:rsidRDefault="00AD16B2" w:rsidP="00127F97">
      <w:pPr>
        <w:pStyle w:val="Default"/>
        <w:spacing w:line="120" w:lineRule="auto"/>
        <w:rPr>
          <w:b/>
        </w:rPr>
      </w:pPr>
    </w:p>
    <w:p w14:paraId="4132FC23" w14:textId="18D40D49" w:rsidR="00FE7036" w:rsidRPr="00EF122B" w:rsidRDefault="00EE447A" w:rsidP="00EE447A">
      <w:pPr>
        <w:pStyle w:val="Default"/>
        <w:rPr>
          <w:b/>
          <w:sz w:val="22"/>
          <w:szCs w:val="22"/>
        </w:rPr>
      </w:pPr>
      <w:r w:rsidRPr="00EF122B">
        <w:rPr>
          <w:b/>
          <w:sz w:val="22"/>
          <w:szCs w:val="22"/>
        </w:rPr>
        <w:t>By completing this form you are making a request</w:t>
      </w:r>
      <w:r w:rsidR="00FE7036" w:rsidRPr="00EF122B">
        <w:rPr>
          <w:b/>
          <w:sz w:val="22"/>
          <w:szCs w:val="22"/>
        </w:rPr>
        <w:t xml:space="preserve"> for academic permission</w:t>
      </w:r>
      <w:r w:rsidRPr="00EF122B">
        <w:rPr>
          <w:b/>
          <w:sz w:val="22"/>
          <w:szCs w:val="22"/>
        </w:rPr>
        <w:t xml:space="preserve"> to partially register</w:t>
      </w:r>
      <w:r w:rsidR="000A735E" w:rsidRPr="00EF122B">
        <w:rPr>
          <w:b/>
          <w:sz w:val="22"/>
          <w:szCs w:val="22"/>
        </w:rPr>
        <w:t xml:space="preserve"> for the 2020-21 academic year</w:t>
      </w:r>
      <w:r w:rsidRPr="00EF122B">
        <w:rPr>
          <w:b/>
          <w:sz w:val="22"/>
          <w:szCs w:val="22"/>
        </w:rPr>
        <w:t xml:space="preserve">.  </w:t>
      </w:r>
    </w:p>
    <w:p w14:paraId="1A0E76FF" w14:textId="77777777" w:rsidR="00EA5312" w:rsidRPr="00830D96" w:rsidRDefault="00EA5312" w:rsidP="00127F97">
      <w:pPr>
        <w:pStyle w:val="Default"/>
        <w:spacing w:line="120" w:lineRule="auto"/>
        <w:rPr>
          <w:b/>
          <w:sz w:val="23"/>
          <w:szCs w:val="23"/>
        </w:rPr>
      </w:pPr>
    </w:p>
    <w:p w14:paraId="5BFFA7ED" w14:textId="77777777" w:rsidR="00FE7036" w:rsidRDefault="00FE7036" w:rsidP="00EE447A">
      <w:pPr>
        <w:pStyle w:val="Default"/>
        <w:rPr>
          <w:b/>
          <w:sz w:val="23"/>
          <w:szCs w:val="23"/>
        </w:rPr>
      </w:pPr>
      <w:r w:rsidRPr="00830D96">
        <w:rPr>
          <w:b/>
          <w:sz w:val="23"/>
          <w:szCs w:val="23"/>
        </w:rPr>
        <w:t>If your request is approved it is important to note:</w:t>
      </w:r>
    </w:p>
    <w:p w14:paraId="3C5C3372" w14:textId="69568023" w:rsidR="00FE7036" w:rsidRPr="00AD16B2" w:rsidRDefault="00FE7036" w:rsidP="00FE7036">
      <w:pPr>
        <w:pStyle w:val="Default"/>
        <w:numPr>
          <w:ilvl w:val="0"/>
          <w:numId w:val="15"/>
        </w:numPr>
        <w:rPr>
          <w:sz w:val="22"/>
          <w:szCs w:val="22"/>
        </w:rPr>
      </w:pPr>
      <w:r w:rsidRPr="00AD16B2">
        <w:rPr>
          <w:sz w:val="22"/>
          <w:szCs w:val="22"/>
        </w:rPr>
        <w:t>There are  risks associated with studying remotely, and studying remotely</w:t>
      </w:r>
      <w:r w:rsidR="000A735E">
        <w:rPr>
          <w:sz w:val="22"/>
          <w:szCs w:val="22"/>
        </w:rPr>
        <w:t xml:space="preserve"> will not be considered as a </w:t>
      </w:r>
      <w:r w:rsidRPr="00AD16B2">
        <w:rPr>
          <w:sz w:val="22"/>
          <w:szCs w:val="22"/>
        </w:rPr>
        <w:t xml:space="preserve"> basis for</w:t>
      </w:r>
      <w:r w:rsidR="00B933D0" w:rsidRPr="00AD16B2">
        <w:rPr>
          <w:sz w:val="22"/>
          <w:szCs w:val="22"/>
        </w:rPr>
        <w:t xml:space="preserve"> </w:t>
      </w:r>
      <w:r w:rsidR="000A735E">
        <w:rPr>
          <w:sz w:val="22"/>
          <w:szCs w:val="22"/>
        </w:rPr>
        <w:t xml:space="preserve">an </w:t>
      </w:r>
      <w:r w:rsidR="00B933D0" w:rsidRPr="00AD16B2">
        <w:rPr>
          <w:sz w:val="22"/>
          <w:szCs w:val="22"/>
        </w:rPr>
        <w:t xml:space="preserve">appeal of </w:t>
      </w:r>
      <w:r w:rsidR="000A735E">
        <w:rPr>
          <w:sz w:val="22"/>
          <w:szCs w:val="22"/>
        </w:rPr>
        <w:t xml:space="preserve">your </w:t>
      </w:r>
      <w:r w:rsidR="00B933D0" w:rsidRPr="00AD16B2">
        <w:rPr>
          <w:sz w:val="22"/>
          <w:szCs w:val="22"/>
        </w:rPr>
        <w:t>results;</w:t>
      </w:r>
    </w:p>
    <w:p w14:paraId="382E7BA6" w14:textId="367EA13F" w:rsidR="00FE7036" w:rsidRPr="00AD16B2" w:rsidRDefault="00B933D0" w:rsidP="00FE7036">
      <w:pPr>
        <w:pStyle w:val="Default"/>
        <w:numPr>
          <w:ilvl w:val="0"/>
          <w:numId w:val="15"/>
        </w:numPr>
        <w:rPr>
          <w:sz w:val="22"/>
          <w:szCs w:val="22"/>
        </w:rPr>
      </w:pPr>
      <w:r w:rsidRPr="00AD16B2">
        <w:rPr>
          <w:rFonts w:cs="Georgia"/>
          <w:sz w:val="22"/>
          <w:szCs w:val="22"/>
        </w:rPr>
        <w:t>Y</w:t>
      </w:r>
      <w:r w:rsidR="00FE7036" w:rsidRPr="00AD16B2">
        <w:rPr>
          <w:rFonts w:cs="Georgia"/>
          <w:sz w:val="22"/>
          <w:szCs w:val="22"/>
        </w:rPr>
        <w:t xml:space="preserve">our </w:t>
      </w:r>
      <w:r w:rsidR="000A735E">
        <w:rPr>
          <w:rFonts w:cs="Georgia"/>
          <w:sz w:val="22"/>
          <w:szCs w:val="22"/>
        </w:rPr>
        <w:t>a</w:t>
      </w:r>
      <w:r w:rsidR="00FE7036" w:rsidRPr="00AD16B2">
        <w:rPr>
          <w:rFonts w:cs="Georgia"/>
          <w:sz w:val="22"/>
          <w:szCs w:val="22"/>
        </w:rPr>
        <w:t>cademic transcript will reflect an incomplete result for your initial year of partial registration;</w:t>
      </w:r>
    </w:p>
    <w:p w14:paraId="6A4A63F9" w14:textId="41D0D0A2" w:rsidR="00FE7036" w:rsidRPr="000A735E" w:rsidRDefault="00B933D0" w:rsidP="00FE7036">
      <w:pPr>
        <w:pStyle w:val="ListParagraph"/>
        <w:numPr>
          <w:ilvl w:val="0"/>
          <w:numId w:val="13"/>
        </w:numPr>
        <w:autoSpaceDE w:val="0"/>
        <w:autoSpaceDN w:val="0"/>
        <w:adjustRightInd w:val="0"/>
        <w:spacing w:after="0" w:line="240" w:lineRule="auto"/>
        <w:rPr>
          <w:rFonts w:ascii="Goudy Old Style" w:hAnsi="Goudy Old Style" w:cs="Georgia"/>
          <w:color w:val="000000"/>
          <w:lang w:val="en-US"/>
        </w:rPr>
      </w:pPr>
      <w:r w:rsidRPr="00AD16B2">
        <w:rPr>
          <w:rFonts w:ascii="Goudy Old Style" w:hAnsi="Goudy Old Style" w:cs="Georgia"/>
          <w:iCs/>
          <w:color w:val="000000"/>
          <w:lang w:val="en-US"/>
        </w:rPr>
        <w:t>M</w:t>
      </w:r>
      <w:r w:rsidR="00FE7036" w:rsidRPr="00AD16B2">
        <w:rPr>
          <w:rFonts w:ascii="Goudy Old Style" w:hAnsi="Goudy Old Style" w:cs="Georgia"/>
          <w:iCs/>
          <w:color w:val="000000"/>
          <w:lang w:val="en-US"/>
        </w:rPr>
        <w:t>odules offered in a subsequent year may be changed from what is part of the</w:t>
      </w:r>
      <w:r w:rsidR="00830D96" w:rsidRPr="00AD16B2">
        <w:rPr>
          <w:rFonts w:ascii="Goudy Old Style" w:hAnsi="Goudy Old Style" w:cs="Georgia"/>
          <w:iCs/>
          <w:color w:val="000000"/>
          <w:lang w:val="en-US"/>
        </w:rPr>
        <w:t xml:space="preserve"> curriculum in your</w:t>
      </w:r>
      <w:r w:rsidRPr="00AD16B2">
        <w:rPr>
          <w:rFonts w:ascii="Goudy Old Style" w:hAnsi="Goudy Old Style" w:cs="Georgia"/>
          <w:iCs/>
          <w:color w:val="000000"/>
          <w:lang w:val="en-US"/>
        </w:rPr>
        <w:t xml:space="preserve"> initial year</w:t>
      </w:r>
      <w:r w:rsidR="00830D96" w:rsidRPr="00AD16B2">
        <w:rPr>
          <w:rFonts w:ascii="Goudy Old Style" w:hAnsi="Goudy Old Style" w:cs="Georgia"/>
          <w:iCs/>
          <w:color w:val="000000"/>
          <w:lang w:val="en-US"/>
        </w:rPr>
        <w:t xml:space="preserve"> of registration</w:t>
      </w:r>
      <w:r w:rsidRPr="00AD16B2">
        <w:rPr>
          <w:rFonts w:ascii="Goudy Old Style" w:hAnsi="Goudy Old Style" w:cs="Georgia"/>
          <w:iCs/>
          <w:color w:val="000000"/>
          <w:lang w:val="en-US"/>
        </w:rPr>
        <w:t xml:space="preserve"> </w:t>
      </w:r>
      <w:r w:rsidR="000A735E">
        <w:rPr>
          <w:rFonts w:ascii="Goudy Old Style" w:hAnsi="Goudy Old Style" w:cs="Georgia"/>
          <w:iCs/>
          <w:color w:val="000000"/>
          <w:lang w:val="en-US"/>
        </w:rPr>
        <w:t xml:space="preserve">and </w:t>
      </w:r>
      <w:r w:rsidR="00830D96" w:rsidRPr="00AD16B2">
        <w:rPr>
          <w:rFonts w:ascii="Goudy Old Style" w:hAnsi="Goudy Old Style" w:cs="Georgia"/>
          <w:iCs/>
          <w:color w:val="000000"/>
          <w:lang w:val="en-US"/>
        </w:rPr>
        <w:t xml:space="preserve">you </w:t>
      </w:r>
      <w:r w:rsidRPr="00AD16B2">
        <w:rPr>
          <w:rFonts w:ascii="Goudy Old Style" w:hAnsi="Goudy Old Style" w:cs="Georgia"/>
          <w:iCs/>
          <w:color w:val="000000"/>
          <w:lang w:val="en-US"/>
        </w:rPr>
        <w:t>will be registered</w:t>
      </w:r>
      <w:r w:rsidR="00830D96" w:rsidRPr="00AD16B2">
        <w:rPr>
          <w:rFonts w:ascii="Goudy Old Style" w:hAnsi="Goudy Old Style" w:cs="Georgia"/>
          <w:iCs/>
          <w:color w:val="000000"/>
          <w:lang w:val="en-US"/>
        </w:rPr>
        <w:t xml:space="preserve"> in the subsequent academic</w:t>
      </w:r>
      <w:r w:rsidRPr="00AD16B2">
        <w:rPr>
          <w:rFonts w:ascii="Goudy Old Style" w:hAnsi="Goudy Old Style" w:cs="Georgia"/>
          <w:iCs/>
          <w:color w:val="000000"/>
          <w:lang w:val="en-US"/>
        </w:rPr>
        <w:t xml:space="preserve"> </w:t>
      </w:r>
      <w:r w:rsidR="000A735E">
        <w:rPr>
          <w:rFonts w:ascii="Goudy Old Style" w:hAnsi="Goudy Old Style" w:cs="Georgia"/>
          <w:iCs/>
          <w:color w:val="000000"/>
          <w:lang w:val="en-US"/>
        </w:rPr>
        <w:t xml:space="preserve">year </w:t>
      </w:r>
      <w:r w:rsidRPr="00AD16B2">
        <w:rPr>
          <w:rFonts w:ascii="Goudy Old Style" w:hAnsi="Goudy Old Style" w:cs="Georgia"/>
          <w:iCs/>
          <w:color w:val="000000"/>
          <w:lang w:val="en-US"/>
        </w:rPr>
        <w:t>as</w:t>
      </w:r>
      <w:r w:rsidR="00830D96" w:rsidRPr="00AD16B2">
        <w:rPr>
          <w:rFonts w:ascii="Goudy Old Style" w:hAnsi="Goudy Old Style" w:cs="Georgia"/>
          <w:iCs/>
          <w:color w:val="000000"/>
          <w:lang w:val="en-US"/>
        </w:rPr>
        <w:t xml:space="preserve"> a repeat student</w:t>
      </w:r>
      <w:r w:rsidRPr="00AD16B2">
        <w:rPr>
          <w:rFonts w:ascii="Goudy Old Style" w:hAnsi="Goudy Old Style" w:cs="Georgia"/>
          <w:iCs/>
          <w:color w:val="000000"/>
          <w:lang w:val="en-US"/>
        </w:rPr>
        <w:t xml:space="preserve">. </w:t>
      </w:r>
    </w:p>
    <w:p w14:paraId="2492D3AD" w14:textId="2DD1E7A5" w:rsidR="00B32C86" w:rsidRPr="008D42AB" w:rsidRDefault="000A735E" w:rsidP="00B32C86">
      <w:pPr>
        <w:pStyle w:val="ListParagraph"/>
        <w:numPr>
          <w:ilvl w:val="0"/>
          <w:numId w:val="13"/>
        </w:numPr>
        <w:autoSpaceDE w:val="0"/>
        <w:autoSpaceDN w:val="0"/>
        <w:adjustRightInd w:val="0"/>
        <w:spacing w:after="0" w:line="240" w:lineRule="auto"/>
        <w:rPr>
          <w:rFonts w:ascii="Goudy Old Style" w:hAnsi="Goudy Old Style" w:cs="Georgia"/>
          <w:color w:val="000000"/>
          <w:lang w:val="en-US"/>
        </w:rPr>
      </w:pPr>
      <w:r>
        <w:rPr>
          <w:rFonts w:ascii="Goudy Old Style" w:hAnsi="Goudy Old Style" w:cs="Georgia"/>
          <w:iCs/>
          <w:color w:val="000000"/>
          <w:lang w:val="en-US"/>
        </w:rPr>
        <w:t xml:space="preserve">It is not permitted to split a </w:t>
      </w:r>
      <w:r w:rsidRPr="008D42AB">
        <w:rPr>
          <w:rFonts w:ascii="Goudy Old Style" w:hAnsi="Goudy Old Style" w:cs="Georgia"/>
          <w:b/>
          <w:bCs/>
          <w:iCs/>
          <w:color w:val="000000"/>
          <w:lang w:val="en-US"/>
        </w:rPr>
        <w:t>module</w:t>
      </w:r>
      <w:r>
        <w:rPr>
          <w:rFonts w:ascii="Goudy Old Style" w:hAnsi="Goudy Old Style" w:cs="Georgia"/>
          <w:iCs/>
          <w:color w:val="000000"/>
          <w:lang w:val="en-US"/>
        </w:rPr>
        <w:t xml:space="preserve"> over two years. </w:t>
      </w:r>
    </w:p>
    <w:p w14:paraId="42EA2B09" w14:textId="77777777" w:rsidR="00FE7036" w:rsidRPr="00FE7036" w:rsidRDefault="00FE7036" w:rsidP="00127F97">
      <w:pPr>
        <w:autoSpaceDE w:val="0"/>
        <w:autoSpaceDN w:val="0"/>
        <w:adjustRightInd w:val="0"/>
        <w:spacing w:after="0" w:line="120" w:lineRule="auto"/>
        <w:ind w:left="1440"/>
        <w:rPr>
          <w:rFonts w:ascii="Goudy Old Style" w:hAnsi="Goudy Old Style" w:cs="Georgia"/>
          <w:color w:val="000000"/>
          <w:lang w:val="en-US"/>
        </w:rPr>
      </w:pPr>
    </w:p>
    <w:p w14:paraId="2C81E178" w14:textId="30C72C6F" w:rsidR="00405996" w:rsidRPr="006B6BDA" w:rsidRDefault="00B933D0" w:rsidP="006B6BDA">
      <w:pPr>
        <w:pStyle w:val="Default"/>
        <w:jc w:val="center"/>
        <w:rPr>
          <w:b/>
          <w:sz w:val="22"/>
          <w:szCs w:val="22"/>
        </w:rPr>
      </w:pPr>
      <w:r w:rsidRPr="006B6BDA">
        <w:rPr>
          <w:b/>
          <w:sz w:val="22"/>
          <w:szCs w:val="22"/>
        </w:rPr>
        <w:t>A student who is approved academically to be partially registered will need to agree the specifics of the</w:t>
      </w:r>
      <w:r w:rsidR="00442F1B" w:rsidRPr="006B6BDA">
        <w:rPr>
          <w:b/>
          <w:sz w:val="22"/>
          <w:szCs w:val="22"/>
        </w:rPr>
        <w:t>ir</w:t>
      </w:r>
      <w:r w:rsidRPr="006B6BDA">
        <w:rPr>
          <w:b/>
          <w:sz w:val="22"/>
          <w:szCs w:val="22"/>
        </w:rPr>
        <w:t xml:space="preserve"> fee arrangements </w:t>
      </w:r>
      <w:r w:rsidR="00830D96" w:rsidRPr="006B6BDA">
        <w:rPr>
          <w:b/>
          <w:sz w:val="22"/>
          <w:szCs w:val="22"/>
        </w:rPr>
        <w:t xml:space="preserve">separately </w:t>
      </w:r>
      <w:r w:rsidRPr="006B6BDA">
        <w:rPr>
          <w:b/>
          <w:sz w:val="22"/>
          <w:szCs w:val="22"/>
        </w:rPr>
        <w:t xml:space="preserve">with the Fees Office. </w:t>
      </w:r>
      <w:r w:rsidR="000A735E" w:rsidRPr="006B6BDA">
        <w:rPr>
          <w:b/>
          <w:sz w:val="22"/>
          <w:szCs w:val="22"/>
        </w:rPr>
        <w:t>This is very important and should be completed before you register</w:t>
      </w:r>
      <w:r w:rsidR="00442F1B" w:rsidRPr="006B6BDA">
        <w:rPr>
          <w:b/>
          <w:sz w:val="22"/>
          <w:szCs w:val="22"/>
        </w:rPr>
        <w:t xml:space="preserve"> for your modules</w:t>
      </w:r>
      <w:r w:rsidR="000A735E" w:rsidRPr="006B6BDA">
        <w:rPr>
          <w:b/>
          <w:sz w:val="22"/>
          <w:szCs w:val="22"/>
        </w:rPr>
        <w:t>.</w:t>
      </w:r>
    </w:p>
    <w:p w14:paraId="0DB39356" w14:textId="77777777" w:rsidR="00AD16B2" w:rsidRDefault="00AD16B2" w:rsidP="00127F97">
      <w:pPr>
        <w:pStyle w:val="Default"/>
        <w:spacing w:line="120" w:lineRule="auto"/>
        <w:rPr>
          <w:sz w:val="22"/>
          <w:szCs w:val="22"/>
        </w:rPr>
      </w:pPr>
      <w:bookmarkStart w:id="0" w:name="_GoBack"/>
      <w:bookmarkEnd w:id="0"/>
    </w:p>
    <w:p w14:paraId="3D27FC72" w14:textId="01E52D05" w:rsidR="00AD16B2" w:rsidRPr="00B933D0" w:rsidRDefault="00AD16B2" w:rsidP="00AD16B2">
      <w:pPr>
        <w:pStyle w:val="Default"/>
      </w:pPr>
      <w:r w:rsidRPr="00AD16B2">
        <w:rPr>
          <w:sz w:val="22"/>
          <w:szCs w:val="22"/>
        </w:rPr>
        <w:t>Before proceeding to comp</w:t>
      </w:r>
      <w:r w:rsidR="0047125A">
        <w:rPr>
          <w:sz w:val="22"/>
          <w:szCs w:val="22"/>
        </w:rPr>
        <w:t xml:space="preserve">lete this form, it is important </w:t>
      </w:r>
      <w:r w:rsidRPr="00AD16B2">
        <w:rPr>
          <w:sz w:val="22"/>
          <w:szCs w:val="22"/>
        </w:rPr>
        <w:t>to</w:t>
      </w:r>
      <w:r w:rsidR="0047125A">
        <w:rPr>
          <w:sz w:val="22"/>
          <w:szCs w:val="22"/>
        </w:rPr>
        <w:t xml:space="preserve"> make contact with your Academic department(s) for guidance and also</w:t>
      </w:r>
      <w:r w:rsidRPr="00AD16B2">
        <w:rPr>
          <w:sz w:val="22"/>
          <w:szCs w:val="22"/>
        </w:rPr>
        <w:t xml:space="preserve"> refer to the HSE website for guidance on the elevated risk categories, namely ‘very high risk’ as defined by the HSE, available</w:t>
      </w:r>
      <w:r w:rsidR="000A735E">
        <w:rPr>
          <w:sz w:val="22"/>
          <w:szCs w:val="22"/>
        </w:rPr>
        <w:t xml:space="preserve"> at:</w:t>
      </w:r>
      <w:r w:rsidRPr="00AD16B2">
        <w:rPr>
          <w:sz w:val="22"/>
          <w:szCs w:val="22"/>
        </w:rPr>
        <w:t xml:space="preserve"> </w:t>
      </w:r>
      <w:r w:rsidRPr="00B933D0">
        <w:rPr>
          <w:color w:val="0000FF"/>
          <w:sz w:val="23"/>
          <w:szCs w:val="23"/>
        </w:rPr>
        <w:t xml:space="preserve">https://www2.hse.ie/conditions/coronavirus/people-at-higher-risk.html </w:t>
      </w:r>
      <w:r w:rsidRPr="00B933D0">
        <w:t xml:space="preserve">   </w:t>
      </w:r>
    </w:p>
    <w:p w14:paraId="0D2AB2B9" w14:textId="48C1B482" w:rsidR="00746E4E" w:rsidRDefault="00746E4E" w:rsidP="00127F97">
      <w:pPr>
        <w:spacing w:after="0" w:line="120" w:lineRule="auto"/>
        <w:jc w:val="both"/>
        <w:rPr>
          <w:rFonts w:ascii="Goudy Old Style" w:hAnsi="Goudy Old Style"/>
          <w:b/>
          <w:sz w:val="24"/>
          <w:szCs w:val="24"/>
          <w:u w:val="single"/>
        </w:rPr>
      </w:pPr>
    </w:p>
    <w:p w14:paraId="07612CB9" w14:textId="4EF76938" w:rsidR="00A044C5" w:rsidRPr="00A044C5" w:rsidRDefault="00096282" w:rsidP="00DA58DA">
      <w:pPr>
        <w:spacing w:after="0" w:line="240" w:lineRule="auto"/>
        <w:jc w:val="both"/>
        <w:rPr>
          <w:rFonts w:ascii="Goudy Old Style" w:hAnsi="Goudy Old Style"/>
          <w:b/>
          <w:sz w:val="24"/>
          <w:szCs w:val="24"/>
          <w:u w:val="single"/>
        </w:rPr>
      </w:pPr>
      <w:r w:rsidRPr="00A044C5">
        <w:rPr>
          <w:rFonts w:ascii="Goudy Old Style" w:hAnsi="Goudy Old Style"/>
          <w:b/>
          <w:sz w:val="24"/>
          <w:szCs w:val="24"/>
          <w:u w:val="single"/>
        </w:rPr>
        <w:t xml:space="preserve">Student </w:t>
      </w:r>
      <w:r w:rsidR="008E1B60" w:rsidRPr="00A044C5">
        <w:rPr>
          <w:rFonts w:ascii="Goudy Old Style" w:hAnsi="Goudy Old Style"/>
          <w:b/>
          <w:sz w:val="24"/>
          <w:szCs w:val="24"/>
          <w:u w:val="single"/>
        </w:rPr>
        <w:t>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23"/>
        <w:gridCol w:w="2439"/>
        <w:gridCol w:w="3118"/>
      </w:tblGrid>
      <w:tr w:rsidR="00133872" w:rsidRPr="008F43C1" w14:paraId="59002658" w14:textId="77777777" w:rsidTr="00EF122B">
        <w:tc>
          <w:tcPr>
            <w:tcW w:w="1696" w:type="dxa"/>
            <w:tcBorders>
              <w:top w:val="single" w:sz="4" w:space="0" w:color="auto"/>
              <w:left w:val="single" w:sz="4" w:space="0" w:color="auto"/>
              <w:bottom w:val="single" w:sz="4" w:space="0" w:color="auto"/>
              <w:right w:val="single" w:sz="4" w:space="0" w:color="auto"/>
            </w:tcBorders>
            <w:vAlign w:val="center"/>
          </w:tcPr>
          <w:p w14:paraId="35FD66CF" w14:textId="77777777" w:rsidR="00133872" w:rsidRPr="00EF122B" w:rsidRDefault="00133872" w:rsidP="00746E4E">
            <w:pPr>
              <w:spacing w:after="0" w:line="360" w:lineRule="auto"/>
              <w:contextualSpacing/>
              <w:rPr>
                <w:rFonts w:ascii="Goudy Old Style" w:hAnsi="Goudy Old Style"/>
              </w:rPr>
            </w:pPr>
            <w:r w:rsidRPr="00EF122B">
              <w:rPr>
                <w:rFonts w:ascii="Goudy Old Style" w:hAnsi="Goudy Old Style"/>
              </w:rPr>
              <w:t>Student number</w:t>
            </w:r>
          </w:p>
        </w:tc>
        <w:tc>
          <w:tcPr>
            <w:tcW w:w="2523" w:type="dxa"/>
            <w:tcBorders>
              <w:top w:val="single" w:sz="4" w:space="0" w:color="auto"/>
              <w:left w:val="single" w:sz="4" w:space="0" w:color="auto"/>
              <w:bottom w:val="single" w:sz="4" w:space="0" w:color="auto"/>
              <w:right w:val="single" w:sz="4" w:space="0" w:color="auto"/>
            </w:tcBorders>
          </w:tcPr>
          <w:p w14:paraId="555DF67A" w14:textId="77777777" w:rsidR="00133872" w:rsidRPr="00EF122B" w:rsidRDefault="00133872" w:rsidP="00746E4E">
            <w:pPr>
              <w:spacing w:after="0" w:line="360" w:lineRule="auto"/>
              <w:contextualSpacing/>
              <w:rPr>
                <w:rFonts w:ascii="Goudy Old Style" w:hAnsi="Goudy Old Style"/>
              </w:rPr>
            </w:pPr>
          </w:p>
        </w:tc>
        <w:tc>
          <w:tcPr>
            <w:tcW w:w="2439" w:type="dxa"/>
            <w:tcBorders>
              <w:top w:val="single" w:sz="4" w:space="0" w:color="auto"/>
              <w:left w:val="single" w:sz="4" w:space="0" w:color="auto"/>
              <w:bottom w:val="single" w:sz="4" w:space="0" w:color="auto"/>
              <w:right w:val="single" w:sz="4" w:space="0" w:color="auto"/>
            </w:tcBorders>
          </w:tcPr>
          <w:p w14:paraId="10C59A03" w14:textId="77777777" w:rsidR="00133872" w:rsidRPr="00EF122B" w:rsidRDefault="00133872" w:rsidP="00746E4E">
            <w:pPr>
              <w:spacing w:after="0" w:line="360" w:lineRule="auto"/>
              <w:contextualSpacing/>
              <w:rPr>
                <w:rFonts w:ascii="Goudy Old Style" w:hAnsi="Goudy Old Style"/>
              </w:rPr>
            </w:pPr>
            <w:r w:rsidRPr="00EF122B">
              <w:rPr>
                <w:rFonts w:ascii="Goudy Old Style" w:hAnsi="Goudy Old Style"/>
              </w:rPr>
              <w:t>MU email</w:t>
            </w:r>
          </w:p>
        </w:tc>
        <w:tc>
          <w:tcPr>
            <w:tcW w:w="3118" w:type="dxa"/>
            <w:tcBorders>
              <w:top w:val="single" w:sz="4" w:space="0" w:color="auto"/>
              <w:left w:val="single" w:sz="4" w:space="0" w:color="auto"/>
              <w:bottom w:val="single" w:sz="4" w:space="0" w:color="auto"/>
              <w:right w:val="single" w:sz="4" w:space="0" w:color="auto"/>
            </w:tcBorders>
          </w:tcPr>
          <w:p w14:paraId="07B229F4" w14:textId="77777777" w:rsidR="00133872" w:rsidRPr="00EF122B" w:rsidRDefault="00133872" w:rsidP="00746E4E">
            <w:pPr>
              <w:spacing w:after="0" w:line="360" w:lineRule="auto"/>
              <w:contextualSpacing/>
              <w:rPr>
                <w:rFonts w:ascii="Goudy Old Style" w:hAnsi="Goudy Old Style"/>
              </w:rPr>
            </w:pPr>
          </w:p>
        </w:tc>
      </w:tr>
      <w:tr w:rsidR="00133872" w:rsidRPr="008F43C1" w14:paraId="78D5A675" w14:textId="77777777" w:rsidTr="00EF122B">
        <w:tc>
          <w:tcPr>
            <w:tcW w:w="1696" w:type="dxa"/>
            <w:tcBorders>
              <w:bottom w:val="single" w:sz="4" w:space="0" w:color="auto"/>
            </w:tcBorders>
            <w:vAlign w:val="center"/>
          </w:tcPr>
          <w:p w14:paraId="2693441C" w14:textId="77777777" w:rsidR="00133872" w:rsidRPr="00EF122B" w:rsidRDefault="00133872" w:rsidP="00746E4E">
            <w:pPr>
              <w:spacing w:after="0" w:line="240" w:lineRule="auto"/>
              <w:contextualSpacing/>
              <w:rPr>
                <w:rFonts w:ascii="Goudy Old Style" w:hAnsi="Goudy Old Style"/>
              </w:rPr>
            </w:pPr>
            <w:r w:rsidRPr="00EF122B">
              <w:rPr>
                <w:rFonts w:ascii="Goudy Old Style" w:hAnsi="Goudy Old Style"/>
              </w:rPr>
              <w:t>Surname</w:t>
            </w:r>
          </w:p>
          <w:p w14:paraId="75CBDA5A" w14:textId="14DABD0C" w:rsidR="00746E4E" w:rsidRPr="00EF122B" w:rsidRDefault="00746E4E" w:rsidP="00746E4E">
            <w:pPr>
              <w:spacing w:after="0" w:line="240" w:lineRule="auto"/>
              <w:contextualSpacing/>
              <w:rPr>
                <w:rFonts w:ascii="Goudy Old Style" w:hAnsi="Goudy Old Style"/>
              </w:rPr>
            </w:pPr>
          </w:p>
        </w:tc>
        <w:tc>
          <w:tcPr>
            <w:tcW w:w="2523" w:type="dxa"/>
            <w:tcBorders>
              <w:bottom w:val="single" w:sz="4" w:space="0" w:color="auto"/>
            </w:tcBorders>
          </w:tcPr>
          <w:p w14:paraId="04FFE1B0" w14:textId="77777777" w:rsidR="00AD16B2" w:rsidRPr="00EF122B" w:rsidRDefault="00AD16B2" w:rsidP="00746E4E">
            <w:pPr>
              <w:spacing w:after="0" w:line="240" w:lineRule="auto"/>
              <w:contextualSpacing/>
              <w:rPr>
                <w:rFonts w:ascii="Goudy Old Style" w:hAnsi="Goudy Old Style"/>
              </w:rPr>
            </w:pPr>
          </w:p>
        </w:tc>
        <w:tc>
          <w:tcPr>
            <w:tcW w:w="2439" w:type="dxa"/>
            <w:tcBorders>
              <w:bottom w:val="single" w:sz="4" w:space="0" w:color="auto"/>
            </w:tcBorders>
          </w:tcPr>
          <w:p w14:paraId="6781D189" w14:textId="57024E2C" w:rsidR="00133872" w:rsidRPr="00EF122B" w:rsidRDefault="00127F97" w:rsidP="00746E4E">
            <w:pPr>
              <w:spacing w:after="0" w:line="240" w:lineRule="auto"/>
              <w:contextualSpacing/>
              <w:rPr>
                <w:rFonts w:ascii="Goudy Old Style" w:hAnsi="Goudy Old Style"/>
              </w:rPr>
            </w:pPr>
            <w:r>
              <w:rPr>
                <w:rFonts w:ascii="Goudy Old Style" w:hAnsi="Goudy Old Style"/>
              </w:rPr>
              <w:t>First Name</w:t>
            </w:r>
          </w:p>
        </w:tc>
        <w:tc>
          <w:tcPr>
            <w:tcW w:w="3118" w:type="dxa"/>
            <w:tcBorders>
              <w:bottom w:val="single" w:sz="4" w:space="0" w:color="auto"/>
            </w:tcBorders>
          </w:tcPr>
          <w:p w14:paraId="7A50623D" w14:textId="77777777" w:rsidR="00133872" w:rsidRPr="00EF122B" w:rsidRDefault="00133872" w:rsidP="00746E4E">
            <w:pPr>
              <w:spacing w:after="0" w:line="240" w:lineRule="auto"/>
              <w:contextualSpacing/>
              <w:rPr>
                <w:rFonts w:ascii="Goudy Old Style" w:hAnsi="Goudy Old Style"/>
              </w:rPr>
            </w:pPr>
          </w:p>
        </w:tc>
      </w:tr>
      <w:tr w:rsidR="00EE447A" w:rsidRPr="008F43C1" w14:paraId="6AC85746" w14:textId="77777777" w:rsidTr="00EF122B">
        <w:trPr>
          <w:trHeight w:val="558"/>
        </w:trPr>
        <w:tc>
          <w:tcPr>
            <w:tcW w:w="1696" w:type="dxa"/>
            <w:tcBorders>
              <w:top w:val="single" w:sz="4" w:space="0" w:color="auto"/>
              <w:left w:val="single" w:sz="4" w:space="0" w:color="auto"/>
              <w:bottom w:val="single" w:sz="4" w:space="0" w:color="auto"/>
              <w:right w:val="single" w:sz="4" w:space="0" w:color="auto"/>
            </w:tcBorders>
            <w:vAlign w:val="center"/>
          </w:tcPr>
          <w:p w14:paraId="132DE6F4" w14:textId="77777777" w:rsidR="00EE447A" w:rsidRPr="00EF122B" w:rsidRDefault="00EE447A" w:rsidP="00746E4E">
            <w:pPr>
              <w:spacing w:after="0" w:line="240" w:lineRule="auto"/>
              <w:contextualSpacing/>
              <w:rPr>
                <w:rFonts w:ascii="Goudy Old Style" w:hAnsi="Goudy Old Style"/>
              </w:rPr>
            </w:pPr>
            <w:r w:rsidRPr="00EF122B">
              <w:rPr>
                <w:rFonts w:ascii="Goudy Old Style" w:hAnsi="Goudy Old Style"/>
              </w:rPr>
              <w:t>Date of Birth</w:t>
            </w:r>
          </w:p>
        </w:tc>
        <w:tc>
          <w:tcPr>
            <w:tcW w:w="2523" w:type="dxa"/>
            <w:tcBorders>
              <w:top w:val="single" w:sz="4" w:space="0" w:color="auto"/>
              <w:left w:val="single" w:sz="4" w:space="0" w:color="auto"/>
              <w:bottom w:val="single" w:sz="4" w:space="0" w:color="auto"/>
              <w:right w:val="single" w:sz="4" w:space="0" w:color="auto"/>
            </w:tcBorders>
          </w:tcPr>
          <w:p w14:paraId="6301EA2B" w14:textId="77777777" w:rsidR="00EE447A" w:rsidRPr="00EF122B" w:rsidRDefault="00EE447A" w:rsidP="00746E4E">
            <w:pPr>
              <w:spacing w:after="0" w:line="240" w:lineRule="auto"/>
              <w:contextualSpacing/>
              <w:rPr>
                <w:rFonts w:ascii="Goudy Old Style" w:hAnsi="Goudy Old Style"/>
              </w:rPr>
            </w:pPr>
          </w:p>
        </w:tc>
        <w:tc>
          <w:tcPr>
            <w:tcW w:w="2439" w:type="dxa"/>
            <w:tcBorders>
              <w:top w:val="single" w:sz="4" w:space="0" w:color="auto"/>
              <w:left w:val="single" w:sz="4" w:space="0" w:color="auto"/>
              <w:bottom w:val="single" w:sz="4" w:space="0" w:color="auto"/>
              <w:right w:val="single" w:sz="4" w:space="0" w:color="auto"/>
            </w:tcBorders>
          </w:tcPr>
          <w:p w14:paraId="5B81510E" w14:textId="7585F5BB" w:rsidR="00EE447A" w:rsidRPr="00EF122B" w:rsidRDefault="00746E4E" w:rsidP="00746E4E">
            <w:pPr>
              <w:spacing w:after="0" w:line="240" w:lineRule="auto"/>
              <w:contextualSpacing/>
              <w:rPr>
                <w:rFonts w:ascii="Goudy Old Style" w:hAnsi="Goudy Old Style"/>
              </w:rPr>
            </w:pPr>
            <w:r w:rsidRPr="00EF122B">
              <w:rPr>
                <w:rFonts w:ascii="Goudy Old Style" w:hAnsi="Goudy Old Style"/>
              </w:rPr>
              <w:t xml:space="preserve">Contact </w:t>
            </w:r>
            <w:r w:rsidR="00EE447A" w:rsidRPr="00EF122B">
              <w:rPr>
                <w:rFonts w:ascii="Goudy Old Style" w:hAnsi="Goudy Old Style"/>
              </w:rPr>
              <w:t>telephone number</w:t>
            </w:r>
          </w:p>
        </w:tc>
        <w:tc>
          <w:tcPr>
            <w:tcW w:w="3118" w:type="dxa"/>
            <w:tcBorders>
              <w:top w:val="single" w:sz="4" w:space="0" w:color="auto"/>
              <w:left w:val="single" w:sz="4" w:space="0" w:color="auto"/>
              <w:bottom w:val="single" w:sz="4" w:space="0" w:color="auto"/>
              <w:right w:val="single" w:sz="4" w:space="0" w:color="auto"/>
            </w:tcBorders>
          </w:tcPr>
          <w:p w14:paraId="0B0F7356" w14:textId="77777777" w:rsidR="00EE447A" w:rsidRPr="00EF122B" w:rsidRDefault="00EE447A" w:rsidP="00746E4E">
            <w:pPr>
              <w:spacing w:after="0" w:line="240" w:lineRule="auto"/>
              <w:contextualSpacing/>
              <w:rPr>
                <w:rFonts w:ascii="Goudy Old Style" w:hAnsi="Goudy Old Style"/>
              </w:rPr>
            </w:pPr>
          </w:p>
        </w:tc>
      </w:tr>
      <w:tr w:rsidR="00EE447A" w:rsidRPr="008F43C1" w14:paraId="12F767C0" w14:textId="77777777" w:rsidTr="002173E7">
        <w:tc>
          <w:tcPr>
            <w:tcW w:w="9776" w:type="dxa"/>
            <w:gridSpan w:val="4"/>
            <w:tcBorders>
              <w:top w:val="single" w:sz="4" w:space="0" w:color="auto"/>
              <w:left w:val="single" w:sz="4" w:space="0" w:color="auto"/>
              <w:bottom w:val="single" w:sz="4" w:space="0" w:color="auto"/>
              <w:right w:val="single" w:sz="4" w:space="0" w:color="auto"/>
            </w:tcBorders>
            <w:vAlign w:val="center"/>
          </w:tcPr>
          <w:p w14:paraId="22C8F8A4" w14:textId="1BCA70A4" w:rsidR="00EE447A" w:rsidRPr="00EF122B" w:rsidRDefault="00EE447A" w:rsidP="00746E4E">
            <w:pPr>
              <w:spacing w:after="0" w:line="360" w:lineRule="auto"/>
              <w:contextualSpacing/>
              <w:rPr>
                <w:rFonts w:ascii="Goudy Old Style" w:hAnsi="Goudy Old Style"/>
              </w:rPr>
            </w:pPr>
            <w:r w:rsidRPr="00EF122B">
              <w:rPr>
                <w:rFonts w:ascii="Goudy Old Style" w:hAnsi="Goudy Old Style"/>
              </w:rPr>
              <w:t>Year</w:t>
            </w:r>
            <w:r w:rsidR="00127F97">
              <w:rPr>
                <w:rFonts w:ascii="Goudy Old Style" w:hAnsi="Goudy Old Style"/>
              </w:rPr>
              <w:t xml:space="preserve"> &amp; Programme</w:t>
            </w:r>
            <w:r w:rsidRPr="00EF122B">
              <w:rPr>
                <w:rFonts w:ascii="Goudy Old Style" w:hAnsi="Goudy Old Style"/>
              </w:rPr>
              <w:t xml:space="preserve"> of Study you are seeking permission to partially register for: </w:t>
            </w:r>
          </w:p>
        </w:tc>
      </w:tr>
    </w:tbl>
    <w:p w14:paraId="04958030" w14:textId="1AE718DA" w:rsidR="00830D96" w:rsidRPr="00AD16B2" w:rsidRDefault="00830D96" w:rsidP="00AD16B2">
      <w:pPr>
        <w:rPr>
          <w:rFonts w:ascii="Goudy Old Style" w:hAnsi="Goudy Old Style"/>
          <w:b/>
          <w:sz w:val="24"/>
          <w:szCs w:val="24"/>
        </w:rPr>
      </w:pPr>
      <w:r>
        <w:rPr>
          <w:rFonts w:ascii="Goudy Old Style" w:hAnsi="Goudy Old Style"/>
          <w:b/>
          <w:sz w:val="24"/>
          <w:szCs w:val="24"/>
        </w:rPr>
        <w:lastRenderedPageBreak/>
        <w:t xml:space="preserve">Partial Registration Details for Initial year of Registration: </w:t>
      </w:r>
      <w:r w:rsidRPr="00830D96">
        <w:rPr>
          <w:rFonts w:ascii="Goudy Old Style" w:hAnsi="Goudy Old Style" w:cs="Georgia"/>
          <w:color w:val="000000"/>
          <w:lang w:val="en-US"/>
        </w:rPr>
        <w:t>There is no minimum number of credits which must be taken in the initial year (</w:t>
      </w:r>
      <w:r w:rsidRPr="00830D96">
        <w:rPr>
          <w:rFonts w:ascii="Goudy Old Style" w:hAnsi="Goudy Old Style" w:cs="Georgia"/>
          <w:iCs/>
          <w:color w:val="000000"/>
          <w:lang w:val="en-US"/>
        </w:rPr>
        <w:t>as this will depend on what is poss</w:t>
      </w:r>
      <w:r w:rsidRPr="00AD16B2">
        <w:rPr>
          <w:rFonts w:ascii="Goudy Old Style" w:hAnsi="Goudy Old Style" w:cs="Georgia"/>
          <w:iCs/>
          <w:color w:val="000000"/>
          <w:lang w:val="en-US"/>
        </w:rPr>
        <w:t>ible t</w:t>
      </w:r>
      <w:r w:rsidR="00581489">
        <w:rPr>
          <w:rFonts w:ascii="Goudy Old Style" w:hAnsi="Goudy Old Style" w:cs="Georgia"/>
          <w:iCs/>
          <w:color w:val="000000"/>
          <w:lang w:val="en-US"/>
        </w:rPr>
        <w:t>o be taken remotely in your</w:t>
      </w:r>
      <w:r w:rsidRPr="00830D96">
        <w:rPr>
          <w:rFonts w:ascii="Goudy Old Style" w:hAnsi="Goudy Old Style" w:cs="Georgia"/>
          <w:iCs/>
          <w:color w:val="000000"/>
          <w:lang w:val="en-US"/>
        </w:rPr>
        <w:t xml:space="preserve"> </w:t>
      </w:r>
      <w:proofErr w:type="spellStart"/>
      <w:r w:rsidRPr="00830D96">
        <w:rPr>
          <w:rFonts w:ascii="Goudy Old Style" w:hAnsi="Goudy Old Style" w:cs="Georgia"/>
          <w:iCs/>
          <w:color w:val="000000"/>
          <w:lang w:val="en-US"/>
        </w:rPr>
        <w:t>programme</w:t>
      </w:r>
      <w:proofErr w:type="spellEnd"/>
      <w:r w:rsidRPr="00AD16B2">
        <w:rPr>
          <w:rFonts w:ascii="Goudy Old Style" w:hAnsi="Goudy Old Style" w:cs="Georgia"/>
          <w:color w:val="000000"/>
          <w:lang w:val="en-US"/>
        </w:rPr>
        <w:t>)</w:t>
      </w:r>
    </w:p>
    <w:tbl>
      <w:tblPr>
        <w:tblStyle w:val="TableGrid"/>
        <w:tblW w:w="0" w:type="auto"/>
        <w:tblLook w:val="04A0" w:firstRow="1" w:lastRow="0" w:firstColumn="1" w:lastColumn="0" w:noHBand="0" w:noVBand="1"/>
      </w:tblPr>
      <w:tblGrid>
        <w:gridCol w:w="1696"/>
        <w:gridCol w:w="3402"/>
        <w:gridCol w:w="2180"/>
        <w:gridCol w:w="2520"/>
      </w:tblGrid>
      <w:tr w:rsidR="00185397" w14:paraId="74F11086" w14:textId="77777777" w:rsidTr="00A044C5">
        <w:tc>
          <w:tcPr>
            <w:tcW w:w="1696" w:type="dxa"/>
          </w:tcPr>
          <w:p w14:paraId="76635E64" w14:textId="77777777" w:rsidR="00185397" w:rsidRDefault="00185397" w:rsidP="00FF7B26">
            <w:pPr>
              <w:rPr>
                <w:rFonts w:ascii="Goudy Old Style" w:hAnsi="Goudy Old Style"/>
                <w:b/>
                <w:sz w:val="24"/>
                <w:szCs w:val="24"/>
              </w:rPr>
            </w:pPr>
            <w:r>
              <w:rPr>
                <w:rFonts w:ascii="Goudy Old Style" w:hAnsi="Goudy Old Style"/>
                <w:b/>
                <w:sz w:val="24"/>
                <w:szCs w:val="24"/>
              </w:rPr>
              <w:t>Module Code</w:t>
            </w:r>
          </w:p>
        </w:tc>
        <w:tc>
          <w:tcPr>
            <w:tcW w:w="3402" w:type="dxa"/>
          </w:tcPr>
          <w:p w14:paraId="5D2921EE" w14:textId="36B1936F" w:rsidR="00185397" w:rsidRDefault="00185397" w:rsidP="00FF7B26">
            <w:pPr>
              <w:rPr>
                <w:rFonts w:ascii="Goudy Old Style" w:hAnsi="Goudy Old Style"/>
                <w:b/>
                <w:sz w:val="24"/>
                <w:szCs w:val="24"/>
              </w:rPr>
            </w:pPr>
            <w:r>
              <w:rPr>
                <w:rFonts w:ascii="Goudy Old Style" w:hAnsi="Goudy Old Style"/>
                <w:b/>
                <w:sz w:val="24"/>
                <w:szCs w:val="24"/>
              </w:rPr>
              <w:t xml:space="preserve"> Department</w:t>
            </w:r>
          </w:p>
        </w:tc>
        <w:tc>
          <w:tcPr>
            <w:tcW w:w="2180" w:type="dxa"/>
          </w:tcPr>
          <w:p w14:paraId="0E078E31" w14:textId="77777777" w:rsidR="00185397" w:rsidRDefault="00185397" w:rsidP="00FF7B26">
            <w:pPr>
              <w:rPr>
                <w:rFonts w:ascii="Goudy Old Style" w:hAnsi="Goudy Old Style"/>
                <w:b/>
                <w:sz w:val="24"/>
                <w:szCs w:val="24"/>
              </w:rPr>
            </w:pPr>
            <w:r>
              <w:rPr>
                <w:rFonts w:ascii="Goudy Old Style" w:hAnsi="Goudy Old Style"/>
                <w:b/>
                <w:sz w:val="24"/>
                <w:szCs w:val="24"/>
              </w:rPr>
              <w:t>Credit Weighting</w:t>
            </w:r>
          </w:p>
        </w:tc>
        <w:tc>
          <w:tcPr>
            <w:tcW w:w="2520" w:type="dxa"/>
          </w:tcPr>
          <w:p w14:paraId="52E6A266" w14:textId="77777777" w:rsidR="00185397" w:rsidRDefault="00185397" w:rsidP="00FF7B26">
            <w:pPr>
              <w:rPr>
                <w:rFonts w:ascii="Goudy Old Style" w:hAnsi="Goudy Old Style"/>
                <w:b/>
                <w:sz w:val="24"/>
                <w:szCs w:val="24"/>
              </w:rPr>
            </w:pPr>
            <w:r>
              <w:rPr>
                <w:rFonts w:ascii="Goudy Old Style" w:hAnsi="Goudy Old Style"/>
                <w:b/>
                <w:sz w:val="24"/>
                <w:szCs w:val="24"/>
              </w:rPr>
              <w:t>Semester / Year Long</w:t>
            </w:r>
          </w:p>
        </w:tc>
      </w:tr>
      <w:tr w:rsidR="00185397" w14:paraId="3B7CBA92" w14:textId="77777777" w:rsidTr="00A044C5">
        <w:tc>
          <w:tcPr>
            <w:tcW w:w="1696" w:type="dxa"/>
          </w:tcPr>
          <w:p w14:paraId="5F13CCFA" w14:textId="77777777" w:rsidR="00185397" w:rsidRDefault="00185397" w:rsidP="00FF7B26">
            <w:pPr>
              <w:rPr>
                <w:rFonts w:ascii="Goudy Old Style" w:hAnsi="Goudy Old Style"/>
                <w:b/>
                <w:sz w:val="24"/>
                <w:szCs w:val="24"/>
              </w:rPr>
            </w:pPr>
          </w:p>
        </w:tc>
        <w:tc>
          <w:tcPr>
            <w:tcW w:w="3402" w:type="dxa"/>
          </w:tcPr>
          <w:p w14:paraId="15AB8D08" w14:textId="77777777" w:rsidR="00185397" w:rsidRDefault="00185397" w:rsidP="00FF7B26">
            <w:pPr>
              <w:rPr>
                <w:rFonts w:ascii="Goudy Old Style" w:hAnsi="Goudy Old Style"/>
                <w:b/>
                <w:sz w:val="24"/>
                <w:szCs w:val="24"/>
              </w:rPr>
            </w:pPr>
          </w:p>
        </w:tc>
        <w:tc>
          <w:tcPr>
            <w:tcW w:w="2180" w:type="dxa"/>
          </w:tcPr>
          <w:p w14:paraId="714E2932" w14:textId="77777777" w:rsidR="00185397" w:rsidRDefault="00185397" w:rsidP="00FF7B26">
            <w:pPr>
              <w:rPr>
                <w:rFonts w:ascii="Goudy Old Style" w:hAnsi="Goudy Old Style"/>
                <w:b/>
                <w:sz w:val="24"/>
                <w:szCs w:val="24"/>
              </w:rPr>
            </w:pPr>
          </w:p>
        </w:tc>
        <w:tc>
          <w:tcPr>
            <w:tcW w:w="2520" w:type="dxa"/>
          </w:tcPr>
          <w:p w14:paraId="5E8F5355" w14:textId="77777777" w:rsidR="00185397" w:rsidRDefault="00185397" w:rsidP="00FF7B26">
            <w:pPr>
              <w:rPr>
                <w:rFonts w:ascii="Goudy Old Style" w:hAnsi="Goudy Old Style"/>
                <w:b/>
                <w:sz w:val="24"/>
                <w:szCs w:val="24"/>
              </w:rPr>
            </w:pPr>
          </w:p>
        </w:tc>
      </w:tr>
      <w:tr w:rsidR="00185397" w14:paraId="5573BE47" w14:textId="77777777" w:rsidTr="00A044C5">
        <w:tc>
          <w:tcPr>
            <w:tcW w:w="1696" w:type="dxa"/>
          </w:tcPr>
          <w:p w14:paraId="3B0E52F3" w14:textId="77777777" w:rsidR="00185397" w:rsidRDefault="00185397" w:rsidP="00FF7B26">
            <w:pPr>
              <w:rPr>
                <w:rFonts w:ascii="Goudy Old Style" w:hAnsi="Goudy Old Style"/>
                <w:b/>
                <w:sz w:val="24"/>
                <w:szCs w:val="24"/>
              </w:rPr>
            </w:pPr>
          </w:p>
        </w:tc>
        <w:tc>
          <w:tcPr>
            <w:tcW w:w="3402" w:type="dxa"/>
          </w:tcPr>
          <w:p w14:paraId="2F90FAF0" w14:textId="77777777" w:rsidR="00185397" w:rsidRDefault="00185397" w:rsidP="00FF7B26">
            <w:pPr>
              <w:rPr>
                <w:rFonts w:ascii="Goudy Old Style" w:hAnsi="Goudy Old Style"/>
                <w:b/>
                <w:sz w:val="24"/>
                <w:szCs w:val="24"/>
              </w:rPr>
            </w:pPr>
          </w:p>
        </w:tc>
        <w:tc>
          <w:tcPr>
            <w:tcW w:w="2180" w:type="dxa"/>
          </w:tcPr>
          <w:p w14:paraId="67F787AD" w14:textId="77777777" w:rsidR="00185397" w:rsidRDefault="00185397" w:rsidP="00FF7B26">
            <w:pPr>
              <w:rPr>
                <w:rFonts w:ascii="Goudy Old Style" w:hAnsi="Goudy Old Style"/>
                <w:b/>
                <w:sz w:val="24"/>
                <w:szCs w:val="24"/>
              </w:rPr>
            </w:pPr>
          </w:p>
        </w:tc>
        <w:tc>
          <w:tcPr>
            <w:tcW w:w="2520" w:type="dxa"/>
          </w:tcPr>
          <w:p w14:paraId="1E1CE46C" w14:textId="77777777" w:rsidR="00185397" w:rsidRDefault="00185397" w:rsidP="00FF7B26">
            <w:pPr>
              <w:rPr>
                <w:rFonts w:ascii="Goudy Old Style" w:hAnsi="Goudy Old Style"/>
                <w:b/>
                <w:sz w:val="24"/>
                <w:szCs w:val="24"/>
              </w:rPr>
            </w:pPr>
          </w:p>
        </w:tc>
      </w:tr>
      <w:tr w:rsidR="00185397" w14:paraId="69B6290C" w14:textId="77777777" w:rsidTr="00A044C5">
        <w:tc>
          <w:tcPr>
            <w:tcW w:w="1696" w:type="dxa"/>
          </w:tcPr>
          <w:p w14:paraId="545788BA" w14:textId="77777777" w:rsidR="00185397" w:rsidRDefault="00185397" w:rsidP="00FF7B26">
            <w:pPr>
              <w:rPr>
                <w:rFonts w:ascii="Goudy Old Style" w:hAnsi="Goudy Old Style"/>
                <w:b/>
                <w:sz w:val="24"/>
                <w:szCs w:val="24"/>
              </w:rPr>
            </w:pPr>
          </w:p>
        </w:tc>
        <w:tc>
          <w:tcPr>
            <w:tcW w:w="3402" w:type="dxa"/>
          </w:tcPr>
          <w:p w14:paraId="3D2526BB" w14:textId="77777777" w:rsidR="00185397" w:rsidRDefault="00185397" w:rsidP="00FF7B26">
            <w:pPr>
              <w:rPr>
                <w:rFonts w:ascii="Goudy Old Style" w:hAnsi="Goudy Old Style"/>
                <w:b/>
                <w:sz w:val="24"/>
                <w:szCs w:val="24"/>
              </w:rPr>
            </w:pPr>
          </w:p>
        </w:tc>
        <w:tc>
          <w:tcPr>
            <w:tcW w:w="2180" w:type="dxa"/>
          </w:tcPr>
          <w:p w14:paraId="554BA1A2" w14:textId="77777777" w:rsidR="00185397" w:rsidRDefault="00185397" w:rsidP="00FF7B26">
            <w:pPr>
              <w:rPr>
                <w:rFonts w:ascii="Goudy Old Style" w:hAnsi="Goudy Old Style"/>
                <w:b/>
                <w:sz w:val="24"/>
                <w:szCs w:val="24"/>
              </w:rPr>
            </w:pPr>
          </w:p>
        </w:tc>
        <w:tc>
          <w:tcPr>
            <w:tcW w:w="2520" w:type="dxa"/>
          </w:tcPr>
          <w:p w14:paraId="5184AB8D" w14:textId="77777777" w:rsidR="00185397" w:rsidRDefault="00185397" w:rsidP="00FF7B26">
            <w:pPr>
              <w:rPr>
                <w:rFonts w:ascii="Goudy Old Style" w:hAnsi="Goudy Old Style"/>
                <w:b/>
                <w:sz w:val="24"/>
                <w:szCs w:val="24"/>
              </w:rPr>
            </w:pPr>
          </w:p>
        </w:tc>
      </w:tr>
      <w:tr w:rsidR="00185397" w14:paraId="4CDA1B2E" w14:textId="77777777" w:rsidTr="00A044C5">
        <w:tc>
          <w:tcPr>
            <w:tcW w:w="1696" w:type="dxa"/>
          </w:tcPr>
          <w:p w14:paraId="0C518F9F" w14:textId="77777777" w:rsidR="00185397" w:rsidRDefault="00185397" w:rsidP="00FF7B26">
            <w:pPr>
              <w:rPr>
                <w:rFonts w:ascii="Goudy Old Style" w:hAnsi="Goudy Old Style"/>
                <w:b/>
                <w:sz w:val="24"/>
                <w:szCs w:val="24"/>
              </w:rPr>
            </w:pPr>
          </w:p>
        </w:tc>
        <w:tc>
          <w:tcPr>
            <w:tcW w:w="3402" w:type="dxa"/>
          </w:tcPr>
          <w:p w14:paraId="2FFF8D92" w14:textId="77777777" w:rsidR="00185397" w:rsidRDefault="00185397" w:rsidP="00FF7B26">
            <w:pPr>
              <w:rPr>
                <w:rFonts w:ascii="Goudy Old Style" w:hAnsi="Goudy Old Style"/>
                <w:b/>
                <w:sz w:val="24"/>
                <w:szCs w:val="24"/>
              </w:rPr>
            </w:pPr>
          </w:p>
        </w:tc>
        <w:tc>
          <w:tcPr>
            <w:tcW w:w="2180" w:type="dxa"/>
          </w:tcPr>
          <w:p w14:paraId="79E6E676" w14:textId="77777777" w:rsidR="00185397" w:rsidRDefault="00185397" w:rsidP="00FF7B26">
            <w:pPr>
              <w:rPr>
                <w:rFonts w:ascii="Goudy Old Style" w:hAnsi="Goudy Old Style"/>
                <w:b/>
                <w:sz w:val="24"/>
                <w:szCs w:val="24"/>
              </w:rPr>
            </w:pPr>
          </w:p>
        </w:tc>
        <w:tc>
          <w:tcPr>
            <w:tcW w:w="2520" w:type="dxa"/>
          </w:tcPr>
          <w:p w14:paraId="2A244790" w14:textId="77777777" w:rsidR="00185397" w:rsidRDefault="00185397" w:rsidP="00FF7B26">
            <w:pPr>
              <w:rPr>
                <w:rFonts w:ascii="Goudy Old Style" w:hAnsi="Goudy Old Style"/>
                <w:b/>
                <w:sz w:val="24"/>
                <w:szCs w:val="24"/>
              </w:rPr>
            </w:pPr>
          </w:p>
        </w:tc>
      </w:tr>
      <w:tr w:rsidR="00185397" w14:paraId="6514F788" w14:textId="77777777" w:rsidTr="00A044C5">
        <w:tc>
          <w:tcPr>
            <w:tcW w:w="1696" w:type="dxa"/>
          </w:tcPr>
          <w:p w14:paraId="66519291" w14:textId="77777777" w:rsidR="00185397" w:rsidRDefault="00185397" w:rsidP="00FF7B26">
            <w:pPr>
              <w:rPr>
                <w:rFonts w:ascii="Goudy Old Style" w:hAnsi="Goudy Old Style"/>
                <w:b/>
                <w:sz w:val="24"/>
                <w:szCs w:val="24"/>
              </w:rPr>
            </w:pPr>
          </w:p>
        </w:tc>
        <w:tc>
          <w:tcPr>
            <w:tcW w:w="3402" w:type="dxa"/>
          </w:tcPr>
          <w:p w14:paraId="6270C33A" w14:textId="77777777" w:rsidR="00185397" w:rsidRDefault="00185397" w:rsidP="00FF7B26">
            <w:pPr>
              <w:rPr>
                <w:rFonts w:ascii="Goudy Old Style" w:hAnsi="Goudy Old Style"/>
                <w:b/>
                <w:sz w:val="24"/>
                <w:szCs w:val="24"/>
              </w:rPr>
            </w:pPr>
          </w:p>
        </w:tc>
        <w:tc>
          <w:tcPr>
            <w:tcW w:w="2180" w:type="dxa"/>
          </w:tcPr>
          <w:p w14:paraId="1AFE8042" w14:textId="77777777" w:rsidR="00185397" w:rsidRDefault="00185397" w:rsidP="00FF7B26">
            <w:pPr>
              <w:rPr>
                <w:rFonts w:ascii="Goudy Old Style" w:hAnsi="Goudy Old Style"/>
                <w:b/>
                <w:sz w:val="24"/>
                <w:szCs w:val="24"/>
              </w:rPr>
            </w:pPr>
          </w:p>
        </w:tc>
        <w:tc>
          <w:tcPr>
            <w:tcW w:w="2520" w:type="dxa"/>
          </w:tcPr>
          <w:p w14:paraId="308B24F1" w14:textId="77777777" w:rsidR="00185397" w:rsidRDefault="00185397" w:rsidP="00FF7B26">
            <w:pPr>
              <w:rPr>
                <w:rFonts w:ascii="Goudy Old Style" w:hAnsi="Goudy Old Style"/>
                <w:b/>
                <w:sz w:val="24"/>
                <w:szCs w:val="24"/>
              </w:rPr>
            </w:pPr>
          </w:p>
        </w:tc>
      </w:tr>
      <w:tr w:rsidR="000A735E" w14:paraId="28BBAA34" w14:textId="77777777" w:rsidTr="00A044C5">
        <w:tc>
          <w:tcPr>
            <w:tcW w:w="1696" w:type="dxa"/>
          </w:tcPr>
          <w:p w14:paraId="022B560C" w14:textId="77777777" w:rsidR="000A735E" w:rsidRDefault="000A735E" w:rsidP="00FF7B26">
            <w:pPr>
              <w:rPr>
                <w:rFonts w:ascii="Goudy Old Style" w:hAnsi="Goudy Old Style"/>
                <w:b/>
                <w:sz w:val="24"/>
                <w:szCs w:val="24"/>
              </w:rPr>
            </w:pPr>
          </w:p>
        </w:tc>
        <w:tc>
          <w:tcPr>
            <w:tcW w:w="3402" w:type="dxa"/>
          </w:tcPr>
          <w:p w14:paraId="5390CA0C" w14:textId="77777777" w:rsidR="000A735E" w:rsidRDefault="000A735E" w:rsidP="00FF7B26">
            <w:pPr>
              <w:rPr>
                <w:rFonts w:ascii="Goudy Old Style" w:hAnsi="Goudy Old Style"/>
                <w:b/>
                <w:sz w:val="24"/>
                <w:szCs w:val="24"/>
              </w:rPr>
            </w:pPr>
          </w:p>
        </w:tc>
        <w:tc>
          <w:tcPr>
            <w:tcW w:w="2180" w:type="dxa"/>
          </w:tcPr>
          <w:p w14:paraId="74A41755" w14:textId="77777777" w:rsidR="000A735E" w:rsidRDefault="000A735E" w:rsidP="00FF7B26">
            <w:pPr>
              <w:rPr>
                <w:rFonts w:ascii="Goudy Old Style" w:hAnsi="Goudy Old Style"/>
                <w:b/>
                <w:sz w:val="24"/>
                <w:szCs w:val="24"/>
              </w:rPr>
            </w:pPr>
          </w:p>
        </w:tc>
        <w:tc>
          <w:tcPr>
            <w:tcW w:w="2520" w:type="dxa"/>
          </w:tcPr>
          <w:p w14:paraId="56201B14" w14:textId="77777777" w:rsidR="000A735E" w:rsidRDefault="000A735E" w:rsidP="00FF7B26">
            <w:pPr>
              <w:rPr>
                <w:rFonts w:ascii="Goudy Old Style" w:hAnsi="Goudy Old Style"/>
                <w:b/>
                <w:sz w:val="24"/>
                <w:szCs w:val="24"/>
              </w:rPr>
            </w:pPr>
          </w:p>
        </w:tc>
      </w:tr>
    </w:tbl>
    <w:p w14:paraId="27F5793F" w14:textId="17F1F2AA" w:rsidR="00EA5312" w:rsidRDefault="00EA5312" w:rsidP="00127F97">
      <w:pPr>
        <w:pStyle w:val="NoSpacing"/>
        <w:spacing w:line="120" w:lineRule="auto"/>
        <w:rPr>
          <w:rFonts w:ascii="Goudy Old Style" w:hAnsi="Goudy Old Style"/>
          <w:b/>
          <w:caps/>
          <w:sz w:val="24"/>
          <w:szCs w:val="24"/>
          <w:u w:val="single"/>
        </w:rPr>
      </w:pPr>
    </w:p>
    <w:p w14:paraId="308C0ADF" w14:textId="77777777" w:rsidR="002106C8" w:rsidRDefault="002106C8" w:rsidP="00830D96">
      <w:pPr>
        <w:pStyle w:val="NoSpacing"/>
        <w:rPr>
          <w:rFonts w:ascii="Goudy Old Style" w:hAnsi="Goudy Old Style"/>
          <w:b/>
          <w:sz w:val="24"/>
          <w:szCs w:val="24"/>
          <w:u w:val="single"/>
        </w:rPr>
      </w:pPr>
    </w:p>
    <w:p w14:paraId="5C7F64C8" w14:textId="3650622C" w:rsidR="000A4D74" w:rsidRPr="00EF122B" w:rsidRDefault="00410FB8" w:rsidP="00830D96">
      <w:pPr>
        <w:pStyle w:val="NoSpacing"/>
        <w:rPr>
          <w:rFonts w:ascii="Goudy Old Style" w:hAnsi="Goudy Old Style"/>
          <w:b/>
          <w:sz w:val="24"/>
          <w:szCs w:val="24"/>
          <w:u w:val="single"/>
        </w:rPr>
      </w:pPr>
      <w:r>
        <w:rPr>
          <w:rFonts w:ascii="Goudy Old Style" w:hAnsi="Goudy Old Style"/>
          <w:b/>
          <w:sz w:val="24"/>
          <w:szCs w:val="24"/>
          <w:u w:val="single"/>
        </w:rPr>
        <w:t>STEP 1</w:t>
      </w:r>
      <w:r w:rsidR="00A425E1" w:rsidRPr="00EF122B">
        <w:rPr>
          <w:rFonts w:ascii="Goudy Old Style" w:hAnsi="Goudy Old Style"/>
          <w:b/>
          <w:sz w:val="24"/>
          <w:szCs w:val="24"/>
          <w:u w:val="single"/>
        </w:rPr>
        <w:t>: Approval of each Department facilitating the taking remotely of the modules listed above in the 2020-2021 academic year</w:t>
      </w:r>
    </w:p>
    <w:p w14:paraId="69E98ED1" w14:textId="77777777" w:rsidR="00185397" w:rsidRDefault="00185397" w:rsidP="00127F97">
      <w:pPr>
        <w:pStyle w:val="NoSpacing"/>
        <w:spacing w:line="120" w:lineRule="auto"/>
        <w:rPr>
          <w:rFonts w:ascii="Goudy Old Style" w:hAnsi="Goudy Old Style"/>
          <w:b/>
          <w:sz w:val="24"/>
          <w:szCs w:val="24"/>
        </w:rPr>
      </w:pPr>
    </w:p>
    <w:p w14:paraId="4018E68E" w14:textId="52FF864E" w:rsidR="00830D96" w:rsidRDefault="008C4406" w:rsidP="00830D96">
      <w:pPr>
        <w:pStyle w:val="NoSpacing"/>
        <w:rPr>
          <w:rFonts w:ascii="Goudy Old Style" w:hAnsi="Goudy Old Style"/>
          <w:b/>
          <w:sz w:val="24"/>
          <w:szCs w:val="24"/>
        </w:rPr>
      </w:pPr>
      <w:r>
        <w:rPr>
          <w:rFonts w:ascii="Goudy Old Style" w:hAnsi="Goudy Old Style"/>
          <w:b/>
          <w:sz w:val="24"/>
          <w:szCs w:val="24"/>
        </w:rPr>
        <w:t xml:space="preserve">Confirmation from the </w:t>
      </w:r>
      <w:r w:rsidR="00830D96" w:rsidRPr="000E4413">
        <w:rPr>
          <w:rFonts w:ascii="Goudy Old Style" w:hAnsi="Goudy Old Style"/>
          <w:b/>
          <w:sz w:val="24"/>
          <w:szCs w:val="24"/>
        </w:rPr>
        <w:t>Hea</w:t>
      </w:r>
      <w:r w:rsidR="00830D96">
        <w:rPr>
          <w:rFonts w:ascii="Goudy Old Style" w:hAnsi="Goudy Old Style"/>
          <w:b/>
          <w:sz w:val="24"/>
          <w:szCs w:val="24"/>
        </w:rPr>
        <w:t>d</w:t>
      </w:r>
      <w:r w:rsidR="00830D96" w:rsidRPr="000E4413">
        <w:rPr>
          <w:rFonts w:ascii="Goudy Old Style" w:hAnsi="Goudy Old Style"/>
          <w:b/>
          <w:sz w:val="24"/>
          <w:szCs w:val="24"/>
        </w:rPr>
        <w:t xml:space="preserve"> of Department</w:t>
      </w:r>
      <w:r w:rsidR="00830D96">
        <w:rPr>
          <w:rFonts w:ascii="Goudy Old Style" w:hAnsi="Goudy Old Style"/>
          <w:b/>
          <w:sz w:val="24"/>
          <w:szCs w:val="24"/>
        </w:rPr>
        <w:t xml:space="preserve"> </w:t>
      </w:r>
      <w:r>
        <w:rPr>
          <w:rFonts w:ascii="Goudy Old Style" w:hAnsi="Goudy Old Style"/>
          <w:b/>
          <w:sz w:val="24"/>
          <w:szCs w:val="24"/>
        </w:rPr>
        <w:t xml:space="preserve">that the modules listed above can be fully taken remotely in 2020-2021 </w:t>
      </w:r>
    </w:p>
    <w:tbl>
      <w:tblPr>
        <w:tblStyle w:val="TableGrid"/>
        <w:tblW w:w="9776" w:type="dxa"/>
        <w:tblLook w:val="04A0" w:firstRow="1" w:lastRow="0" w:firstColumn="1" w:lastColumn="0" w:noHBand="0" w:noVBand="1"/>
      </w:tblPr>
      <w:tblGrid>
        <w:gridCol w:w="5070"/>
        <w:gridCol w:w="4706"/>
      </w:tblGrid>
      <w:tr w:rsidR="00A425E1" w:rsidRPr="00D76C68" w14:paraId="25F3F7FD" w14:textId="77777777" w:rsidTr="00515D9A">
        <w:trPr>
          <w:trHeight w:val="340"/>
        </w:trPr>
        <w:tc>
          <w:tcPr>
            <w:tcW w:w="5070" w:type="dxa"/>
          </w:tcPr>
          <w:p w14:paraId="1651AE61" w14:textId="2F668647" w:rsidR="00A425E1" w:rsidRPr="00FE0389" w:rsidRDefault="00A425E1" w:rsidP="00A425E1">
            <w:pPr>
              <w:pStyle w:val="NoSpacing"/>
              <w:rPr>
                <w:rFonts w:ascii="Goudy Old Style" w:hAnsi="Goudy Old Style"/>
                <w:sz w:val="22"/>
                <w:szCs w:val="22"/>
              </w:rPr>
            </w:pPr>
            <w:r w:rsidRPr="00FE0389">
              <w:rPr>
                <w:rFonts w:ascii="Goudy Old Style" w:hAnsi="Goudy Old Style"/>
                <w:sz w:val="22"/>
                <w:szCs w:val="22"/>
              </w:rPr>
              <w:t>Name</w:t>
            </w:r>
          </w:p>
        </w:tc>
        <w:tc>
          <w:tcPr>
            <w:tcW w:w="4706" w:type="dxa"/>
            <w:vMerge w:val="restart"/>
          </w:tcPr>
          <w:p w14:paraId="1000A425" w14:textId="75C95F6D" w:rsidR="00A425E1" w:rsidRDefault="00A425E1" w:rsidP="00A425E1">
            <w:pPr>
              <w:pStyle w:val="NoSpacing"/>
              <w:rPr>
                <w:rFonts w:ascii="Goudy Old Style" w:hAnsi="Goudy Old Style"/>
                <w:szCs w:val="24"/>
              </w:rPr>
            </w:pPr>
            <w:r>
              <w:rPr>
                <w:rFonts w:ascii="Goudy Old Style" w:hAnsi="Goudy Old Style"/>
                <w:szCs w:val="24"/>
              </w:rPr>
              <w:t>I confirm that the modules listed above which are delivered by my Department can be taken remotely by this student in the 2020-2021 academic year.</w:t>
            </w:r>
          </w:p>
          <w:p w14:paraId="0BD89034" w14:textId="77777777" w:rsidR="00A425E1" w:rsidRDefault="00A425E1" w:rsidP="00A425E1">
            <w:pPr>
              <w:pStyle w:val="NoSpacing"/>
              <w:rPr>
                <w:rFonts w:ascii="Goudy Old Style" w:hAnsi="Goudy Old Style"/>
                <w:szCs w:val="24"/>
              </w:rPr>
            </w:pPr>
          </w:p>
          <w:p w14:paraId="569B7C14" w14:textId="0B3A12FC" w:rsidR="00A425E1" w:rsidRPr="00A771C4" w:rsidRDefault="00A425E1" w:rsidP="00A425E1">
            <w:pPr>
              <w:pStyle w:val="NoSpacing"/>
              <w:rPr>
                <w:rFonts w:ascii="Goudy Old Style" w:hAnsi="Goudy Old Style"/>
                <w:szCs w:val="24"/>
              </w:rPr>
            </w:pPr>
            <w:r>
              <w:rPr>
                <w:rFonts w:ascii="Goudy Old Style" w:hAnsi="Goudy Old Style"/>
                <w:szCs w:val="24"/>
              </w:rPr>
              <w:t>Additional comment (if any)</w:t>
            </w:r>
          </w:p>
        </w:tc>
      </w:tr>
      <w:tr w:rsidR="00A425E1" w:rsidRPr="00D76C68" w14:paraId="774DC039" w14:textId="77777777" w:rsidTr="00515D9A">
        <w:trPr>
          <w:trHeight w:val="340"/>
        </w:trPr>
        <w:tc>
          <w:tcPr>
            <w:tcW w:w="5070" w:type="dxa"/>
          </w:tcPr>
          <w:p w14:paraId="1B7D6DE5" w14:textId="4DF70212" w:rsidR="00A425E1" w:rsidRPr="00FE0389" w:rsidRDefault="00A425E1" w:rsidP="00A425E1">
            <w:pPr>
              <w:pStyle w:val="NoSpacing"/>
              <w:rPr>
                <w:rFonts w:ascii="Goudy Old Style" w:hAnsi="Goudy Old Style"/>
                <w:sz w:val="22"/>
                <w:szCs w:val="22"/>
              </w:rPr>
            </w:pPr>
            <w:r w:rsidRPr="00FE0389">
              <w:rPr>
                <w:rFonts w:ascii="Goudy Old Style" w:hAnsi="Goudy Old Style"/>
                <w:sz w:val="22"/>
                <w:szCs w:val="22"/>
              </w:rPr>
              <w:t>Department</w:t>
            </w:r>
          </w:p>
        </w:tc>
        <w:tc>
          <w:tcPr>
            <w:tcW w:w="4706" w:type="dxa"/>
            <w:vMerge/>
          </w:tcPr>
          <w:p w14:paraId="35ED9A85" w14:textId="77777777" w:rsidR="00A425E1" w:rsidRPr="00FD5F06" w:rsidRDefault="00A425E1" w:rsidP="00A425E1">
            <w:pPr>
              <w:pStyle w:val="NoSpacing"/>
              <w:rPr>
                <w:rFonts w:ascii="Goudy Old Style" w:hAnsi="Goudy Old Style"/>
                <w:b/>
                <w:szCs w:val="24"/>
              </w:rPr>
            </w:pPr>
          </w:p>
        </w:tc>
      </w:tr>
      <w:tr w:rsidR="00A425E1" w:rsidRPr="00D76C68" w14:paraId="3E415EC0" w14:textId="77777777" w:rsidTr="00515D9A">
        <w:trPr>
          <w:trHeight w:val="340"/>
        </w:trPr>
        <w:tc>
          <w:tcPr>
            <w:tcW w:w="5070" w:type="dxa"/>
          </w:tcPr>
          <w:p w14:paraId="7CD437B9" w14:textId="1817530B" w:rsidR="00A425E1" w:rsidRPr="00FE0389" w:rsidRDefault="00A425E1" w:rsidP="00A425E1">
            <w:pPr>
              <w:pStyle w:val="NoSpacing"/>
              <w:rPr>
                <w:rFonts w:ascii="Goudy Old Style" w:hAnsi="Goudy Old Style"/>
                <w:sz w:val="22"/>
                <w:szCs w:val="22"/>
              </w:rPr>
            </w:pPr>
            <w:r w:rsidRPr="00FE0389">
              <w:rPr>
                <w:rFonts w:ascii="Goudy Old Style" w:hAnsi="Goudy Old Style"/>
                <w:sz w:val="22"/>
                <w:szCs w:val="22"/>
              </w:rPr>
              <w:t>Signature</w:t>
            </w:r>
          </w:p>
        </w:tc>
        <w:tc>
          <w:tcPr>
            <w:tcW w:w="4706" w:type="dxa"/>
            <w:vMerge/>
          </w:tcPr>
          <w:p w14:paraId="746ABF7F" w14:textId="77777777" w:rsidR="00A425E1" w:rsidRPr="00FD5F06" w:rsidRDefault="00A425E1" w:rsidP="00A425E1">
            <w:pPr>
              <w:pStyle w:val="NoSpacing"/>
              <w:rPr>
                <w:rFonts w:ascii="Goudy Old Style" w:hAnsi="Goudy Old Style"/>
                <w:b/>
                <w:szCs w:val="24"/>
              </w:rPr>
            </w:pPr>
          </w:p>
        </w:tc>
      </w:tr>
      <w:tr w:rsidR="00A425E1" w:rsidRPr="00D76C68" w14:paraId="7A371446" w14:textId="77777777" w:rsidTr="00515D9A">
        <w:trPr>
          <w:trHeight w:val="340"/>
        </w:trPr>
        <w:tc>
          <w:tcPr>
            <w:tcW w:w="5070" w:type="dxa"/>
          </w:tcPr>
          <w:p w14:paraId="6CDCD014" w14:textId="51D9930E" w:rsidR="00A425E1" w:rsidRPr="00FE0389" w:rsidRDefault="00A425E1" w:rsidP="00A425E1">
            <w:pPr>
              <w:pStyle w:val="NoSpacing"/>
              <w:rPr>
                <w:rFonts w:ascii="Goudy Old Style" w:hAnsi="Goudy Old Style"/>
                <w:sz w:val="22"/>
                <w:szCs w:val="22"/>
              </w:rPr>
            </w:pPr>
            <w:r w:rsidRPr="00FE0389">
              <w:rPr>
                <w:rFonts w:ascii="Goudy Old Style" w:hAnsi="Goudy Old Style"/>
                <w:sz w:val="22"/>
                <w:szCs w:val="22"/>
              </w:rPr>
              <w:t>Date</w:t>
            </w:r>
          </w:p>
        </w:tc>
        <w:tc>
          <w:tcPr>
            <w:tcW w:w="4706" w:type="dxa"/>
            <w:vMerge/>
          </w:tcPr>
          <w:p w14:paraId="6E27716B" w14:textId="77777777" w:rsidR="00A425E1" w:rsidRPr="00FD5F06" w:rsidRDefault="00A425E1" w:rsidP="00A425E1">
            <w:pPr>
              <w:pStyle w:val="NoSpacing"/>
              <w:rPr>
                <w:rFonts w:ascii="Goudy Old Style" w:hAnsi="Goudy Old Style"/>
                <w:b/>
                <w:szCs w:val="24"/>
              </w:rPr>
            </w:pPr>
          </w:p>
        </w:tc>
      </w:tr>
    </w:tbl>
    <w:p w14:paraId="778D8298" w14:textId="77777777" w:rsidR="00A044C5" w:rsidRDefault="00A044C5" w:rsidP="00127F97">
      <w:pPr>
        <w:pStyle w:val="NoSpacing"/>
        <w:spacing w:line="120" w:lineRule="auto"/>
        <w:rPr>
          <w:rFonts w:ascii="Goudy Old Style" w:hAnsi="Goudy Old Style"/>
          <w:b/>
          <w:sz w:val="24"/>
          <w:szCs w:val="24"/>
        </w:rPr>
      </w:pPr>
    </w:p>
    <w:p w14:paraId="5BDAABC7" w14:textId="32DD42C3" w:rsidR="008C4406" w:rsidRDefault="008C4406" w:rsidP="008C4406">
      <w:pPr>
        <w:pStyle w:val="NoSpacing"/>
        <w:rPr>
          <w:rFonts w:ascii="Goudy Old Style" w:hAnsi="Goudy Old Style"/>
          <w:b/>
          <w:sz w:val="24"/>
          <w:szCs w:val="24"/>
        </w:rPr>
      </w:pPr>
      <w:r>
        <w:rPr>
          <w:rFonts w:ascii="Goudy Old Style" w:hAnsi="Goudy Old Style"/>
          <w:b/>
          <w:sz w:val="24"/>
          <w:szCs w:val="24"/>
        </w:rPr>
        <w:t xml:space="preserve">Confirmation from the </w:t>
      </w:r>
      <w:r w:rsidRPr="000E4413">
        <w:rPr>
          <w:rFonts w:ascii="Goudy Old Style" w:hAnsi="Goudy Old Style"/>
          <w:b/>
          <w:sz w:val="24"/>
          <w:szCs w:val="24"/>
        </w:rPr>
        <w:t>Hea</w:t>
      </w:r>
      <w:r>
        <w:rPr>
          <w:rFonts w:ascii="Goudy Old Style" w:hAnsi="Goudy Old Style"/>
          <w:b/>
          <w:sz w:val="24"/>
          <w:szCs w:val="24"/>
        </w:rPr>
        <w:t>d</w:t>
      </w:r>
      <w:r w:rsidRPr="000E4413">
        <w:rPr>
          <w:rFonts w:ascii="Goudy Old Style" w:hAnsi="Goudy Old Style"/>
          <w:b/>
          <w:sz w:val="24"/>
          <w:szCs w:val="24"/>
        </w:rPr>
        <w:t xml:space="preserve"> of Department</w:t>
      </w:r>
      <w:r>
        <w:rPr>
          <w:rFonts w:ascii="Goudy Old Style" w:hAnsi="Goudy Old Style"/>
          <w:b/>
          <w:sz w:val="24"/>
          <w:szCs w:val="24"/>
        </w:rPr>
        <w:t xml:space="preserve"> that the modules listed above can be fully taken remotely in 2020-2021 (if your modules are from different departments)</w:t>
      </w:r>
    </w:p>
    <w:tbl>
      <w:tblPr>
        <w:tblStyle w:val="TableGrid"/>
        <w:tblW w:w="9776" w:type="dxa"/>
        <w:tblLook w:val="04A0" w:firstRow="1" w:lastRow="0" w:firstColumn="1" w:lastColumn="0" w:noHBand="0" w:noVBand="1"/>
      </w:tblPr>
      <w:tblGrid>
        <w:gridCol w:w="5070"/>
        <w:gridCol w:w="4706"/>
      </w:tblGrid>
      <w:tr w:rsidR="00185397" w:rsidRPr="00D76C68" w14:paraId="6DBB78A5" w14:textId="77777777" w:rsidTr="00185397">
        <w:tc>
          <w:tcPr>
            <w:tcW w:w="5070" w:type="dxa"/>
          </w:tcPr>
          <w:p w14:paraId="1AA76A66" w14:textId="77777777" w:rsidR="00185397" w:rsidRPr="00FE0389" w:rsidRDefault="00185397" w:rsidP="00FF7B26">
            <w:pPr>
              <w:pStyle w:val="NoSpacing"/>
              <w:rPr>
                <w:rFonts w:ascii="Goudy Old Style" w:hAnsi="Goudy Old Style"/>
                <w:sz w:val="22"/>
                <w:szCs w:val="22"/>
              </w:rPr>
            </w:pPr>
            <w:r w:rsidRPr="00FE0389">
              <w:rPr>
                <w:rFonts w:ascii="Goudy Old Style" w:hAnsi="Goudy Old Style"/>
                <w:sz w:val="22"/>
                <w:szCs w:val="22"/>
              </w:rPr>
              <w:t xml:space="preserve">Approval of Head of Department </w:t>
            </w:r>
          </w:p>
          <w:p w14:paraId="23A9910A" w14:textId="3AF5DBAA" w:rsidR="00185397" w:rsidRPr="00FE0389" w:rsidRDefault="00185397" w:rsidP="00FF7B26">
            <w:pPr>
              <w:pStyle w:val="NoSpacing"/>
              <w:rPr>
                <w:rFonts w:ascii="Goudy Old Style" w:hAnsi="Goudy Old Style"/>
                <w:sz w:val="22"/>
                <w:szCs w:val="22"/>
              </w:rPr>
            </w:pPr>
          </w:p>
        </w:tc>
        <w:tc>
          <w:tcPr>
            <w:tcW w:w="4706" w:type="dxa"/>
            <w:vMerge w:val="restart"/>
          </w:tcPr>
          <w:p w14:paraId="3B2DF923" w14:textId="77777777" w:rsidR="00185397" w:rsidRPr="00A771C4" w:rsidRDefault="00185397" w:rsidP="00FF7B26">
            <w:pPr>
              <w:pStyle w:val="NoSpacing"/>
              <w:rPr>
                <w:rFonts w:ascii="Goudy Old Style" w:hAnsi="Goudy Old Style"/>
                <w:szCs w:val="24"/>
              </w:rPr>
            </w:pPr>
            <w:r>
              <w:rPr>
                <w:rFonts w:ascii="Goudy Old Style" w:hAnsi="Goudy Old Style"/>
                <w:szCs w:val="24"/>
              </w:rPr>
              <w:t>Comment (if any)</w:t>
            </w:r>
          </w:p>
        </w:tc>
      </w:tr>
      <w:tr w:rsidR="00185397" w:rsidRPr="00D76C68" w14:paraId="3D4F66AC" w14:textId="77777777" w:rsidTr="00185397">
        <w:tc>
          <w:tcPr>
            <w:tcW w:w="5070" w:type="dxa"/>
          </w:tcPr>
          <w:p w14:paraId="4C105657" w14:textId="77777777" w:rsidR="00185397" w:rsidRPr="00FE0389" w:rsidRDefault="00185397" w:rsidP="00FF7B26">
            <w:pPr>
              <w:pStyle w:val="NoSpacing"/>
              <w:rPr>
                <w:rFonts w:ascii="Goudy Old Style" w:hAnsi="Goudy Old Style"/>
                <w:sz w:val="22"/>
                <w:szCs w:val="22"/>
              </w:rPr>
            </w:pPr>
            <w:r w:rsidRPr="00FE0389">
              <w:rPr>
                <w:rFonts w:ascii="Goudy Old Style" w:hAnsi="Goudy Old Style"/>
                <w:sz w:val="22"/>
                <w:szCs w:val="22"/>
              </w:rPr>
              <w:t>Name</w:t>
            </w:r>
          </w:p>
        </w:tc>
        <w:tc>
          <w:tcPr>
            <w:tcW w:w="4706" w:type="dxa"/>
            <w:vMerge/>
          </w:tcPr>
          <w:p w14:paraId="29CD1FF3" w14:textId="77777777" w:rsidR="00185397" w:rsidRPr="00FD5F06" w:rsidRDefault="00185397" w:rsidP="00FF7B26">
            <w:pPr>
              <w:pStyle w:val="NoSpacing"/>
              <w:rPr>
                <w:rFonts w:ascii="Goudy Old Style" w:hAnsi="Goudy Old Style"/>
                <w:b/>
                <w:szCs w:val="24"/>
              </w:rPr>
            </w:pPr>
          </w:p>
        </w:tc>
      </w:tr>
      <w:tr w:rsidR="00185397" w:rsidRPr="00D76C68" w14:paraId="5BF0A763" w14:textId="77777777" w:rsidTr="00185397">
        <w:tc>
          <w:tcPr>
            <w:tcW w:w="5070" w:type="dxa"/>
          </w:tcPr>
          <w:p w14:paraId="2A22B392" w14:textId="77777777" w:rsidR="00185397" w:rsidRPr="00FE0389" w:rsidRDefault="00185397" w:rsidP="00FF7B26">
            <w:pPr>
              <w:pStyle w:val="NoSpacing"/>
              <w:rPr>
                <w:rFonts w:ascii="Goudy Old Style" w:hAnsi="Goudy Old Style"/>
                <w:sz w:val="22"/>
                <w:szCs w:val="22"/>
              </w:rPr>
            </w:pPr>
            <w:r w:rsidRPr="00FE0389">
              <w:rPr>
                <w:rFonts w:ascii="Goudy Old Style" w:hAnsi="Goudy Old Style"/>
                <w:sz w:val="22"/>
                <w:szCs w:val="22"/>
              </w:rPr>
              <w:t>Department</w:t>
            </w:r>
          </w:p>
        </w:tc>
        <w:tc>
          <w:tcPr>
            <w:tcW w:w="4706" w:type="dxa"/>
            <w:vMerge/>
          </w:tcPr>
          <w:p w14:paraId="104FAEC6" w14:textId="77777777" w:rsidR="00185397" w:rsidRPr="00FD5F06" w:rsidRDefault="00185397" w:rsidP="00FF7B26">
            <w:pPr>
              <w:pStyle w:val="NoSpacing"/>
              <w:rPr>
                <w:rFonts w:ascii="Goudy Old Style" w:hAnsi="Goudy Old Style"/>
                <w:b/>
                <w:szCs w:val="24"/>
              </w:rPr>
            </w:pPr>
          </w:p>
        </w:tc>
      </w:tr>
      <w:tr w:rsidR="00185397" w:rsidRPr="00D76C68" w14:paraId="32DC974C" w14:textId="77777777" w:rsidTr="00185397">
        <w:tc>
          <w:tcPr>
            <w:tcW w:w="5070" w:type="dxa"/>
          </w:tcPr>
          <w:p w14:paraId="3A52696A" w14:textId="77777777" w:rsidR="00185397" w:rsidRPr="00FE0389" w:rsidRDefault="00185397" w:rsidP="00FF7B26">
            <w:pPr>
              <w:pStyle w:val="NoSpacing"/>
              <w:rPr>
                <w:rFonts w:ascii="Goudy Old Style" w:hAnsi="Goudy Old Style"/>
                <w:sz w:val="22"/>
                <w:szCs w:val="22"/>
              </w:rPr>
            </w:pPr>
            <w:r w:rsidRPr="00FE0389">
              <w:rPr>
                <w:rFonts w:ascii="Goudy Old Style" w:hAnsi="Goudy Old Style"/>
                <w:sz w:val="22"/>
                <w:szCs w:val="22"/>
              </w:rPr>
              <w:t>Signature</w:t>
            </w:r>
          </w:p>
        </w:tc>
        <w:tc>
          <w:tcPr>
            <w:tcW w:w="4706" w:type="dxa"/>
            <w:vMerge/>
          </w:tcPr>
          <w:p w14:paraId="06A2E94B" w14:textId="77777777" w:rsidR="00185397" w:rsidRPr="00FD5F06" w:rsidRDefault="00185397" w:rsidP="00FF7B26">
            <w:pPr>
              <w:pStyle w:val="NoSpacing"/>
              <w:rPr>
                <w:rFonts w:ascii="Goudy Old Style" w:hAnsi="Goudy Old Style"/>
                <w:b/>
                <w:szCs w:val="24"/>
              </w:rPr>
            </w:pPr>
          </w:p>
        </w:tc>
      </w:tr>
      <w:tr w:rsidR="00185397" w:rsidRPr="00D76C68" w14:paraId="0232447A" w14:textId="77777777" w:rsidTr="00185397">
        <w:tc>
          <w:tcPr>
            <w:tcW w:w="5070" w:type="dxa"/>
          </w:tcPr>
          <w:p w14:paraId="53A5092A" w14:textId="77777777" w:rsidR="00185397" w:rsidRPr="00FE0389" w:rsidRDefault="00185397" w:rsidP="00FF7B26">
            <w:pPr>
              <w:pStyle w:val="NoSpacing"/>
              <w:rPr>
                <w:rFonts w:ascii="Goudy Old Style" w:hAnsi="Goudy Old Style"/>
                <w:sz w:val="22"/>
                <w:szCs w:val="22"/>
              </w:rPr>
            </w:pPr>
            <w:r w:rsidRPr="00FE0389">
              <w:rPr>
                <w:rFonts w:ascii="Goudy Old Style" w:hAnsi="Goudy Old Style"/>
                <w:sz w:val="22"/>
                <w:szCs w:val="22"/>
              </w:rPr>
              <w:t>Date</w:t>
            </w:r>
          </w:p>
        </w:tc>
        <w:tc>
          <w:tcPr>
            <w:tcW w:w="4706" w:type="dxa"/>
            <w:vMerge/>
          </w:tcPr>
          <w:p w14:paraId="7D5D5FD4" w14:textId="77777777" w:rsidR="00185397" w:rsidRPr="00FD5F06" w:rsidRDefault="00185397" w:rsidP="00FF7B26">
            <w:pPr>
              <w:pStyle w:val="NoSpacing"/>
              <w:rPr>
                <w:rFonts w:ascii="Goudy Old Style" w:hAnsi="Goudy Old Style"/>
                <w:b/>
                <w:szCs w:val="24"/>
              </w:rPr>
            </w:pPr>
          </w:p>
        </w:tc>
      </w:tr>
    </w:tbl>
    <w:p w14:paraId="09604F1E" w14:textId="77777777" w:rsidR="00410FB8" w:rsidRDefault="00410FB8" w:rsidP="00410FB8">
      <w:pPr>
        <w:pStyle w:val="NoSpacing"/>
        <w:rPr>
          <w:rFonts w:ascii="Goudy Old Style" w:hAnsi="Goudy Old Style"/>
          <w:b/>
          <w:caps/>
          <w:sz w:val="24"/>
          <w:szCs w:val="24"/>
          <w:u w:val="single"/>
        </w:rPr>
      </w:pPr>
    </w:p>
    <w:p w14:paraId="42AAC79D" w14:textId="6EF8A814" w:rsidR="00410FB8" w:rsidRDefault="00410FB8" w:rsidP="00410FB8">
      <w:pPr>
        <w:pStyle w:val="NoSpacing"/>
        <w:rPr>
          <w:rFonts w:ascii="Goudy Old Style" w:hAnsi="Goudy Old Style"/>
          <w:b/>
          <w:sz w:val="24"/>
          <w:szCs w:val="24"/>
        </w:rPr>
      </w:pPr>
      <w:r>
        <w:rPr>
          <w:rFonts w:ascii="Goudy Old Style" w:hAnsi="Goudy Old Style"/>
          <w:b/>
          <w:caps/>
          <w:sz w:val="24"/>
          <w:szCs w:val="24"/>
          <w:u w:val="single"/>
        </w:rPr>
        <w:t>Step 2</w:t>
      </w:r>
      <w:r w:rsidRPr="00EF122B">
        <w:rPr>
          <w:rFonts w:ascii="Goudy Old Style" w:hAnsi="Goudy Old Style"/>
          <w:b/>
          <w:sz w:val="24"/>
          <w:szCs w:val="24"/>
          <w:u w:val="single"/>
        </w:rPr>
        <w:t>: Confirmation from Student Health Centre that I meet the HSE criteria for the “Very High Risk” category. The Student Health Centre will confirm to you what supporting documentation you</w:t>
      </w:r>
      <w:r>
        <w:rPr>
          <w:rFonts w:ascii="Goudy Old Style" w:hAnsi="Goudy Old Style"/>
          <w:b/>
          <w:sz w:val="24"/>
          <w:szCs w:val="24"/>
        </w:rPr>
        <w:t xml:space="preserve"> must provide to support this application</w:t>
      </w:r>
    </w:p>
    <w:tbl>
      <w:tblPr>
        <w:tblStyle w:val="TableGrid"/>
        <w:tblW w:w="9776" w:type="dxa"/>
        <w:tblLook w:val="04A0" w:firstRow="1" w:lastRow="0" w:firstColumn="1" w:lastColumn="0" w:noHBand="0" w:noVBand="1"/>
      </w:tblPr>
      <w:tblGrid>
        <w:gridCol w:w="5070"/>
        <w:gridCol w:w="4706"/>
      </w:tblGrid>
      <w:tr w:rsidR="00410FB8" w:rsidRPr="00D76C68" w14:paraId="3E77CE4C" w14:textId="77777777" w:rsidTr="00221D30">
        <w:trPr>
          <w:trHeight w:val="340"/>
        </w:trPr>
        <w:tc>
          <w:tcPr>
            <w:tcW w:w="5070" w:type="dxa"/>
          </w:tcPr>
          <w:p w14:paraId="2CB8AB80" w14:textId="77777777" w:rsidR="00410FB8" w:rsidRPr="00FE0389" w:rsidRDefault="00410FB8" w:rsidP="00221D30">
            <w:pPr>
              <w:pStyle w:val="NoSpacing"/>
              <w:rPr>
                <w:rFonts w:ascii="Goudy Old Style" w:hAnsi="Goudy Old Style"/>
                <w:sz w:val="22"/>
                <w:szCs w:val="22"/>
              </w:rPr>
            </w:pPr>
            <w:r w:rsidRPr="00FE0389">
              <w:rPr>
                <w:rFonts w:ascii="Goudy Old Style" w:hAnsi="Goudy Old Style"/>
                <w:sz w:val="22"/>
                <w:szCs w:val="22"/>
              </w:rPr>
              <w:t>Name</w:t>
            </w:r>
          </w:p>
        </w:tc>
        <w:tc>
          <w:tcPr>
            <w:tcW w:w="4706" w:type="dxa"/>
            <w:vMerge w:val="restart"/>
          </w:tcPr>
          <w:p w14:paraId="439822B2" w14:textId="77777777" w:rsidR="00410FB8" w:rsidRPr="00A771C4" w:rsidRDefault="00410FB8" w:rsidP="00221D30">
            <w:pPr>
              <w:pStyle w:val="NoSpacing"/>
              <w:rPr>
                <w:rFonts w:ascii="Goudy Old Style" w:hAnsi="Goudy Old Style"/>
                <w:szCs w:val="24"/>
              </w:rPr>
            </w:pPr>
            <w:r>
              <w:rPr>
                <w:rFonts w:ascii="Goudy Old Style" w:hAnsi="Goudy Old Style"/>
                <w:szCs w:val="24"/>
              </w:rPr>
              <w:t>I confirm that the student listed above is in the “Very High Risk” category as defined by the HSE. This information has been confirmed by the Student Health Centre with the student’s GP and/or Consultant</w:t>
            </w:r>
          </w:p>
        </w:tc>
      </w:tr>
      <w:tr w:rsidR="00410FB8" w:rsidRPr="00D76C68" w14:paraId="2ACC44D9" w14:textId="77777777" w:rsidTr="00221D30">
        <w:trPr>
          <w:trHeight w:val="340"/>
        </w:trPr>
        <w:tc>
          <w:tcPr>
            <w:tcW w:w="5070" w:type="dxa"/>
          </w:tcPr>
          <w:p w14:paraId="153205F7" w14:textId="77777777" w:rsidR="00410FB8" w:rsidRPr="00FE0389" w:rsidRDefault="00410FB8" w:rsidP="00221D30">
            <w:pPr>
              <w:pStyle w:val="NoSpacing"/>
              <w:rPr>
                <w:rFonts w:ascii="Goudy Old Style" w:hAnsi="Goudy Old Style"/>
                <w:sz w:val="22"/>
                <w:szCs w:val="22"/>
              </w:rPr>
            </w:pPr>
            <w:r w:rsidRPr="00FE0389">
              <w:rPr>
                <w:rFonts w:ascii="Goudy Old Style" w:hAnsi="Goudy Old Style"/>
                <w:sz w:val="22"/>
                <w:szCs w:val="22"/>
              </w:rPr>
              <w:t>Department</w:t>
            </w:r>
            <w:r>
              <w:rPr>
                <w:rFonts w:ascii="Goudy Old Style" w:hAnsi="Goudy Old Style"/>
                <w:sz w:val="22"/>
                <w:szCs w:val="22"/>
              </w:rPr>
              <w:t>: Student Health Centre</w:t>
            </w:r>
          </w:p>
        </w:tc>
        <w:tc>
          <w:tcPr>
            <w:tcW w:w="4706" w:type="dxa"/>
            <w:vMerge/>
          </w:tcPr>
          <w:p w14:paraId="3B1B8BBA" w14:textId="77777777" w:rsidR="00410FB8" w:rsidRPr="00FD5F06" w:rsidRDefault="00410FB8" w:rsidP="00221D30">
            <w:pPr>
              <w:pStyle w:val="NoSpacing"/>
              <w:rPr>
                <w:rFonts w:ascii="Goudy Old Style" w:hAnsi="Goudy Old Style"/>
                <w:b/>
                <w:szCs w:val="24"/>
              </w:rPr>
            </w:pPr>
          </w:p>
        </w:tc>
      </w:tr>
      <w:tr w:rsidR="00410FB8" w:rsidRPr="00D76C68" w14:paraId="46435F63" w14:textId="77777777" w:rsidTr="00221D30">
        <w:trPr>
          <w:trHeight w:val="340"/>
        </w:trPr>
        <w:tc>
          <w:tcPr>
            <w:tcW w:w="5070" w:type="dxa"/>
          </w:tcPr>
          <w:p w14:paraId="797A1058" w14:textId="77777777" w:rsidR="00410FB8" w:rsidRPr="00FE0389" w:rsidRDefault="00410FB8" w:rsidP="00221D30">
            <w:pPr>
              <w:pStyle w:val="NoSpacing"/>
              <w:rPr>
                <w:rFonts w:ascii="Goudy Old Style" w:hAnsi="Goudy Old Style"/>
              </w:rPr>
            </w:pPr>
            <w:r>
              <w:rPr>
                <w:rFonts w:ascii="Goudy Old Style" w:hAnsi="Goudy Old Style"/>
              </w:rPr>
              <w:t>Position:</w:t>
            </w:r>
          </w:p>
        </w:tc>
        <w:tc>
          <w:tcPr>
            <w:tcW w:w="4706" w:type="dxa"/>
            <w:vMerge/>
          </w:tcPr>
          <w:p w14:paraId="5AD2062A" w14:textId="77777777" w:rsidR="00410FB8" w:rsidRPr="00FD5F06" w:rsidRDefault="00410FB8" w:rsidP="00221D30">
            <w:pPr>
              <w:pStyle w:val="NoSpacing"/>
              <w:rPr>
                <w:rFonts w:ascii="Goudy Old Style" w:hAnsi="Goudy Old Style"/>
                <w:b/>
                <w:szCs w:val="24"/>
              </w:rPr>
            </w:pPr>
          </w:p>
        </w:tc>
      </w:tr>
      <w:tr w:rsidR="00410FB8" w:rsidRPr="00D76C68" w14:paraId="14E7C458" w14:textId="77777777" w:rsidTr="00221D30">
        <w:trPr>
          <w:trHeight w:val="340"/>
        </w:trPr>
        <w:tc>
          <w:tcPr>
            <w:tcW w:w="5070" w:type="dxa"/>
          </w:tcPr>
          <w:p w14:paraId="21AF228C" w14:textId="77777777" w:rsidR="00410FB8" w:rsidRPr="00FE0389" w:rsidRDefault="00410FB8" w:rsidP="00221D30">
            <w:pPr>
              <w:pStyle w:val="NoSpacing"/>
              <w:rPr>
                <w:rFonts w:ascii="Goudy Old Style" w:hAnsi="Goudy Old Style"/>
                <w:sz w:val="22"/>
                <w:szCs w:val="22"/>
              </w:rPr>
            </w:pPr>
            <w:r w:rsidRPr="00FE0389">
              <w:rPr>
                <w:rFonts w:ascii="Goudy Old Style" w:hAnsi="Goudy Old Style"/>
                <w:sz w:val="22"/>
                <w:szCs w:val="22"/>
              </w:rPr>
              <w:t>Signature</w:t>
            </w:r>
            <w:r>
              <w:rPr>
                <w:rFonts w:ascii="Goudy Old Style" w:hAnsi="Goudy Old Style"/>
                <w:sz w:val="22"/>
                <w:szCs w:val="22"/>
              </w:rPr>
              <w:t>:</w:t>
            </w:r>
          </w:p>
        </w:tc>
        <w:tc>
          <w:tcPr>
            <w:tcW w:w="4706" w:type="dxa"/>
            <w:vMerge/>
          </w:tcPr>
          <w:p w14:paraId="56CD1692" w14:textId="77777777" w:rsidR="00410FB8" w:rsidRPr="00FD5F06" w:rsidRDefault="00410FB8" w:rsidP="00221D30">
            <w:pPr>
              <w:pStyle w:val="NoSpacing"/>
              <w:rPr>
                <w:rFonts w:ascii="Goudy Old Style" w:hAnsi="Goudy Old Style"/>
                <w:b/>
                <w:szCs w:val="24"/>
              </w:rPr>
            </w:pPr>
          </w:p>
        </w:tc>
      </w:tr>
      <w:tr w:rsidR="00410FB8" w:rsidRPr="00D76C68" w14:paraId="2D328F05" w14:textId="77777777" w:rsidTr="00221D30">
        <w:trPr>
          <w:trHeight w:val="340"/>
        </w:trPr>
        <w:tc>
          <w:tcPr>
            <w:tcW w:w="5070" w:type="dxa"/>
          </w:tcPr>
          <w:p w14:paraId="1A642DA0" w14:textId="77777777" w:rsidR="00410FB8" w:rsidRPr="00FE0389" w:rsidRDefault="00410FB8" w:rsidP="00221D30">
            <w:pPr>
              <w:pStyle w:val="NoSpacing"/>
              <w:rPr>
                <w:rFonts w:ascii="Goudy Old Style" w:hAnsi="Goudy Old Style"/>
                <w:sz w:val="22"/>
                <w:szCs w:val="22"/>
              </w:rPr>
            </w:pPr>
            <w:r w:rsidRPr="00FE0389">
              <w:rPr>
                <w:rFonts w:ascii="Goudy Old Style" w:hAnsi="Goudy Old Style"/>
                <w:sz w:val="22"/>
                <w:szCs w:val="22"/>
              </w:rPr>
              <w:t>Date</w:t>
            </w:r>
            <w:r>
              <w:rPr>
                <w:rFonts w:ascii="Goudy Old Style" w:hAnsi="Goudy Old Style"/>
                <w:sz w:val="22"/>
                <w:szCs w:val="22"/>
              </w:rPr>
              <w:t>:</w:t>
            </w:r>
          </w:p>
        </w:tc>
        <w:tc>
          <w:tcPr>
            <w:tcW w:w="4706" w:type="dxa"/>
            <w:vMerge/>
          </w:tcPr>
          <w:p w14:paraId="10371BCF" w14:textId="77777777" w:rsidR="00410FB8" w:rsidRPr="00FD5F06" w:rsidRDefault="00410FB8" w:rsidP="00221D30">
            <w:pPr>
              <w:pStyle w:val="NoSpacing"/>
              <w:rPr>
                <w:rFonts w:ascii="Goudy Old Style" w:hAnsi="Goudy Old Style"/>
                <w:b/>
                <w:szCs w:val="24"/>
              </w:rPr>
            </w:pPr>
          </w:p>
        </w:tc>
      </w:tr>
    </w:tbl>
    <w:p w14:paraId="07A57CD9" w14:textId="77777777" w:rsidR="00410FB8" w:rsidRDefault="00410FB8" w:rsidP="00410FB8">
      <w:pPr>
        <w:pStyle w:val="NoSpacing"/>
        <w:spacing w:line="120" w:lineRule="auto"/>
        <w:rPr>
          <w:rFonts w:ascii="Goudy Old Style" w:hAnsi="Goudy Old Style"/>
          <w:b/>
          <w:sz w:val="24"/>
          <w:szCs w:val="24"/>
        </w:rPr>
      </w:pPr>
    </w:p>
    <w:p w14:paraId="34DDB8F3" w14:textId="665F76C4" w:rsidR="00A425E1" w:rsidRPr="00EF122B" w:rsidRDefault="00A425E1" w:rsidP="00830D96">
      <w:pPr>
        <w:autoSpaceDE w:val="0"/>
        <w:autoSpaceDN w:val="0"/>
        <w:adjustRightInd w:val="0"/>
        <w:spacing w:after="0" w:line="240" w:lineRule="auto"/>
        <w:rPr>
          <w:rFonts w:ascii="Goudy Old Style" w:hAnsi="Goudy Old Style" w:cs="Georgia"/>
          <w:b/>
          <w:color w:val="000000"/>
          <w:sz w:val="24"/>
          <w:szCs w:val="24"/>
          <w:u w:val="single"/>
          <w:lang w:val="en-US"/>
        </w:rPr>
      </w:pPr>
      <w:r w:rsidRPr="00EF122B">
        <w:rPr>
          <w:rFonts w:ascii="Goudy Old Style" w:hAnsi="Goudy Old Style" w:cs="Georgia"/>
          <w:b/>
          <w:color w:val="000000"/>
          <w:sz w:val="24"/>
          <w:szCs w:val="24"/>
          <w:u w:val="single"/>
          <w:lang w:val="en-US"/>
        </w:rPr>
        <w:t>STEP 3: Registry Approval</w:t>
      </w:r>
    </w:p>
    <w:p w14:paraId="3FE86794" w14:textId="4D89F677" w:rsidR="00127F97" w:rsidRPr="00127F97" w:rsidRDefault="00830D96" w:rsidP="00127F97">
      <w:pPr>
        <w:pStyle w:val="NoSpacing"/>
        <w:ind w:left="720"/>
        <w:jc w:val="both"/>
        <w:rPr>
          <w:rFonts w:ascii="Goudy Old Style" w:hAnsi="Goudy Old Style"/>
        </w:rPr>
      </w:pPr>
      <w:r w:rsidRPr="00127F97">
        <w:rPr>
          <w:rFonts w:ascii="Goudy Old Style" w:hAnsi="Goudy Old Style"/>
          <w:b/>
        </w:rPr>
        <w:t>Note</w:t>
      </w:r>
      <w:r w:rsidRPr="00127F97">
        <w:rPr>
          <w:rFonts w:ascii="Goudy Old Style" w:hAnsi="Goudy Old Style"/>
        </w:rPr>
        <w:t xml:space="preserve">: </w:t>
      </w:r>
    </w:p>
    <w:p w14:paraId="5DAA58EA" w14:textId="4002A107" w:rsidR="00746E4E" w:rsidRDefault="00810069" w:rsidP="00515D9A">
      <w:pPr>
        <w:pStyle w:val="NoSpacing"/>
        <w:numPr>
          <w:ilvl w:val="0"/>
          <w:numId w:val="20"/>
        </w:numPr>
        <w:jc w:val="both"/>
        <w:rPr>
          <w:rFonts w:ascii="Goudy Old Style" w:hAnsi="Goudy Old Style"/>
        </w:rPr>
      </w:pPr>
      <w:r>
        <w:rPr>
          <w:rFonts w:ascii="Goudy Old Style" w:hAnsi="Goudy Old Style"/>
        </w:rPr>
        <w:t>This form should be submitted as soon as possible prior to the commencement of the academic year.</w:t>
      </w:r>
    </w:p>
    <w:p w14:paraId="2DBA609C" w14:textId="4699F634" w:rsidR="00515D9A" w:rsidRDefault="00810069" w:rsidP="00410FB8">
      <w:pPr>
        <w:pStyle w:val="NoSpacing"/>
        <w:numPr>
          <w:ilvl w:val="0"/>
          <w:numId w:val="20"/>
        </w:numPr>
        <w:jc w:val="both"/>
        <w:rPr>
          <w:rFonts w:ascii="Goudy Old Style" w:hAnsi="Goudy Old Style"/>
        </w:rPr>
      </w:pPr>
      <w:r w:rsidRPr="00515D9A">
        <w:rPr>
          <w:rFonts w:ascii="Goudy Old Style" w:hAnsi="Goudy Old Style"/>
        </w:rPr>
        <w:t>On receipt of your application, t</w:t>
      </w:r>
      <w:r w:rsidR="00830D96" w:rsidRPr="00515D9A">
        <w:rPr>
          <w:rFonts w:ascii="Goudy Old Style" w:hAnsi="Goudy Old Style"/>
        </w:rPr>
        <w:t xml:space="preserve">he University </w:t>
      </w:r>
      <w:r w:rsidR="00410FB8">
        <w:rPr>
          <w:rFonts w:ascii="Goudy Old Style" w:hAnsi="Goudy Old Style"/>
        </w:rPr>
        <w:t>Registry will forward the d</w:t>
      </w:r>
      <w:r w:rsidR="005A7FEE" w:rsidRPr="00410FB8">
        <w:rPr>
          <w:rFonts w:ascii="Goudy Old Style" w:hAnsi="Goudy Old Style"/>
        </w:rPr>
        <w:t>etails of your partial registration request to each of the Departments deliveri</w:t>
      </w:r>
      <w:r w:rsidR="00410FB8">
        <w:rPr>
          <w:rFonts w:ascii="Goudy Old Style" w:hAnsi="Goudy Old Style"/>
        </w:rPr>
        <w:t>ng the modules you have listed</w:t>
      </w:r>
      <w:r w:rsidR="005A7FEE" w:rsidRPr="00410FB8">
        <w:rPr>
          <w:rFonts w:ascii="Goudy Old Style" w:hAnsi="Goudy Old Style"/>
        </w:rPr>
        <w:t xml:space="preserve"> seeking confirmation that each of these modules can be taken remotely by you.</w:t>
      </w:r>
    </w:p>
    <w:p w14:paraId="48E3AA90" w14:textId="131FB95B" w:rsidR="00410FB8" w:rsidRPr="00410FB8" w:rsidRDefault="00410FB8" w:rsidP="00410FB8">
      <w:pPr>
        <w:pStyle w:val="NoSpacing"/>
        <w:numPr>
          <w:ilvl w:val="0"/>
          <w:numId w:val="20"/>
        </w:numPr>
        <w:jc w:val="both"/>
        <w:rPr>
          <w:rFonts w:ascii="Goudy Old Style" w:hAnsi="Goudy Old Style"/>
        </w:rPr>
      </w:pPr>
      <w:r>
        <w:rPr>
          <w:rFonts w:ascii="Goudy Old Style" w:hAnsi="Goudy Old Style"/>
        </w:rPr>
        <w:t>T</w:t>
      </w:r>
      <w:r w:rsidRPr="00515D9A">
        <w:rPr>
          <w:rFonts w:ascii="Goudy Old Style" w:hAnsi="Goudy Old Style"/>
        </w:rPr>
        <w:t>he “Student Details” completed by you above</w:t>
      </w:r>
      <w:r>
        <w:rPr>
          <w:rFonts w:ascii="Goudy Old Style" w:hAnsi="Goudy Old Style"/>
        </w:rPr>
        <w:t xml:space="preserve"> will also be sent</w:t>
      </w:r>
      <w:r w:rsidRPr="00515D9A">
        <w:rPr>
          <w:rFonts w:ascii="Goudy Old Style" w:hAnsi="Goudy Old Style"/>
        </w:rPr>
        <w:t xml:space="preserve"> to the Student Health Centre, who will be in touch with you regarding your risk category.</w:t>
      </w:r>
    </w:p>
    <w:p w14:paraId="4D3DFAC8" w14:textId="37B173F5" w:rsidR="00515D9A" w:rsidRPr="00515D9A" w:rsidRDefault="00515D9A" w:rsidP="00515D9A">
      <w:pPr>
        <w:pStyle w:val="NoSpacing"/>
        <w:numPr>
          <w:ilvl w:val="0"/>
          <w:numId w:val="20"/>
        </w:numPr>
        <w:jc w:val="both"/>
        <w:rPr>
          <w:rFonts w:ascii="Goudy Old Style" w:hAnsi="Goudy Old Style"/>
        </w:rPr>
      </w:pPr>
      <w:r w:rsidRPr="00515D9A">
        <w:rPr>
          <w:rFonts w:ascii="Goudy Old Style" w:hAnsi="Goudy Old Style"/>
          <w:sz w:val="24"/>
          <w:szCs w:val="24"/>
        </w:rPr>
        <w:t>Once a decision is made, the Registry Policy Officer will contact you (normally to your MU email account) with the outcome.</w:t>
      </w:r>
    </w:p>
    <w:p w14:paraId="5B4E36D6" w14:textId="77777777" w:rsidR="00410FB8" w:rsidRDefault="00410FB8" w:rsidP="00AD16B2">
      <w:pPr>
        <w:pStyle w:val="NoSpacing"/>
        <w:jc w:val="both"/>
        <w:rPr>
          <w:rFonts w:ascii="Goudy Old Style" w:hAnsi="Goudy Old Style"/>
          <w:b/>
          <w:sz w:val="24"/>
          <w:szCs w:val="24"/>
          <w:u w:val="single"/>
        </w:rPr>
      </w:pPr>
    </w:p>
    <w:p w14:paraId="3DADA315" w14:textId="21C9F1CE" w:rsidR="004932EB" w:rsidRPr="00EF122B" w:rsidRDefault="004932EB" w:rsidP="00AD16B2">
      <w:pPr>
        <w:pStyle w:val="NoSpacing"/>
        <w:jc w:val="both"/>
        <w:rPr>
          <w:rFonts w:ascii="Goudy Old Style" w:hAnsi="Goudy Old Style"/>
          <w:b/>
          <w:sz w:val="24"/>
          <w:szCs w:val="24"/>
          <w:u w:val="single"/>
        </w:rPr>
      </w:pPr>
      <w:r w:rsidRPr="00EF122B">
        <w:rPr>
          <w:rFonts w:ascii="Goudy Old Style" w:hAnsi="Goudy Old Style"/>
          <w:b/>
          <w:sz w:val="24"/>
          <w:szCs w:val="24"/>
          <w:u w:val="single"/>
        </w:rPr>
        <w:t>STEP 4: Registration</w:t>
      </w:r>
    </w:p>
    <w:p w14:paraId="2E8F62EC" w14:textId="31A11D84" w:rsidR="004932EB" w:rsidRDefault="004932EB" w:rsidP="00AD16B2">
      <w:pPr>
        <w:pStyle w:val="NoSpacing"/>
        <w:jc w:val="both"/>
        <w:rPr>
          <w:rFonts w:ascii="Goudy Old Style" w:hAnsi="Goudy Old Style"/>
        </w:rPr>
      </w:pPr>
      <w:r>
        <w:rPr>
          <w:rFonts w:ascii="Goudy Old Style" w:hAnsi="Goudy Old Style"/>
        </w:rPr>
        <w:t>You must follow the instructions received from the Student Records Office to complete the registration process.</w:t>
      </w:r>
    </w:p>
    <w:p w14:paraId="28468E0A" w14:textId="35C3D014" w:rsidR="004932EB" w:rsidRDefault="004932EB" w:rsidP="00AD16B2">
      <w:pPr>
        <w:pStyle w:val="NoSpacing"/>
        <w:jc w:val="both"/>
        <w:rPr>
          <w:rFonts w:ascii="Goudy Old Style" w:hAnsi="Goudy Old Style"/>
        </w:rPr>
      </w:pPr>
    </w:p>
    <w:p w14:paraId="34125CD1" w14:textId="144BAE54" w:rsidR="004932EB" w:rsidRPr="00EF122B" w:rsidRDefault="004932EB" w:rsidP="00AD16B2">
      <w:pPr>
        <w:pStyle w:val="NoSpacing"/>
        <w:jc w:val="both"/>
        <w:rPr>
          <w:rFonts w:ascii="Goudy Old Style" w:hAnsi="Goudy Old Style"/>
          <w:b/>
          <w:sz w:val="24"/>
          <w:szCs w:val="24"/>
          <w:u w:val="single"/>
        </w:rPr>
      </w:pPr>
      <w:r w:rsidRPr="00EF122B">
        <w:rPr>
          <w:rFonts w:ascii="Goudy Old Style" w:hAnsi="Goudy Old Style"/>
          <w:b/>
          <w:sz w:val="24"/>
          <w:szCs w:val="24"/>
          <w:u w:val="single"/>
        </w:rPr>
        <w:t>STEP 5: Fees arrangement</w:t>
      </w:r>
    </w:p>
    <w:p w14:paraId="43B4B599" w14:textId="187A23D1" w:rsidR="004932EB" w:rsidRDefault="004932EB" w:rsidP="004932EB">
      <w:pPr>
        <w:pStyle w:val="NoSpacing"/>
        <w:jc w:val="both"/>
        <w:rPr>
          <w:rFonts w:ascii="Goudy Old Style" w:hAnsi="Goudy Old Style"/>
        </w:rPr>
      </w:pPr>
      <w:r>
        <w:rPr>
          <w:rFonts w:ascii="Goudy Old Style" w:hAnsi="Goudy Old Style"/>
        </w:rPr>
        <w:t>You must follow the instructions received from the Fees Office</w:t>
      </w:r>
      <w:r w:rsidR="00DA41BB">
        <w:rPr>
          <w:rFonts w:ascii="Goudy Old Style" w:hAnsi="Goudy Old Style"/>
        </w:rPr>
        <w:t xml:space="preserve"> so that a determination of your fee liability can be made.</w:t>
      </w:r>
    </w:p>
    <w:p w14:paraId="43440E77" w14:textId="19692B3E" w:rsidR="004932EB" w:rsidRDefault="004932EB" w:rsidP="00AD16B2">
      <w:pPr>
        <w:pStyle w:val="NoSpacing"/>
        <w:jc w:val="both"/>
        <w:rPr>
          <w:rFonts w:ascii="Goudy Old Style" w:hAnsi="Goudy Old Style"/>
        </w:rPr>
      </w:pPr>
    </w:p>
    <w:p w14:paraId="66B0DB5D" w14:textId="2E02E399" w:rsidR="00AD16B2" w:rsidRDefault="00586AB9" w:rsidP="00A044C5">
      <w:pPr>
        <w:jc w:val="both"/>
        <w:rPr>
          <w:rFonts w:ascii="Goudy Old Style" w:hAnsi="Goudy Old Style"/>
        </w:rPr>
      </w:pPr>
      <w:r w:rsidRPr="0094582C">
        <w:rPr>
          <w:rFonts w:ascii="Goudy Old Style" w:hAnsi="Goudy Old Style"/>
          <w:b/>
          <w:sz w:val="24"/>
          <w:szCs w:val="24"/>
        </w:rPr>
        <w:t>Student Declaration and Signature</w:t>
      </w:r>
      <w:r w:rsidR="00A51FB5">
        <w:rPr>
          <w:rFonts w:ascii="Goudy Old Style" w:hAnsi="Goudy Old Style"/>
          <w:b/>
          <w:sz w:val="24"/>
          <w:szCs w:val="24"/>
        </w:rPr>
        <w:t xml:space="preserve">: </w:t>
      </w:r>
      <w:r w:rsidR="00AD16B2">
        <w:rPr>
          <w:rFonts w:ascii="Goudy Old Style" w:hAnsi="Goudy Old Style"/>
        </w:rPr>
        <w:t>Please tick the relevant box</w:t>
      </w:r>
      <w:r w:rsidR="00581489">
        <w:rPr>
          <w:rFonts w:ascii="Goudy Old Style" w:hAnsi="Goudy Old Style"/>
        </w:rPr>
        <w:t xml:space="preserve"> below</w:t>
      </w:r>
      <w:r w:rsidR="00C22800">
        <w:rPr>
          <w:rFonts w:ascii="Goudy Old Style" w:hAnsi="Goudy Old Style"/>
        </w:rPr>
        <w:t xml:space="preserve"> indicating your consent</w:t>
      </w:r>
      <w:r w:rsidR="00581489">
        <w:rPr>
          <w:rFonts w:ascii="Goudy Old Style" w:hAnsi="Goudy Old Style"/>
        </w:rPr>
        <w:t>:</w:t>
      </w:r>
    </w:p>
    <w:tbl>
      <w:tblPr>
        <w:tblStyle w:val="TableGrid"/>
        <w:tblW w:w="0" w:type="auto"/>
        <w:tblLook w:val="04A0" w:firstRow="1" w:lastRow="0" w:firstColumn="1" w:lastColumn="0" w:noHBand="0" w:noVBand="1"/>
      </w:tblPr>
      <w:tblGrid>
        <w:gridCol w:w="8075"/>
        <w:gridCol w:w="851"/>
        <w:gridCol w:w="872"/>
      </w:tblGrid>
      <w:tr w:rsidR="00746E4E" w14:paraId="67E57538" w14:textId="77777777" w:rsidTr="00746E4E">
        <w:tc>
          <w:tcPr>
            <w:tcW w:w="8075" w:type="dxa"/>
          </w:tcPr>
          <w:p w14:paraId="1C779F27" w14:textId="77777777" w:rsidR="00746E4E" w:rsidRDefault="00746E4E" w:rsidP="00A044C5">
            <w:pPr>
              <w:jc w:val="both"/>
              <w:rPr>
                <w:rFonts w:ascii="Goudy Old Style" w:hAnsi="Goudy Old Style"/>
                <w:b/>
                <w:sz w:val="22"/>
                <w:szCs w:val="22"/>
              </w:rPr>
            </w:pPr>
            <w:r w:rsidRPr="00746E4E">
              <w:rPr>
                <w:rFonts w:ascii="Goudy Old Style" w:hAnsi="Goudy Old Style"/>
                <w:b/>
                <w:sz w:val="22"/>
                <w:szCs w:val="22"/>
              </w:rPr>
              <w:t>I confirm that this Registry request can be passed to each of the Offices/Departments of the University as set out above.</w:t>
            </w:r>
          </w:p>
          <w:p w14:paraId="67C29E28" w14:textId="4134AA57" w:rsidR="00EA5312" w:rsidRPr="00746E4E" w:rsidRDefault="00EA5312" w:rsidP="00A044C5">
            <w:pPr>
              <w:jc w:val="both"/>
              <w:rPr>
                <w:rFonts w:ascii="Goudy Old Style" w:hAnsi="Goudy Old Style"/>
                <w:b/>
                <w:sz w:val="22"/>
                <w:szCs w:val="22"/>
              </w:rPr>
            </w:pPr>
          </w:p>
        </w:tc>
        <w:tc>
          <w:tcPr>
            <w:tcW w:w="851" w:type="dxa"/>
          </w:tcPr>
          <w:p w14:paraId="303A4B8F" w14:textId="209D00FF" w:rsidR="00746E4E" w:rsidRDefault="00746E4E" w:rsidP="00A044C5">
            <w:pPr>
              <w:jc w:val="both"/>
              <w:rPr>
                <w:rFonts w:ascii="Goudy Old Style" w:hAnsi="Goudy Old Style"/>
                <w:b/>
                <w:sz w:val="24"/>
                <w:szCs w:val="24"/>
              </w:rPr>
            </w:pPr>
            <w:r>
              <w:rPr>
                <w:rFonts w:ascii="Goudy Old Style" w:hAnsi="Goudy Old Style"/>
              </w:rPr>
              <w:t>Yes</w:t>
            </w:r>
          </w:p>
        </w:tc>
        <w:tc>
          <w:tcPr>
            <w:tcW w:w="872" w:type="dxa"/>
          </w:tcPr>
          <w:p w14:paraId="47717D6C" w14:textId="5FADC71B" w:rsidR="00746E4E" w:rsidRDefault="00746E4E" w:rsidP="00A044C5">
            <w:pPr>
              <w:jc w:val="both"/>
              <w:rPr>
                <w:rFonts w:ascii="Goudy Old Style" w:hAnsi="Goudy Old Style"/>
                <w:b/>
                <w:sz w:val="24"/>
                <w:szCs w:val="24"/>
              </w:rPr>
            </w:pPr>
            <w:r>
              <w:rPr>
                <w:rFonts w:ascii="Goudy Old Style" w:hAnsi="Goudy Old Style"/>
              </w:rPr>
              <w:t>No</w:t>
            </w:r>
          </w:p>
        </w:tc>
      </w:tr>
      <w:tr w:rsidR="00746E4E" w14:paraId="5205CCB4" w14:textId="77777777" w:rsidTr="00492C70">
        <w:tc>
          <w:tcPr>
            <w:tcW w:w="8075" w:type="dxa"/>
          </w:tcPr>
          <w:p w14:paraId="1C669EF3" w14:textId="7D662697" w:rsidR="00EA5312" w:rsidRDefault="00746E4E" w:rsidP="00A044C5">
            <w:pPr>
              <w:jc w:val="both"/>
              <w:rPr>
                <w:rFonts w:ascii="Goudy Old Style" w:hAnsi="Goudy Old Style"/>
                <w:b/>
                <w:sz w:val="24"/>
                <w:szCs w:val="24"/>
              </w:rPr>
            </w:pPr>
            <w:r>
              <w:rPr>
                <w:rFonts w:ascii="Goudy Old Style" w:hAnsi="Goudy Old Style"/>
                <w:b/>
                <w:sz w:val="24"/>
                <w:szCs w:val="24"/>
              </w:rPr>
              <w:t>Student Signature</w:t>
            </w:r>
          </w:p>
        </w:tc>
        <w:tc>
          <w:tcPr>
            <w:tcW w:w="1723" w:type="dxa"/>
            <w:gridSpan w:val="2"/>
          </w:tcPr>
          <w:p w14:paraId="374AF780" w14:textId="73BBC463" w:rsidR="00746E4E" w:rsidRDefault="00746E4E" w:rsidP="00A044C5">
            <w:pPr>
              <w:jc w:val="both"/>
              <w:rPr>
                <w:rFonts w:ascii="Goudy Old Style" w:hAnsi="Goudy Old Style"/>
              </w:rPr>
            </w:pPr>
            <w:r>
              <w:rPr>
                <w:rFonts w:ascii="Goudy Old Style" w:hAnsi="Goudy Old Style"/>
              </w:rPr>
              <w:t>Date</w:t>
            </w:r>
          </w:p>
        </w:tc>
      </w:tr>
    </w:tbl>
    <w:p w14:paraId="2D84FE6F" w14:textId="77777777" w:rsidR="00EF122B" w:rsidRDefault="00EF122B" w:rsidP="00A044C5">
      <w:pPr>
        <w:pStyle w:val="NoSpacing"/>
        <w:rPr>
          <w:rFonts w:ascii="Goudy Old Style" w:hAnsi="Goudy Old Style"/>
          <w:b/>
          <w:sz w:val="24"/>
          <w:szCs w:val="24"/>
        </w:rPr>
      </w:pPr>
    </w:p>
    <w:p w14:paraId="324064B3" w14:textId="4DD989B7" w:rsidR="00A044C5" w:rsidRDefault="00A044C5" w:rsidP="00A044C5">
      <w:pPr>
        <w:pStyle w:val="NoSpacing"/>
        <w:rPr>
          <w:rFonts w:ascii="Goudy Old Style" w:hAnsi="Goudy Old Style"/>
          <w:b/>
          <w:sz w:val="24"/>
          <w:szCs w:val="24"/>
        </w:rPr>
      </w:pPr>
      <w:r>
        <w:rPr>
          <w:rFonts w:ascii="Goudy Old Style" w:hAnsi="Goudy Old Style"/>
          <w:b/>
          <w:sz w:val="24"/>
          <w:szCs w:val="24"/>
        </w:rPr>
        <w:t>Submit your form</w:t>
      </w:r>
    </w:p>
    <w:p w14:paraId="6B63F09B" w14:textId="77777777" w:rsidR="00A044C5" w:rsidRPr="003A7040" w:rsidRDefault="00A044C5" w:rsidP="00A044C5">
      <w:pPr>
        <w:pStyle w:val="NoSpacing"/>
        <w:rPr>
          <w:rFonts w:ascii="Goudy Old Style" w:hAnsi="Goudy Old Style"/>
          <w:b/>
          <w:i/>
          <w:sz w:val="24"/>
          <w:szCs w:val="24"/>
        </w:rPr>
      </w:pPr>
      <w:proofErr w:type="gramStart"/>
      <w:r>
        <w:rPr>
          <w:rFonts w:ascii="Goudy Old Style" w:hAnsi="Goudy Old Style"/>
          <w:b/>
          <w:i/>
          <w:sz w:val="24"/>
          <w:szCs w:val="24"/>
        </w:rPr>
        <w:t>v</w:t>
      </w:r>
      <w:r w:rsidRPr="003A7040">
        <w:rPr>
          <w:rFonts w:ascii="Goudy Old Style" w:hAnsi="Goudy Old Style"/>
          <w:b/>
          <w:i/>
          <w:sz w:val="24"/>
          <w:szCs w:val="24"/>
        </w:rPr>
        <w:t>ia</w:t>
      </w:r>
      <w:proofErr w:type="gramEnd"/>
      <w:r w:rsidRPr="003A7040">
        <w:rPr>
          <w:rFonts w:ascii="Goudy Old Style" w:hAnsi="Goudy Old Style"/>
          <w:b/>
          <w:i/>
          <w:sz w:val="24"/>
          <w:szCs w:val="24"/>
        </w:rPr>
        <w:t xml:space="preserve"> Email to</w:t>
      </w:r>
      <w:r>
        <w:rPr>
          <w:rFonts w:ascii="Goudy Old Style" w:hAnsi="Goudy Old Style"/>
          <w:b/>
          <w:i/>
          <w:sz w:val="24"/>
          <w:szCs w:val="24"/>
        </w:rPr>
        <w:t>:</w:t>
      </w:r>
      <w:r w:rsidRPr="003A7040">
        <w:rPr>
          <w:rFonts w:ascii="Goudy Old Style" w:hAnsi="Goudy Old Style"/>
          <w:b/>
          <w:i/>
          <w:sz w:val="24"/>
          <w:szCs w:val="24"/>
        </w:rPr>
        <w:t xml:space="preserve"> </w:t>
      </w:r>
    </w:p>
    <w:p w14:paraId="74125262" w14:textId="08EC47DD" w:rsidR="00A044C5" w:rsidRPr="00EA5312" w:rsidRDefault="006B6BDA" w:rsidP="00A044C5">
      <w:pPr>
        <w:pStyle w:val="NoSpacing"/>
        <w:rPr>
          <w:rFonts w:ascii="Goudy Old Style" w:hAnsi="Goudy Old Style"/>
        </w:rPr>
      </w:pPr>
      <w:hyperlink r:id="rId9" w:history="1">
        <w:r w:rsidR="00A044C5" w:rsidRPr="00EA5312">
          <w:rPr>
            <w:rStyle w:val="Hyperlink"/>
            <w:rFonts w:ascii="Goudy Old Style" w:hAnsi="Goudy Old Style"/>
            <w:b/>
          </w:rPr>
          <w:t>policy@mu.ie</w:t>
        </w:r>
      </w:hyperlink>
      <w:r w:rsidR="00A044C5" w:rsidRPr="00EA5312">
        <w:rPr>
          <w:rFonts w:ascii="Goudy Old Style" w:hAnsi="Goudy Old Style"/>
          <w:b/>
        </w:rPr>
        <w:t xml:space="preserve"> </w:t>
      </w:r>
      <w:r w:rsidR="00A044C5" w:rsidRPr="00EA5312">
        <w:rPr>
          <w:rFonts w:ascii="Goudy Old Style" w:hAnsi="Goudy Old Style"/>
        </w:rPr>
        <w:t xml:space="preserve">(word document or pdf accepted </w:t>
      </w:r>
      <w:r w:rsidR="00A044C5" w:rsidRPr="00EA5312">
        <w:rPr>
          <w:rFonts w:ascii="Goudy Old Style" w:hAnsi="Goudy Old Style"/>
          <w:b/>
          <w:u w:val="single"/>
        </w:rPr>
        <w:t>only</w:t>
      </w:r>
      <w:r w:rsidR="00A044C5" w:rsidRPr="00EA5312">
        <w:rPr>
          <w:rFonts w:ascii="Goudy Old Style" w:hAnsi="Goudy Old Style"/>
        </w:rPr>
        <w:t>)</w:t>
      </w:r>
      <w:r w:rsidR="0079588C" w:rsidRPr="00EA5312">
        <w:rPr>
          <w:rFonts w:ascii="Goudy Old Style" w:hAnsi="Goudy Old Style"/>
        </w:rPr>
        <w:t>. This is the preferred method</w:t>
      </w:r>
      <w:r w:rsidR="00B32C86" w:rsidRPr="00EA5312">
        <w:rPr>
          <w:rFonts w:ascii="Goudy Old Style" w:hAnsi="Goudy Old Style"/>
        </w:rPr>
        <w:t xml:space="preserve"> for submission. </w:t>
      </w:r>
      <w:r w:rsidR="0079588C" w:rsidRPr="00EA5312">
        <w:rPr>
          <w:rFonts w:ascii="Goudy Old Style" w:hAnsi="Goudy Old Style"/>
        </w:rPr>
        <w:t xml:space="preserve"> </w:t>
      </w:r>
    </w:p>
    <w:p w14:paraId="3C1C6A69" w14:textId="77777777" w:rsidR="00EA5312" w:rsidRDefault="00EA5312" w:rsidP="00A044C5">
      <w:pPr>
        <w:pStyle w:val="NoSpacing"/>
        <w:rPr>
          <w:rFonts w:ascii="Goudy Old Style" w:hAnsi="Goudy Old Style"/>
          <w:sz w:val="24"/>
          <w:szCs w:val="24"/>
        </w:rPr>
      </w:pPr>
    </w:p>
    <w:p w14:paraId="631B93E1" w14:textId="58386715" w:rsidR="00A044C5" w:rsidRPr="00EF122B" w:rsidRDefault="00A044C5" w:rsidP="00A044C5">
      <w:pPr>
        <w:pStyle w:val="NoSpacing"/>
        <w:rPr>
          <w:rFonts w:ascii="Goudy Old Style" w:hAnsi="Goudy Old Style"/>
          <w:b/>
          <w:i/>
          <w:sz w:val="24"/>
          <w:szCs w:val="24"/>
        </w:rPr>
      </w:pPr>
      <w:proofErr w:type="gramStart"/>
      <w:r>
        <w:rPr>
          <w:rFonts w:ascii="Goudy Old Style" w:hAnsi="Goudy Old Style"/>
          <w:b/>
          <w:i/>
          <w:sz w:val="24"/>
          <w:szCs w:val="24"/>
        </w:rPr>
        <w:t>via</w:t>
      </w:r>
      <w:proofErr w:type="gramEnd"/>
      <w:r>
        <w:rPr>
          <w:rFonts w:ascii="Goudy Old Style" w:hAnsi="Goudy Old Style"/>
          <w:b/>
          <w:i/>
          <w:sz w:val="24"/>
          <w:szCs w:val="24"/>
        </w:rPr>
        <w:t xml:space="preserve"> post:</w:t>
      </w:r>
      <w:r w:rsidR="0079588C">
        <w:rPr>
          <w:rFonts w:ascii="Goudy Old Style" w:hAnsi="Goudy Old Style"/>
          <w:b/>
          <w:i/>
          <w:sz w:val="24"/>
          <w:szCs w:val="24"/>
        </w:rPr>
        <w:t xml:space="preserve"> </w:t>
      </w:r>
      <w:r w:rsidR="0079588C" w:rsidRPr="00EA5312">
        <w:rPr>
          <w:rFonts w:ascii="Goudy Old Style" w:hAnsi="Goudy Old Style"/>
          <w:b/>
          <w:i/>
        </w:rPr>
        <w:t xml:space="preserve">Note that there may be occasions when the Policy Office is working remotely. Forms submitted via post may be subject to delays. </w:t>
      </w:r>
    </w:p>
    <w:p w14:paraId="340510B5" w14:textId="453A0583" w:rsidR="00A044C5" w:rsidRPr="00EA5312" w:rsidRDefault="00442F1B" w:rsidP="00A044C5">
      <w:pPr>
        <w:pStyle w:val="NoSpacing"/>
        <w:rPr>
          <w:rFonts w:ascii="Goudy Old Style" w:hAnsi="Goudy Old Style"/>
        </w:rPr>
      </w:pPr>
      <w:r w:rsidRPr="00EA5312">
        <w:rPr>
          <w:rFonts w:ascii="Goudy Old Style" w:hAnsi="Goudy Old Style"/>
        </w:rPr>
        <w:t xml:space="preserve">Registry </w:t>
      </w:r>
      <w:r w:rsidR="00A044C5" w:rsidRPr="00EA5312">
        <w:rPr>
          <w:rFonts w:ascii="Goudy Old Style" w:hAnsi="Goudy Old Style"/>
        </w:rPr>
        <w:t>Policy</w:t>
      </w:r>
      <w:r w:rsidRPr="00EA5312">
        <w:rPr>
          <w:rFonts w:ascii="Goudy Old Style" w:hAnsi="Goudy Old Style"/>
        </w:rPr>
        <w:t xml:space="preserve"> and </w:t>
      </w:r>
      <w:r w:rsidR="00A044C5" w:rsidRPr="00EA5312">
        <w:rPr>
          <w:rFonts w:ascii="Goudy Old Style" w:hAnsi="Goudy Old Style"/>
        </w:rPr>
        <w:t>Process</w:t>
      </w:r>
      <w:r w:rsidR="00A425E1" w:rsidRPr="00EA5312">
        <w:rPr>
          <w:rFonts w:ascii="Goudy Old Style" w:hAnsi="Goudy Old Style"/>
        </w:rPr>
        <w:t xml:space="preserve"> </w:t>
      </w:r>
      <w:r w:rsidR="00A044C5" w:rsidRPr="00EA5312">
        <w:rPr>
          <w:rFonts w:ascii="Goudy Old Style" w:hAnsi="Goudy Old Style"/>
        </w:rPr>
        <w:t>Officer</w:t>
      </w:r>
    </w:p>
    <w:p w14:paraId="415EADCB" w14:textId="77777777" w:rsidR="00A044C5" w:rsidRPr="00EA5312" w:rsidRDefault="00A044C5" w:rsidP="00A044C5">
      <w:pPr>
        <w:pStyle w:val="NoSpacing"/>
        <w:rPr>
          <w:rFonts w:ascii="Goudy Old Style" w:hAnsi="Goudy Old Style"/>
        </w:rPr>
      </w:pPr>
      <w:r w:rsidRPr="00EA5312">
        <w:rPr>
          <w:rFonts w:ascii="Goudy Old Style" w:hAnsi="Goudy Old Style"/>
        </w:rPr>
        <w:t>Humanity House</w:t>
      </w:r>
    </w:p>
    <w:p w14:paraId="683E2DDE" w14:textId="77777777" w:rsidR="00A044C5" w:rsidRPr="00EA5312" w:rsidRDefault="00A044C5" w:rsidP="00A044C5">
      <w:pPr>
        <w:pStyle w:val="NoSpacing"/>
        <w:rPr>
          <w:rFonts w:ascii="Goudy Old Style" w:hAnsi="Goudy Old Style"/>
        </w:rPr>
      </w:pPr>
      <w:r w:rsidRPr="00EA5312">
        <w:rPr>
          <w:rFonts w:ascii="Goudy Old Style" w:hAnsi="Goudy Old Style"/>
        </w:rPr>
        <w:t>South campus</w:t>
      </w:r>
    </w:p>
    <w:p w14:paraId="347297C8" w14:textId="77777777" w:rsidR="00A044C5" w:rsidRPr="00EA5312" w:rsidRDefault="00A044C5" w:rsidP="00A044C5">
      <w:pPr>
        <w:pStyle w:val="NoSpacing"/>
        <w:rPr>
          <w:rFonts w:ascii="Goudy Old Style" w:hAnsi="Goudy Old Style"/>
        </w:rPr>
      </w:pPr>
      <w:r w:rsidRPr="00EA5312">
        <w:rPr>
          <w:rFonts w:ascii="Goudy Old Style" w:hAnsi="Goudy Old Style"/>
        </w:rPr>
        <w:t>Maynooth University</w:t>
      </w:r>
    </w:p>
    <w:p w14:paraId="53350467" w14:textId="0CA71D2C" w:rsidR="00A044C5" w:rsidRDefault="00A044C5" w:rsidP="00B53857">
      <w:pPr>
        <w:pStyle w:val="NoSpacing"/>
        <w:rPr>
          <w:rFonts w:ascii="Goudy Old Style" w:hAnsi="Goudy Old Style"/>
          <w:b/>
          <w:sz w:val="24"/>
          <w:szCs w:val="24"/>
        </w:rPr>
      </w:pPr>
      <w:r>
        <w:rPr>
          <w:rFonts w:ascii="Goudy Old Style" w:hAnsi="Goudy Old Style"/>
          <w:b/>
          <w:sz w:val="24"/>
          <w:szCs w:val="24"/>
        </w:rPr>
        <w:t>________________________________________________________________________________</w:t>
      </w:r>
    </w:p>
    <w:p w14:paraId="33F6C606" w14:textId="77777777" w:rsidR="00A044C5" w:rsidRPr="00EA5312" w:rsidRDefault="00A044C5" w:rsidP="00B53857">
      <w:pPr>
        <w:jc w:val="center"/>
        <w:rPr>
          <w:rFonts w:ascii="Goudy Old Style" w:hAnsi="Goudy Old Style"/>
          <w:b/>
          <w:sz w:val="24"/>
          <w:szCs w:val="24"/>
        </w:rPr>
      </w:pPr>
      <w:r w:rsidRPr="00EA5312">
        <w:rPr>
          <w:rFonts w:ascii="Goudy Old Style" w:hAnsi="Goudy Old Style"/>
          <w:b/>
          <w:sz w:val="24"/>
          <w:szCs w:val="24"/>
        </w:rPr>
        <w:t>Registry Use Only – Tracking of progress</w:t>
      </w:r>
    </w:p>
    <w:tbl>
      <w:tblPr>
        <w:tblStyle w:val="TableGrid"/>
        <w:tblW w:w="9634" w:type="dxa"/>
        <w:tblLook w:val="04A0" w:firstRow="1" w:lastRow="0" w:firstColumn="1" w:lastColumn="0" w:noHBand="0" w:noVBand="1"/>
      </w:tblPr>
      <w:tblGrid>
        <w:gridCol w:w="2943"/>
        <w:gridCol w:w="1843"/>
        <w:gridCol w:w="1843"/>
        <w:gridCol w:w="1984"/>
        <w:gridCol w:w="1021"/>
      </w:tblGrid>
      <w:tr w:rsidR="00A044C5" w:rsidRPr="00321B07" w14:paraId="6476F5C3" w14:textId="77777777" w:rsidTr="00B53857">
        <w:tc>
          <w:tcPr>
            <w:tcW w:w="2943" w:type="dxa"/>
            <w:vAlign w:val="center"/>
          </w:tcPr>
          <w:p w14:paraId="1D17AF85" w14:textId="77777777" w:rsidR="00A044C5" w:rsidRPr="00EA5312" w:rsidRDefault="00A044C5" w:rsidP="00FF7B26">
            <w:pPr>
              <w:spacing w:line="360" w:lineRule="auto"/>
              <w:rPr>
                <w:rFonts w:ascii="Goudy Old Style" w:hAnsi="Goudy Old Style"/>
                <w:b/>
              </w:rPr>
            </w:pPr>
            <w:r w:rsidRPr="00EA5312">
              <w:rPr>
                <w:rFonts w:ascii="Goudy Old Style" w:hAnsi="Goudy Old Style"/>
              </w:rPr>
              <w:t>Sent to Head of Department</w:t>
            </w:r>
          </w:p>
        </w:tc>
        <w:tc>
          <w:tcPr>
            <w:tcW w:w="1843" w:type="dxa"/>
            <w:vAlign w:val="center"/>
          </w:tcPr>
          <w:p w14:paraId="30B544E7" w14:textId="77777777" w:rsidR="00A044C5" w:rsidRPr="00321B07" w:rsidRDefault="00A044C5" w:rsidP="00FF7B26">
            <w:pPr>
              <w:spacing w:line="360" w:lineRule="auto"/>
              <w:rPr>
                <w:rFonts w:ascii="Goudy Old Style" w:hAnsi="Goudy Old Style"/>
                <w:b/>
                <w:sz w:val="22"/>
                <w:szCs w:val="22"/>
              </w:rPr>
            </w:pPr>
          </w:p>
        </w:tc>
        <w:tc>
          <w:tcPr>
            <w:tcW w:w="1843" w:type="dxa"/>
            <w:vAlign w:val="center"/>
          </w:tcPr>
          <w:p w14:paraId="3521259D" w14:textId="77777777" w:rsidR="00A044C5" w:rsidRPr="00321B07" w:rsidRDefault="00A044C5" w:rsidP="00FF7B26">
            <w:pPr>
              <w:spacing w:line="360" w:lineRule="auto"/>
              <w:rPr>
                <w:rFonts w:ascii="Goudy Old Style" w:hAnsi="Goudy Old Style"/>
                <w:b/>
                <w:sz w:val="22"/>
                <w:szCs w:val="22"/>
              </w:rPr>
            </w:pPr>
          </w:p>
        </w:tc>
        <w:tc>
          <w:tcPr>
            <w:tcW w:w="1984" w:type="dxa"/>
            <w:vAlign w:val="center"/>
          </w:tcPr>
          <w:p w14:paraId="53ACCDC1" w14:textId="77777777" w:rsidR="00A044C5" w:rsidRPr="00321B07" w:rsidRDefault="00A044C5" w:rsidP="00FF7B26">
            <w:pPr>
              <w:spacing w:line="360" w:lineRule="auto"/>
              <w:rPr>
                <w:rFonts w:ascii="Goudy Old Style" w:hAnsi="Goudy Old Style"/>
                <w:b/>
                <w:sz w:val="22"/>
                <w:szCs w:val="22"/>
              </w:rPr>
            </w:pPr>
          </w:p>
        </w:tc>
        <w:tc>
          <w:tcPr>
            <w:tcW w:w="1021" w:type="dxa"/>
            <w:vAlign w:val="center"/>
          </w:tcPr>
          <w:p w14:paraId="275E3729" w14:textId="77777777" w:rsidR="00A044C5" w:rsidRPr="00321B07" w:rsidRDefault="00A044C5" w:rsidP="00FF7B26">
            <w:pPr>
              <w:spacing w:line="360" w:lineRule="auto"/>
              <w:rPr>
                <w:rFonts w:ascii="Goudy Old Style" w:hAnsi="Goudy Old Style"/>
                <w:b/>
                <w:sz w:val="22"/>
                <w:szCs w:val="22"/>
              </w:rPr>
            </w:pPr>
          </w:p>
        </w:tc>
      </w:tr>
      <w:tr w:rsidR="00A044C5" w:rsidRPr="00321B07" w14:paraId="39BA636B" w14:textId="77777777" w:rsidTr="00B53857">
        <w:tc>
          <w:tcPr>
            <w:tcW w:w="2943" w:type="dxa"/>
          </w:tcPr>
          <w:p w14:paraId="42BF19D3" w14:textId="77777777" w:rsidR="00A044C5" w:rsidRPr="00EA5312" w:rsidRDefault="00A044C5" w:rsidP="00FF7B26">
            <w:pPr>
              <w:rPr>
                <w:rFonts w:ascii="Goudy Old Style" w:hAnsi="Goudy Old Style"/>
              </w:rPr>
            </w:pPr>
            <w:r w:rsidRPr="00EA5312">
              <w:rPr>
                <w:rFonts w:ascii="Goudy Old Style" w:hAnsi="Goudy Old Style"/>
              </w:rPr>
              <w:t>Recommendation received and attached to form</w:t>
            </w:r>
          </w:p>
        </w:tc>
        <w:tc>
          <w:tcPr>
            <w:tcW w:w="1843" w:type="dxa"/>
          </w:tcPr>
          <w:p w14:paraId="384E8147" w14:textId="77777777" w:rsidR="00A044C5" w:rsidRPr="00321B07" w:rsidRDefault="00A044C5" w:rsidP="00FF7B26">
            <w:pPr>
              <w:rPr>
                <w:rFonts w:ascii="Goudy Old Style" w:hAnsi="Goudy Old Style"/>
                <w:b/>
                <w:sz w:val="22"/>
                <w:szCs w:val="22"/>
              </w:rPr>
            </w:pPr>
          </w:p>
        </w:tc>
        <w:tc>
          <w:tcPr>
            <w:tcW w:w="1843" w:type="dxa"/>
          </w:tcPr>
          <w:p w14:paraId="36C26187" w14:textId="77777777" w:rsidR="00A044C5" w:rsidRPr="00321B07" w:rsidRDefault="00A044C5" w:rsidP="00FF7B26">
            <w:pPr>
              <w:rPr>
                <w:rFonts w:ascii="Goudy Old Style" w:hAnsi="Goudy Old Style"/>
                <w:b/>
                <w:sz w:val="22"/>
                <w:szCs w:val="22"/>
              </w:rPr>
            </w:pPr>
          </w:p>
        </w:tc>
        <w:tc>
          <w:tcPr>
            <w:tcW w:w="1984" w:type="dxa"/>
          </w:tcPr>
          <w:p w14:paraId="5A243EA0" w14:textId="77777777" w:rsidR="00A044C5" w:rsidRPr="00321B07" w:rsidRDefault="00A044C5" w:rsidP="00FF7B26">
            <w:pPr>
              <w:rPr>
                <w:rFonts w:ascii="Goudy Old Style" w:hAnsi="Goudy Old Style"/>
                <w:b/>
                <w:sz w:val="22"/>
                <w:szCs w:val="22"/>
              </w:rPr>
            </w:pPr>
          </w:p>
        </w:tc>
        <w:tc>
          <w:tcPr>
            <w:tcW w:w="1021" w:type="dxa"/>
          </w:tcPr>
          <w:p w14:paraId="3B835E03" w14:textId="77777777" w:rsidR="00A044C5" w:rsidRPr="00321B07" w:rsidRDefault="00A044C5" w:rsidP="00FF7B26">
            <w:pPr>
              <w:rPr>
                <w:rFonts w:ascii="Goudy Old Style" w:hAnsi="Goudy Old Style"/>
                <w:b/>
                <w:sz w:val="22"/>
                <w:szCs w:val="22"/>
              </w:rPr>
            </w:pPr>
          </w:p>
        </w:tc>
      </w:tr>
      <w:tr w:rsidR="00A044C5" w:rsidRPr="00321B07" w14:paraId="3C7309B5" w14:textId="77777777" w:rsidTr="00B53857">
        <w:tc>
          <w:tcPr>
            <w:tcW w:w="2943" w:type="dxa"/>
            <w:tcBorders>
              <w:bottom w:val="single" w:sz="4" w:space="0" w:color="auto"/>
            </w:tcBorders>
            <w:vAlign w:val="center"/>
          </w:tcPr>
          <w:p w14:paraId="3E84E0E7" w14:textId="4CF5EDDB" w:rsidR="00A044C5" w:rsidRPr="00EA5312" w:rsidRDefault="00A044C5" w:rsidP="00A044C5">
            <w:pPr>
              <w:spacing w:line="360" w:lineRule="auto"/>
              <w:rPr>
                <w:rFonts w:ascii="Goudy Old Style" w:hAnsi="Goudy Old Style"/>
              </w:rPr>
            </w:pPr>
            <w:r w:rsidRPr="00EA5312">
              <w:rPr>
                <w:rFonts w:ascii="Goudy Old Style" w:hAnsi="Goudy Old Style"/>
              </w:rPr>
              <w:t xml:space="preserve">Sent to </w:t>
            </w:r>
            <w:r w:rsidR="00EA5312" w:rsidRPr="00EA5312">
              <w:rPr>
                <w:rFonts w:ascii="Goudy Old Style" w:hAnsi="Goudy Old Style"/>
              </w:rPr>
              <w:t xml:space="preserve">Maynooth University </w:t>
            </w:r>
            <w:r w:rsidRPr="00EA5312">
              <w:rPr>
                <w:rFonts w:ascii="Goudy Old Style" w:hAnsi="Goudy Old Style"/>
              </w:rPr>
              <w:t xml:space="preserve">Heath Centre </w:t>
            </w:r>
          </w:p>
        </w:tc>
        <w:tc>
          <w:tcPr>
            <w:tcW w:w="1843" w:type="dxa"/>
            <w:tcBorders>
              <w:bottom w:val="single" w:sz="4" w:space="0" w:color="auto"/>
            </w:tcBorders>
            <w:vAlign w:val="center"/>
          </w:tcPr>
          <w:p w14:paraId="0AB4E061" w14:textId="77777777" w:rsidR="00A044C5" w:rsidRPr="00321B07" w:rsidRDefault="00A044C5" w:rsidP="00FF7B26">
            <w:pPr>
              <w:spacing w:line="360" w:lineRule="auto"/>
              <w:rPr>
                <w:rFonts w:ascii="Goudy Old Style" w:hAnsi="Goudy Old Style"/>
                <w:b/>
                <w:sz w:val="22"/>
                <w:szCs w:val="22"/>
              </w:rPr>
            </w:pPr>
          </w:p>
        </w:tc>
        <w:tc>
          <w:tcPr>
            <w:tcW w:w="3827" w:type="dxa"/>
            <w:gridSpan w:val="2"/>
            <w:tcBorders>
              <w:bottom w:val="single" w:sz="4" w:space="0" w:color="auto"/>
            </w:tcBorders>
            <w:vAlign w:val="center"/>
          </w:tcPr>
          <w:p w14:paraId="58109046" w14:textId="77777777" w:rsidR="00A044C5" w:rsidRPr="00321B07" w:rsidRDefault="00A044C5" w:rsidP="00FF7B26">
            <w:pPr>
              <w:spacing w:line="360" w:lineRule="auto"/>
              <w:rPr>
                <w:rFonts w:ascii="Goudy Old Style" w:hAnsi="Goudy Old Style"/>
                <w:sz w:val="22"/>
                <w:szCs w:val="22"/>
              </w:rPr>
            </w:pPr>
            <w:r>
              <w:rPr>
                <w:rFonts w:ascii="Goudy Old Style" w:hAnsi="Goudy Old Style"/>
                <w:sz w:val="22"/>
                <w:szCs w:val="22"/>
              </w:rPr>
              <w:t>D</w:t>
            </w:r>
            <w:r w:rsidRPr="00321B07">
              <w:rPr>
                <w:rFonts w:ascii="Goudy Old Style" w:hAnsi="Goudy Old Style"/>
                <w:sz w:val="22"/>
                <w:szCs w:val="22"/>
              </w:rPr>
              <w:t>ecision received and attached to form</w:t>
            </w:r>
          </w:p>
        </w:tc>
        <w:tc>
          <w:tcPr>
            <w:tcW w:w="1021" w:type="dxa"/>
            <w:tcBorders>
              <w:bottom w:val="single" w:sz="4" w:space="0" w:color="auto"/>
            </w:tcBorders>
            <w:vAlign w:val="center"/>
          </w:tcPr>
          <w:p w14:paraId="0E7BBFA0" w14:textId="77777777" w:rsidR="00A044C5" w:rsidRPr="00321B07" w:rsidRDefault="00A044C5" w:rsidP="00FF7B26">
            <w:pPr>
              <w:spacing w:line="360" w:lineRule="auto"/>
              <w:rPr>
                <w:rFonts w:ascii="Goudy Old Style" w:hAnsi="Goudy Old Style"/>
                <w:b/>
                <w:sz w:val="22"/>
                <w:szCs w:val="22"/>
              </w:rPr>
            </w:pPr>
          </w:p>
        </w:tc>
      </w:tr>
      <w:tr w:rsidR="00A044C5" w:rsidRPr="00321B07" w14:paraId="030639DA" w14:textId="77777777" w:rsidTr="00B53857">
        <w:tc>
          <w:tcPr>
            <w:tcW w:w="9634" w:type="dxa"/>
            <w:gridSpan w:val="5"/>
            <w:tcBorders>
              <w:left w:val="nil"/>
              <w:right w:val="nil"/>
            </w:tcBorders>
          </w:tcPr>
          <w:p w14:paraId="24484184" w14:textId="77777777" w:rsidR="00A044C5" w:rsidRPr="00321B07" w:rsidRDefault="00A044C5" w:rsidP="00FF7B26">
            <w:pPr>
              <w:spacing w:line="360" w:lineRule="auto"/>
              <w:rPr>
                <w:rFonts w:ascii="Goudy Old Style" w:hAnsi="Goudy Old Style"/>
                <w:b/>
                <w:sz w:val="22"/>
                <w:szCs w:val="22"/>
              </w:rPr>
            </w:pPr>
          </w:p>
        </w:tc>
      </w:tr>
      <w:tr w:rsidR="00A044C5" w:rsidRPr="00321B07" w14:paraId="308C315F" w14:textId="77777777" w:rsidTr="00B53857">
        <w:tc>
          <w:tcPr>
            <w:tcW w:w="4786" w:type="dxa"/>
            <w:gridSpan w:val="2"/>
          </w:tcPr>
          <w:p w14:paraId="20E60BF5" w14:textId="77777777" w:rsidR="00A044C5" w:rsidRPr="00EA5312" w:rsidRDefault="00A044C5" w:rsidP="00FF7B26">
            <w:pPr>
              <w:spacing w:line="360" w:lineRule="auto"/>
              <w:rPr>
                <w:rFonts w:ascii="Goudy Old Style" w:hAnsi="Goudy Old Style"/>
                <w:b/>
              </w:rPr>
            </w:pPr>
            <w:r w:rsidRPr="00EA5312">
              <w:rPr>
                <w:rFonts w:ascii="Goudy Old Style" w:hAnsi="Goudy Old Style"/>
                <w:b/>
              </w:rPr>
              <w:t>Action</w:t>
            </w:r>
          </w:p>
        </w:tc>
        <w:tc>
          <w:tcPr>
            <w:tcW w:w="1843" w:type="dxa"/>
          </w:tcPr>
          <w:p w14:paraId="34656C7B" w14:textId="77777777" w:rsidR="00A044C5" w:rsidRPr="00EA5312" w:rsidRDefault="00A044C5" w:rsidP="00FF7B26">
            <w:pPr>
              <w:spacing w:line="360" w:lineRule="auto"/>
              <w:rPr>
                <w:rFonts w:ascii="Goudy Old Style" w:hAnsi="Goudy Old Style"/>
                <w:b/>
              </w:rPr>
            </w:pPr>
            <w:r w:rsidRPr="00EA5312">
              <w:rPr>
                <w:rFonts w:ascii="Goudy Old Style" w:hAnsi="Goudy Old Style"/>
                <w:b/>
              </w:rPr>
              <w:t>Date</w:t>
            </w:r>
          </w:p>
        </w:tc>
        <w:tc>
          <w:tcPr>
            <w:tcW w:w="3005" w:type="dxa"/>
            <w:gridSpan w:val="2"/>
          </w:tcPr>
          <w:p w14:paraId="31FF7730" w14:textId="77777777" w:rsidR="00A044C5" w:rsidRPr="00EA5312" w:rsidRDefault="00A044C5" w:rsidP="00FF7B26">
            <w:pPr>
              <w:spacing w:line="360" w:lineRule="auto"/>
              <w:rPr>
                <w:rFonts w:ascii="Goudy Old Style" w:hAnsi="Goudy Old Style"/>
                <w:b/>
              </w:rPr>
            </w:pPr>
            <w:r w:rsidRPr="00EA5312">
              <w:rPr>
                <w:rFonts w:ascii="Goudy Old Style" w:hAnsi="Goudy Old Style"/>
                <w:b/>
              </w:rPr>
              <w:t>Staff signature</w:t>
            </w:r>
          </w:p>
        </w:tc>
      </w:tr>
      <w:tr w:rsidR="00A044C5" w:rsidRPr="00321B07" w14:paraId="0E3587B7" w14:textId="77777777" w:rsidTr="00B53857">
        <w:tc>
          <w:tcPr>
            <w:tcW w:w="4786" w:type="dxa"/>
            <w:gridSpan w:val="2"/>
          </w:tcPr>
          <w:p w14:paraId="0D4EE78D" w14:textId="77777777" w:rsidR="00A044C5" w:rsidRPr="00EA5312" w:rsidRDefault="00A044C5" w:rsidP="00FF7B26">
            <w:pPr>
              <w:spacing w:line="360" w:lineRule="auto"/>
              <w:rPr>
                <w:rFonts w:ascii="Goudy Old Style" w:hAnsi="Goudy Old Style"/>
              </w:rPr>
            </w:pPr>
            <w:r w:rsidRPr="00EA5312">
              <w:rPr>
                <w:rFonts w:ascii="Goudy Old Style" w:hAnsi="Goudy Old Style"/>
              </w:rPr>
              <w:t>SREGB-8 updated</w:t>
            </w:r>
          </w:p>
        </w:tc>
        <w:tc>
          <w:tcPr>
            <w:tcW w:w="1843" w:type="dxa"/>
          </w:tcPr>
          <w:p w14:paraId="2715BE20" w14:textId="77777777" w:rsidR="00A044C5" w:rsidRPr="00EA5312" w:rsidRDefault="00A044C5" w:rsidP="00FF7B26">
            <w:pPr>
              <w:spacing w:line="360" w:lineRule="auto"/>
              <w:rPr>
                <w:rFonts w:ascii="Goudy Old Style" w:hAnsi="Goudy Old Style"/>
              </w:rPr>
            </w:pPr>
          </w:p>
        </w:tc>
        <w:tc>
          <w:tcPr>
            <w:tcW w:w="3005" w:type="dxa"/>
            <w:gridSpan w:val="2"/>
          </w:tcPr>
          <w:p w14:paraId="082BAA6B" w14:textId="77777777" w:rsidR="00A044C5" w:rsidRPr="00EA5312" w:rsidRDefault="00A044C5" w:rsidP="00FF7B26">
            <w:pPr>
              <w:spacing w:line="360" w:lineRule="auto"/>
              <w:rPr>
                <w:rFonts w:ascii="Goudy Old Style" w:hAnsi="Goudy Old Style"/>
              </w:rPr>
            </w:pPr>
          </w:p>
        </w:tc>
      </w:tr>
      <w:tr w:rsidR="00A044C5" w:rsidRPr="00321B07" w14:paraId="4BFF6D7B" w14:textId="77777777" w:rsidTr="00B53857">
        <w:tc>
          <w:tcPr>
            <w:tcW w:w="4786" w:type="dxa"/>
            <w:gridSpan w:val="2"/>
          </w:tcPr>
          <w:p w14:paraId="36A43DD7" w14:textId="77777777" w:rsidR="00A044C5" w:rsidRPr="00EA5312" w:rsidRDefault="00A044C5" w:rsidP="00FF7B26">
            <w:pPr>
              <w:spacing w:line="360" w:lineRule="auto"/>
              <w:rPr>
                <w:rFonts w:ascii="Goudy Old Style" w:hAnsi="Goudy Old Style"/>
              </w:rPr>
            </w:pPr>
            <w:r w:rsidRPr="00EA5312">
              <w:rPr>
                <w:rFonts w:ascii="Goudy Old Style" w:hAnsi="Goudy Old Style"/>
              </w:rPr>
              <w:t>Student advised</w:t>
            </w:r>
          </w:p>
        </w:tc>
        <w:tc>
          <w:tcPr>
            <w:tcW w:w="1843" w:type="dxa"/>
          </w:tcPr>
          <w:p w14:paraId="55E52A16" w14:textId="77777777" w:rsidR="00A044C5" w:rsidRPr="00EA5312" w:rsidRDefault="00A044C5" w:rsidP="00FF7B26">
            <w:pPr>
              <w:spacing w:line="360" w:lineRule="auto"/>
              <w:rPr>
                <w:rFonts w:ascii="Goudy Old Style" w:hAnsi="Goudy Old Style"/>
              </w:rPr>
            </w:pPr>
          </w:p>
        </w:tc>
        <w:tc>
          <w:tcPr>
            <w:tcW w:w="3005" w:type="dxa"/>
            <w:gridSpan w:val="2"/>
          </w:tcPr>
          <w:p w14:paraId="538C64AF" w14:textId="77777777" w:rsidR="00A044C5" w:rsidRPr="00EA5312" w:rsidRDefault="00A044C5" w:rsidP="00FF7B26">
            <w:pPr>
              <w:spacing w:line="360" w:lineRule="auto"/>
              <w:rPr>
                <w:rFonts w:ascii="Goudy Old Style" w:hAnsi="Goudy Old Style"/>
              </w:rPr>
            </w:pPr>
          </w:p>
        </w:tc>
      </w:tr>
      <w:tr w:rsidR="00A044C5" w:rsidRPr="00321B07" w14:paraId="19978721" w14:textId="77777777" w:rsidTr="00B53857">
        <w:tc>
          <w:tcPr>
            <w:tcW w:w="4786" w:type="dxa"/>
            <w:gridSpan w:val="2"/>
          </w:tcPr>
          <w:p w14:paraId="2117F4B5" w14:textId="77777777" w:rsidR="00A044C5" w:rsidRPr="00EA5312" w:rsidRDefault="00A044C5" w:rsidP="00FF7B26">
            <w:pPr>
              <w:spacing w:line="360" w:lineRule="auto"/>
              <w:rPr>
                <w:rFonts w:ascii="Goudy Old Style" w:hAnsi="Goudy Old Style"/>
              </w:rPr>
            </w:pPr>
            <w:r w:rsidRPr="00EA5312">
              <w:rPr>
                <w:rFonts w:ascii="Goudy Old Style" w:hAnsi="Goudy Old Style"/>
              </w:rPr>
              <w:t>Registration information folder updated</w:t>
            </w:r>
          </w:p>
        </w:tc>
        <w:tc>
          <w:tcPr>
            <w:tcW w:w="1843" w:type="dxa"/>
          </w:tcPr>
          <w:p w14:paraId="2F13823F" w14:textId="77777777" w:rsidR="00A044C5" w:rsidRPr="00EA5312" w:rsidRDefault="00A044C5" w:rsidP="00FF7B26">
            <w:pPr>
              <w:spacing w:line="360" w:lineRule="auto"/>
              <w:rPr>
                <w:rFonts w:ascii="Goudy Old Style" w:hAnsi="Goudy Old Style"/>
              </w:rPr>
            </w:pPr>
          </w:p>
        </w:tc>
        <w:tc>
          <w:tcPr>
            <w:tcW w:w="3005" w:type="dxa"/>
            <w:gridSpan w:val="2"/>
          </w:tcPr>
          <w:p w14:paraId="1A787119" w14:textId="77777777" w:rsidR="00A044C5" w:rsidRPr="00EA5312" w:rsidRDefault="00A044C5" w:rsidP="00FF7B26">
            <w:pPr>
              <w:spacing w:line="360" w:lineRule="auto"/>
              <w:rPr>
                <w:rFonts w:ascii="Goudy Old Style" w:hAnsi="Goudy Old Style"/>
              </w:rPr>
            </w:pPr>
          </w:p>
        </w:tc>
      </w:tr>
      <w:tr w:rsidR="00A044C5" w:rsidRPr="00321B07" w14:paraId="382AF3B7" w14:textId="77777777" w:rsidTr="00B53857">
        <w:tc>
          <w:tcPr>
            <w:tcW w:w="4786" w:type="dxa"/>
            <w:gridSpan w:val="2"/>
          </w:tcPr>
          <w:p w14:paraId="6527B58F" w14:textId="136DB764" w:rsidR="00A044C5" w:rsidRPr="00EA5312" w:rsidRDefault="00A044C5" w:rsidP="00A044C5">
            <w:pPr>
              <w:spacing w:line="360" w:lineRule="auto"/>
              <w:rPr>
                <w:rFonts w:ascii="Goudy Old Style" w:hAnsi="Goudy Old Style"/>
              </w:rPr>
            </w:pPr>
            <w:r w:rsidRPr="00EA5312">
              <w:rPr>
                <w:rFonts w:ascii="Goudy Old Style" w:hAnsi="Goudy Old Style"/>
              </w:rPr>
              <w:t>Student Records Office</w:t>
            </w:r>
            <w:r w:rsidR="00EA5312">
              <w:rPr>
                <w:rFonts w:ascii="Goudy Old Style" w:hAnsi="Goudy Old Style"/>
              </w:rPr>
              <w:t xml:space="preserve"> &amp; Exams Office</w:t>
            </w:r>
            <w:r w:rsidRPr="00EA5312">
              <w:rPr>
                <w:rFonts w:ascii="Goudy Old Style" w:hAnsi="Goudy Old Style"/>
              </w:rPr>
              <w:t xml:space="preserve"> advised</w:t>
            </w:r>
          </w:p>
        </w:tc>
        <w:tc>
          <w:tcPr>
            <w:tcW w:w="1843" w:type="dxa"/>
          </w:tcPr>
          <w:p w14:paraId="3F6D0E1C" w14:textId="77777777" w:rsidR="00A044C5" w:rsidRPr="00EA5312" w:rsidRDefault="00A044C5" w:rsidP="00FF7B26">
            <w:pPr>
              <w:spacing w:line="360" w:lineRule="auto"/>
              <w:rPr>
                <w:rFonts w:ascii="Goudy Old Style" w:hAnsi="Goudy Old Style"/>
              </w:rPr>
            </w:pPr>
          </w:p>
        </w:tc>
        <w:tc>
          <w:tcPr>
            <w:tcW w:w="3005" w:type="dxa"/>
            <w:gridSpan w:val="2"/>
          </w:tcPr>
          <w:p w14:paraId="55C315DF" w14:textId="77777777" w:rsidR="00A044C5" w:rsidRPr="00EA5312" w:rsidRDefault="00A044C5" w:rsidP="00FF7B26">
            <w:pPr>
              <w:spacing w:line="360" w:lineRule="auto"/>
              <w:rPr>
                <w:rFonts w:ascii="Goudy Old Style" w:hAnsi="Goudy Old Style"/>
              </w:rPr>
            </w:pPr>
          </w:p>
        </w:tc>
      </w:tr>
      <w:tr w:rsidR="00A044C5" w:rsidRPr="00321B07" w14:paraId="20504EF1" w14:textId="77777777" w:rsidTr="00B53857">
        <w:tc>
          <w:tcPr>
            <w:tcW w:w="4786" w:type="dxa"/>
            <w:gridSpan w:val="2"/>
          </w:tcPr>
          <w:p w14:paraId="62D475F1" w14:textId="63417876" w:rsidR="00A044C5" w:rsidRPr="00EA5312" w:rsidRDefault="00EA5312" w:rsidP="00A044C5">
            <w:pPr>
              <w:spacing w:line="360" w:lineRule="auto"/>
              <w:rPr>
                <w:rFonts w:ascii="Goudy Old Style" w:hAnsi="Goudy Old Style"/>
              </w:rPr>
            </w:pPr>
            <w:r>
              <w:rPr>
                <w:rFonts w:ascii="Goudy Old Style" w:hAnsi="Goudy Old Style"/>
              </w:rPr>
              <w:t xml:space="preserve">Fees </w:t>
            </w:r>
            <w:r w:rsidR="00A044C5" w:rsidRPr="00EA5312">
              <w:rPr>
                <w:rFonts w:ascii="Goudy Old Style" w:hAnsi="Goudy Old Style"/>
              </w:rPr>
              <w:t>Office advised</w:t>
            </w:r>
          </w:p>
        </w:tc>
        <w:tc>
          <w:tcPr>
            <w:tcW w:w="1843" w:type="dxa"/>
          </w:tcPr>
          <w:p w14:paraId="0BBD7CD0" w14:textId="77777777" w:rsidR="00A044C5" w:rsidRPr="00EA5312" w:rsidRDefault="00A044C5" w:rsidP="00FF7B26">
            <w:pPr>
              <w:spacing w:line="360" w:lineRule="auto"/>
              <w:rPr>
                <w:rFonts w:ascii="Goudy Old Style" w:hAnsi="Goudy Old Style"/>
              </w:rPr>
            </w:pPr>
          </w:p>
        </w:tc>
        <w:tc>
          <w:tcPr>
            <w:tcW w:w="3005" w:type="dxa"/>
            <w:gridSpan w:val="2"/>
          </w:tcPr>
          <w:p w14:paraId="7F69FE5E" w14:textId="77777777" w:rsidR="00A044C5" w:rsidRPr="00EA5312" w:rsidRDefault="00A044C5" w:rsidP="00FF7B26">
            <w:pPr>
              <w:spacing w:line="360" w:lineRule="auto"/>
              <w:rPr>
                <w:rFonts w:ascii="Goudy Old Style" w:hAnsi="Goudy Old Style"/>
              </w:rPr>
            </w:pPr>
          </w:p>
        </w:tc>
      </w:tr>
    </w:tbl>
    <w:p w14:paraId="4B3EC412" w14:textId="77777777" w:rsidR="00E9342E" w:rsidRDefault="00E9342E" w:rsidP="00EA5312">
      <w:pPr>
        <w:rPr>
          <w:rFonts w:ascii="Goudy Old Style" w:hAnsi="Goudy Old Style"/>
          <w:b/>
          <w:sz w:val="24"/>
          <w:szCs w:val="24"/>
        </w:rPr>
      </w:pPr>
    </w:p>
    <w:sectPr w:rsidR="00E9342E" w:rsidSect="006513E4">
      <w:headerReference w:type="default" r:id="rId10"/>
      <w:footerReference w:type="default" r:id="rId11"/>
      <w:pgSz w:w="11906" w:h="16838"/>
      <w:pgMar w:top="1049" w:right="1049" w:bottom="1049" w:left="1049" w:header="454" w:footer="454"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F18F" w16cex:dateUtc="2020-09-08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586EE" w16cid:durableId="2301C250"/>
  <w16cid:commentId w16cid:paraId="0F651908" w16cid:durableId="2301F18F"/>
  <w16cid:commentId w16cid:paraId="59CC0081" w16cid:durableId="2301C4A9"/>
  <w16cid:commentId w16cid:paraId="31665C7D" w16cid:durableId="2301B8D3"/>
  <w16cid:commentId w16cid:paraId="76E37750" w16cid:durableId="2301B8D4"/>
  <w16cid:commentId w16cid:paraId="1DC0EA11" w16cid:durableId="2301C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A9C23" w14:textId="77777777" w:rsidR="003F3AD0" w:rsidRDefault="003F3AD0">
      <w:pPr>
        <w:spacing w:after="0" w:line="240" w:lineRule="auto"/>
      </w:pPr>
      <w:r>
        <w:separator/>
      </w:r>
    </w:p>
  </w:endnote>
  <w:endnote w:type="continuationSeparator" w:id="0">
    <w:p w14:paraId="3758E9E6" w14:textId="77777777" w:rsidR="003F3AD0" w:rsidRDefault="003F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oudy Old Style T"/>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8660"/>
      <w:docPartObj>
        <w:docPartGallery w:val="Page Numbers (Bottom of Page)"/>
        <w:docPartUnique/>
      </w:docPartObj>
    </w:sdtPr>
    <w:sdtEndPr/>
    <w:sdtContent>
      <w:sdt>
        <w:sdtPr>
          <w:id w:val="860082579"/>
          <w:docPartObj>
            <w:docPartGallery w:val="Page Numbers (Top of Page)"/>
            <w:docPartUnique/>
          </w:docPartObj>
        </w:sdtPr>
        <w:sdtEndPr/>
        <w:sdtContent>
          <w:p w14:paraId="4F40E6F4" w14:textId="755058FF" w:rsidR="00AB1DA7" w:rsidRDefault="00AB1D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6B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6BDA">
              <w:rPr>
                <w:b/>
                <w:bCs/>
                <w:noProof/>
              </w:rPr>
              <w:t>3</w:t>
            </w:r>
            <w:r>
              <w:rPr>
                <w:b/>
                <w:bCs/>
                <w:sz w:val="24"/>
                <w:szCs w:val="24"/>
              </w:rPr>
              <w:fldChar w:fldCharType="end"/>
            </w:r>
          </w:p>
        </w:sdtContent>
      </w:sdt>
    </w:sdtContent>
  </w:sdt>
  <w:p w14:paraId="07E9018D" w14:textId="77777777" w:rsidR="00D87435" w:rsidRPr="00D87435" w:rsidRDefault="006B6BDA" w:rsidP="00E511F7">
    <w:pPr>
      <w:pStyle w:val="Footer"/>
      <w:pBdr>
        <w:top w:val="single" w:sz="4" w:space="1" w:color="auto"/>
      </w:pBdr>
      <w:tabs>
        <w:tab w:val="clear" w:pos="4513"/>
        <w:tab w:val="clear" w:pos="9026"/>
        <w:tab w:val="center" w:pos="4904"/>
        <w:tab w:val="right" w:pos="980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5C17" w14:textId="77777777" w:rsidR="003F3AD0" w:rsidRDefault="003F3AD0">
      <w:pPr>
        <w:spacing w:after="0" w:line="240" w:lineRule="auto"/>
      </w:pPr>
      <w:r>
        <w:separator/>
      </w:r>
    </w:p>
  </w:footnote>
  <w:footnote w:type="continuationSeparator" w:id="0">
    <w:p w14:paraId="01417E25" w14:textId="77777777" w:rsidR="003F3AD0" w:rsidRDefault="003F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86ED" w14:textId="77777777" w:rsidR="002A347B" w:rsidRPr="002A347B" w:rsidRDefault="00BF19AF"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FE575B"/>
    <w:multiLevelType w:val="hybridMultilevel"/>
    <w:tmpl w:val="F84C9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4FED3"/>
    <w:multiLevelType w:val="hybridMultilevel"/>
    <w:tmpl w:val="3B8855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C82767"/>
    <w:multiLevelType w:val="hybridMultilevel"/>
    <w:tmpl w:val="5EFC6E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2F5C17"/>
    <w:multiLevelType w:val="hybridMultilevel"/>
    <w:tmpl w:val="FEA52D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2E0D08"/>
    <w:multiLevelType w:val="hybridMultilevel"/>
    <w:tmpl w:val="BBDEC8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9F398C"/>
    <w:multiLevelType w:val="hybridMultilevel"/>
    <w:tmpl w:val="2BEEA6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7259C3"/>
    <w:multiLevelType w:val="hybridMultilevel"/>
    <w:tmpl w:val="A6AA6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8D2BBD"/>
    <w:multiLevelType w:val="hybridMultilevel"/>
    <w:tmpl w:val="75AA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7135D"/>
    <w:multiLevelType w:val="hybridMultilevel"/>
    <w:tmpl w:val="BE3DC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20CCE"/>
    <w:multiLevelType w:val="hybridMultilevel"/>
    <w:tmpl w:val="FB1A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70A60"/>
    <w:multiLevelType w:val="hybridMultilevel"/>
    <w:tmpl w:val="78142E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48B43AA"/>
    <w:multiLevelType w:val="hybridMultilevel"/>
    <w:tmpl w:val="AB0EA7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846C8"/>
    <w:multiLevelType w:val="hybridMultilevel"/>
    <w:tmpl w:val="11A8BC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614CF6"/>
    <w:multiLevelType w:val="hybridMultilevel"/>
    <w:tmpl w:val="2BEEA6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C606D9"/>
    <w:multiLevelType w:val="hybridMultilevel"/>
    <w:tmpl w:val="DA46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12023"/>
    <w:multiLevelType w:val="hybridMultilevel"/>
    <w:tmpl w:val="92ECC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2E757C"/>
    <w:multiLevelType w:val="hybridMultilevel"/>
    <w:tmpl w:val="D444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721D7"/>
    <w:multiLevelType w:val="hybridMultilevel"/>
    <w:tmpl w:val="42A8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C7BA8"/>
    <w:multiLevelType w:val="hybridMultilevel"/>
    <w:tmpl w:val="3A44BD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6B42ED7"/>
    <w:multiLevelType w:val="hybridMultilevel"/>
    <w:tmpl w:val="49F0F9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6"/>
  </w:num>
  <w:num w:numId="5">
    <w:abstractNumId w:val="19"/>
  </w:num>
  <w:num w:numId="6">
    <w:abstractNumId w:val="11"/>
  </w:num>
  <w:num w:numId="7">
    <w:abstractNumId w:val="13"/>
  </w:num>
  <w:num w:numId="8">
    <w:abstractNumId w:val="15"/>
  </w:num>
  <w:num w:numId="9">
    <w:abstractNumId w:val="17"/>
  </w:num>
  <w:num w:numId="10">
    <w:abstractNumId w:val="4"/>
  </w:num>
  <w:num w:numId="11">
    <w:abstractNumId w:val="14"/>
  </w:num>
  <w:num w:numId="12">
    <w:abstractNumId w:val="8"/>
  </w:num>
  <w:num w:numId="13">
    <w:abstractNumId w:val="7"/>
  </w:num>
  <w:num w:numId="14">
    <w:abstractNumId w:val="2"/>
  </w:num>
  <w:num w:numId="15">
    <w:abstractNumId w:val="9"/>
  </w:num>
  <w:num w:numId="16">
    <w:abstractNumId w:val="0"/>
  </w:num>
  <w:num w:numId="17">
    <w:abstractNumId w:val="3"/>
  </w:num>
  <w:num w:numId="18">
    <w:abstractNumId w:val="1"/>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AF"/>
    <w:rsid w:val="00001FE3"/>
    <w:rsid w:val="00003D60"/>
    <w:rsid w:val="000052F6"/>
    <w:rsid w:val="0000531D"/>
    <w:rsid w:val="00006479"/>
    <w:rsid w:val="000238C1"/>
    <w:rsid w:val="000246D6"/>
    <w:rsid w:val="000417EE"/>
    <w:rsid w:val="0005192A"/>
    <w:rsid w:val="000613CF"/>
    <w:rsid w:val="00090D3C"/>
    <w:rsid w:val="000929C9"/>
    <w:rsid w:val="00096282"/>
    <w:rsid w:val="000A4D74"/>
    <w:rsid w:val="000A735E"/>
    <w:rsid w:val="000D1E4F"/>
    <w:rsid w:val="000E2B2C"/>
    <w:rsid w:val="00107723"/>
    <w:rsid w:val="00112F42"/>
    <w:rsid w:val="00127F97"/>
    <w:rsid w:val="00133872"/>
    <w:rsid w:val="00144621"/>
    <w:rsid w:val="001642AC"/>
    <w:rsid w:val="00185397"/>
    <w:rsid w:val="001939EF"/>
    <w:rsid w:val="001C4D25"/>
    <w:rsid w:val="001E3FDA"/>
    <w:rsid w:val="002103A7"/>
    <w:rsid w:val="002106C8"/>
    <w:rsid w:val="002173E7"/>
    <w:rsid w:val="002358D2"/>
    <w:rsid w:val="00252755"/>
    <w:rsid w:val="00280275"/>
    <w:rsid w:val="00280FA8"/>
    <w:rsid w:val="00286A7A"/>
    <w:rsid w:val="002C4F0D"/>
    <w:rsid w:val="002D1C91"/>
    <w:rsid w:val="002D3D55"/>
    <w:rsid w:val="002D40BA"/>
    <w:rsid w:val="002D6CB4"/>
    <w:rsid w:val="002E1D7F"/>
    <w:rsid w:val="00321B07"/>
    <w:rsid w:val="00374AFD"/>
    <w:rsid w:val="00383C06"/>
    <w:rsid w:val="00391385"/>
    <w:rsid w:val="003A20CF"/>
    <w:rsid w:val="003A7040"/>
    <w:rsid w:val="003C55EF"/>
    <w:rsid w:val="003D68B8"/>
    <w:rsid w:val="003E59C9"/>
    <w:rsid w:val="003F3AD0"/>
    <w:rsid w:val="00401285"/>
    <w:rsid w:val="00401392"/>
    <w:rsid w:val="00405996"/>
    <w:rsid w:val="00410FB8"/>
    <w:rsid w:val="00442F1B"/>
    <w:rsid w:val="00465D50"/>
    <w:rsid w:val="0047125A"/>
    <w:rsid w:val="004740DF"/>
    <w:rsid w:val="00476170"/>
    <w:rsid w:val="004827B9"/>
    <w:rsid w:val="00486F94"/>
    <w:rsid w:val="004932EB"/>
    <w:rsid w:val="004A173E"/>
    <w:rsid w:val="004B5595"/>
    <w:rsid w:val="004F01AF"/>
    <w:rsid w:val="00515D9A"/>
    <w:rsid w:val="00522B3A"/>
    <w:rsid w:val="00526C07"/>
    <w:rsid w:val="00560E40"/>
    <w:rsid w:val="0056681F"/>
    <w:rsid w:val="00581489"/>
    <w:rsid w:val="00586AB9"/>
    <w:rsid w:val="005A7FEE"/>
    <w:rsid w:val="005B2189"/>
    <w:rsid w:val="005B3D6D"/>
    <w:rsid w:val="005C48A8"/>
    <w:rsid w:val="005E2538"/>
    <w:rsid w:val="006065A3"/>
    <w:rsid w:val="00612B34"/>
    <w:rsid w:val="006136D6"/>
    <w:rsid w:val="00614DAE"/>
    <w:rsid w:val="006260E4"/>
    <w:rsid w:val="006333FF"/>
    <w:rsid w:val="006513E4"/>
    <w:rsid w:val="00652995"/>
    <w:rsid w:val="00652E0B"/>
    <w:rsid w:val="00670FDE"/>
    <w:rsid w:val="006762CF"/>
    <w:rsid w:val="006908BD"/>
    <w:rsid w:val="00690C57"/>
    <w:rsid w:val="0069264C"/>
    <w:rsid w:val="006B02DA"/>
    <w:rsid w:val="006B5DFC"/>
    <w:rsid w:val="006B6BDA"/>
    <w:rsid w:val="006C1922"/>
    <w:rsid w:val="006C31E1"/>
    <w:rsid w:val="006C7D63"/>
    <w:rsid w:val="006E1F2D"/>
    <w:rsid w:val="006E2921"/>
    <w:rsid w:val="00700F10"/>
    <w:rsid w:val="00710C96"/>
    <w:rsid w:val="00713AE3"/>
    <w:rsid w:val="00746E4E"/>
    <w:rsid w:val="00780AB2"/>
    <w:rsid w:val="00787BA1"/>
    <w:rsid w:val="007917EF"/>
    <w:rsid w:val="0079588C"/>
    <w:rsid w:val="007B307F"/>
    <w:rsid w:val="007F5F66"/>
    <w:rsid w:val="00810069"/>
    <w:rsid w:val="00830D96"/>
    <w:rsid w:val="008334BB"/>
    <w:rsid w:val="00864C6B"/>
    <w:rsid w:val="008965B1"/>
    <w:rsid w:val="008A023D"/>
    <w:rsid w:val="008A23C6"/>
    <w:rsid w:val="008C4406"/>
    <w:rsid w:val="008D42AB"/>
    <w:rsid w:val="008E1B60"/>
    <w:rsid w:val="008F03F9"/>
    <w:rsid w:val="008F2155"/>
    <w:rsid w:val="0093073E"/>
    <w:rsid w:val="00932360"/>
    <w:rsid w:val="0094582C"/>
    <w:rsid w:val="0095370E"/>
    <w:rsid w:val="00953F1B"/>
    <w:rsid w:val="0096565E"/>
    <w:rsid w:val="00982740"/>
    <w:rsid w:val="009D08B6"/>
    <w:rsid w:val="00A044C5"/>
    <w:rsid w:val="00A04973"/>
    <w:rsid w:val="00A05B98"/>
    <w:rsid w:val="00A110CF"/>
    <w:rsid w:val="00A21BA9"/>
    <w:rsid w:val="00A23D22"/>
    <w:rsid w:val="00A40FFC"/>
    <w:rsid w:val="00A425E1"/>
    <w:rsid w:val="00A45594"/>
    <w:rsid w:val="00A51FB5"/>
    <w:rsid w:val="00A54C67"/>
    <w:rsid w:val="00A6701D"/>
    <w:rsid w:val="00A75551"/>
    <w:rsid w:val="00AB1DA7"/>
    <w:rsid w:val="00AB5DF2"/>
    <w:rsid w:val="00AB60DD"/>
    <w:rsid w:val="00AB64E4"/>
    <w:rsid w:val="00AB7562"/>
    <w:rsid w:val="00AC1417"/>
    <w:rsid w:val="00AD16B2"/>
    <w:rsid w:val="00AD74A8"/>
    <w:rsid w:val="00B039D4"/>
    <w:rsid w:val="00B07ADB"/>
    <w:rsid w:val="00B3119F"/>
    <w:rsid w:val="00B32C86"/>
    <w:rsid w:val="00B53857"/>
    <w:rsid w:val="00B85E50"/>
    <w:rsid w:val="00B933D0"/>
    <w:rsid w:val="00BA6C59"/>
    <w:rsid w:val="00BE7562"/>
    <w:rsid w:val="00BF0895"/>
    <w:rsid w:val="00BF19AF"/>
    <w:rsid w:val="00BF3C9C"/>
    <w:rsid w:val="00C000E1"/>
    <w:rsid w:val="00C00F5F"/>
    <w:rsid w:val="00C15DA3"/>
    <w:rsid w:val="00C22800"/>
    <w:rsid w:val="00C33644"/>
    <w:rsid w:val="00C34410"/>
    <w:rsid w:val="00C54862"/>
    <w:rsid w:val="00C54AA3"/>
    <w:rsid w:val="00C54AFE"/>
    <w:rsid w:val="00C573AE"/>
    <w:rsid w:val="00C67803"/>
    <w:rsid w:val="00C7393C"/>
    <w:rsid w:val="00C76140"/>
    <w:rsid w:val="00C77AE0"/>
    <w:rsid w:val="00CA7842"/>
    <w:rsid w:val="00CC6097"/>
    <w:rsid w:val="00CF75C9"/>
    <w:rsid w:val="00D111E0"/>
    <w:rsid w:val="00D14FA8"/>
    <w:rsid w:val="00D2176B"/>
    <w:rsid w:val="00D300BC"/>
    <w:rsid w:val="00D705E4"/>
    <w:rsid w:val="00D71440"/>
    <w:rsid w:val="00D94A80"/>
    <w:rsid w:val="00DA41BB"/>
    <w:rsid w:val="00DA58DA"/>
    <w:rsid w:val="00DA61A8"/>
    <w:rsid w:val="00DE2294"/>
    <w:rsid w:val="00E00547"/>
    <w:rsid w:val="00E05107"/>
    <w:rsid w:val="00E07944"/>
    <w:rsid w:val="00E2318D"/>
    <w:rsid w:val="00E27F1B"/>
    <w:rsid w:val="00E37143"/>
    <w:rsid w:val="00E40698"/>
    <w:rsid w:val="00E44F59"/>
    <w:rsid w:val="00E60BD4"/>
    <w:rsid w:val="00E64645"/>
    <w:rsid w:val="00E838CC"/>
    <w:rsid w:val="00E9342E"/>
    <w:rsid w:val="00EA5312"/>
    <w:rsid w:val="00EB3EB8"/>
    <w:rsid w:val="00EB4DF8"/>
    <w:rsid w:val="00EC2B92"/>
    <w:rsid w:val="00EC5032"/>
    <w:rsid w:val="00EC61B4"/>
    <w:rsid w:val="00EE447A"/>
    <w:rsid w:val="00EE48D6"/>
    <w:rsid w:val="00EF122B"/>
    <w:rsid w:val="00EF12F1"/>
    <w:rsid w:val="00EF6C04"/>
    <w:rsid w:val="00F1166C"/>
    <w:rsid w:val="00F256CC"/>
    <w:rsid w:val="00F35101"/>
    <w:rsid w:val="00F36F06"/>
    <w:rsid w:val="00F40093"/>
    <w:rsid w:val="00F458E5"/>
    <w:rsid w:val="00F51555"/>
    <w:rsid w:val="00F5539D"/>
    <w:rsid w:val="00F630CA"/>
    <w:rsid w:val="00F85B65"/>
    <w:rsid w:val="00FC2AA3"/>
    <w:rsid w:val="00FD25FD"/>
    <w:rsid w:val="00FE7036"/>
    <w:rsid w:val="00FF2720"/>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9BF8"/>
  <w15:docId w15:val="{6C9064BD-886C-496B-962F-FC23670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AF"/>
  </w:style>
  <w:style w:type="paragraph" w:styleId="Footer">
    <w:name w:val="footer"/>
    <w:basedOn w:val="Normal"/>
    <w:link w:val="FooterChar"/>
    <w:uiPriority w:val="99"/>
    <w:unhideWhenUsed/>
    <w:rsid w:val="00BF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AF"/>
  </w:style>
  <w:style w:type="table" w:styleId="TableGrid">
    <w:name w:val="Table Grid"/>
    <w:basedOn w:val="TableNormal"/>
    <w:uiPriority w:val="59"/>
    <w:rsid w:val="00BF19A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E4"/>
    <w:rPr>
      <w:rFonts w:ascii="Tahoma" w:hAnsi="Tahoma" w:cs="Tahoma"/>
      <w:sz w:val="16"/>
      <w:szCs w:val="16"/>
    </w:rPr>
  </w:style>
  <w:style w:type="paragraph" w:styleId="NoSpacing">
    <w:name w:val="No Spacing"/>
    <w:uiPriority w:val="1"/>
    <w:qFormat/>
    <w:rsid w:val="002D1C91"/>
    <w:pPr>
      <w:spacing w:after="0" w:line="240" w:lineRule="auto"/>
    </w:pPr>
  </w:style>
  <w:style w:type="character" w:styleId="Hyperlink">
    <w:name w:val="Hyperlink"/>
    <w:basedOn w:val="DefaultParagraphFont"/>
    <w:uiPriority w:val="99"/>
    <w:unhideWhenUsed/>
    <w:rsid w:val="00D705E4"/>
    <w:rPr>
      <w:color w:val="0000FF" w:themeColor="hyperlink"/>
      <w:u w:val="single"/>
    </w:rPr>
  </w:style>
  <w:style w:type="character" w:styleId="CommentReference">
    <w:name w:val="annotation reference"/>
    <w:basedOn w:val="DefaultParagraphFont"/>
    <w:uiPriority w:val="99"/>
    <w:semiHidden/>
    <w:unhideWhenUsed/>
    <w:rsid w:val="008A023D"/>
    <w:rPr>
      <w:sz w:val="16"/>
      <w:szCs w:val="16"/>
    </w:rPr>
  </w:style>
  <w:style w:type="paragraph" w:styleId="CommentText">
    <w:name w:val="annotation text"/>
    <w:basedOn w:val="Normal"/>
    <w:link w:val="CommentTextChar"/>
    <w:uiPriority w:val="99"/>
    <w:semiHidden/>
    <w:unhideWhenUsed/>
    <w:rsid w:val="008A023D"/>
    <w:pPr>
      <w:spacing w:line="240" w:lineRule="auto"/>
    </w:pPr>
    <w:rPr>
      <w:sz w:val="20"/>
      <w:szCs w:val="20"/>
    </w:rPr>
  </w:style>
  <w:style w:type="character" w:customStyle="1" w:styleId="CommentTextChar">
    <w:name w:val="Comment Text Char"/>
    <w:basedOn w:val="DefaultParagraphFont"/>
    <w:link w:val="CommentText"/>
    <w:uiPriority w:val="99"/>
    <w:semiHidden/>
    <w:rsid w:val="008A023D"/>
    <w:rPr>
      <w:sz w:val="20"/>
      <w:szCs w:val="20"/>
    </w:rPr>
  </w:style>
  <w:style w:type="paragraph" w:styleId="CommentSubject">
    <w:name w:val="annotation subject"/>
    <w:basedOn w:val="CommentText"/>
    <w:next w:val="CommentText"/>
    <w:link w:val="CommentSubjectChar"/>
    <w:uiPriority w:val="99"/>
    <w:semiHidden/>
    <w:unhideWhenUsed/>
    <w:rsid w:val="008A023D"/>
    <w:rPr>
      <w:b/>
      <w:bCs/>
    </w:rPr>
  </w:style>
  <w:style w:type="character" w:customStyle="1" w:styleId="CommentSubjectChar">
    <w:name w:val="Comment Subject Char"/>
    <w:basedOn w:val="CommentTextChar"/>
    <w:link w:val="CommentSubject"/>
    <w:uiPriority w:val="99"/>
    <w:semiHidden/>
    <w:rsid w:val="008A023D"/>
    <w:rPr>
      <w:b/>
      <w:bCs/>
      <w:sz w:val="20"/>
      <w:szCs w:val="20"/>
    </w:rPr>
  </w:style>
  <w:style w:type="paragraph" w:styleId="ListParagraph">
    <w:name w:val="List Paragraph"/>
    <w:basedOn w:val="Normal"/>
    <w:uiPriority w:val="34"/>
    <w:qFormat/>
    <w:rsid w:val="006513E4"/>
    <w:pPr>
      <w:ind w:left="720"/>
      <w:contextualSpacing/>
    </w:pPr>
  </w:style>
  <w:style w:type="paragraph" w:customStyle="1" w:styleId="Default">
    <w:name w:val="Default"/>
    <w:rsid w:val="006908BD"/>
    <w:pPr>
      <w:autoSpaceDE w:val="0"/>
      <w:autoSpaceDN w:val="0"/>
      <w:adjustRightInd w:val="0"/>
      <w:spacing w:after="0" w:line="240" w:lineRule="auto"/>
    </w:pPr>
    <w:rPr>
      <w:rFonts w:ascii="Goudy Old Style" w:hAnsi="Goudy Old Style" w:cs="Goudy Old Styl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mu.i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505C-019F-412A-B07F-90C8D4F6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Paul Michael Clear</cp:lastModifiedBy>
  <cp:revision>6</cp:revision>
  <cp:lastPrinted>2020-09-09T11:34:00Z</cp:lastPrinted>
  <dcterms:created xsi:type="dcterms:W3CDTF">2020-09-10T09:47:00Z</dcterms:created>
  <dcterms:modified xsi:type="dcterms:W3CDTF">2020-09-23T15:36:00Z</dcterms:modified>
</cp:coreProperties>
</file>