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102BA" w14:textId="43B0B287" w:rsidR="002A18A3" w:rsidRPr="00070AF3" w:rsidRDefault="002A18A3" w:rsidP="002A18A3">
      <w:pPr>
        <w:spacing w:after="0" w:line="360" w:lineRule="auto"/>
        <w:rPr>
          <w:rFonts w:ascii="Arial" w:hAnsi="Arial" w:cs="Arial"/>
          <w:b/>
          <w:bCs/>
          <w:sz w:val="24"/>
          <w:szCs w:val="24"/>
          <w:lang w:val="en-GB"/>
        </w:rPr>
      </w:pPr>
    </w:p>
    <w:p w14:paraId="20628971" w14:textId="77777777" w:rsidR="002A18A3" w:rsidRPr="002A18A3" w:rsidRDefault="002A18A3" w:rsidP="002A18A3">
      <w:pPr>
        <w:spacing w:line="276" w:lineRule="auto"/>
        <w:rPr>
          <w:rFonts w:ascii="Arial" w:hAnsi="Arial" w:cs="Arial"/>
          <w:b/>
          <w:bCs/>
          <w:color w:val="C00000"/>
          <w:sz w:val="24"/>
          <w:szCs w:val="24"/>
          <w:lang w:val="en-GB"/>
        </w:rPr>
      </w:pPr>
      <w:r w:rsidRPr="002A18A3">
        <w:rPr>
          <w:rFonts w:ascii="Arial" w:hAnsi="Arial" w:cs="Arial"/>
          <w:b/>
          <w:bCs/>
          <w:color w:val="C00000"/>
          <w:sz w:val="24"/>
          <w:szCs w:val="24"/>
          <w:lang w:val="en-GB"/>
        </w:rPr>
        <w:t xml:space="preserve">Introduction: </w:t>
      </w:r>
    </w:p>
    <w:p w14:paraId="7F3F6ECB" w14:textId="3055A744" w:rsidR="002A18A3" w:rsidRPr="003A0E93" w:rsidRDefault="59CA4849" w:rsidP="002A18A3">
      <w:pPr>
        <w:spacing w:line="276" w:lineRule="auto"/>
        <w:jc w:val="both"/>
        <w:rPr>
          <w:rFonts w:ascii="Arial" w:hAnsi="Arial" w:cs="Arial"/>
          <w:sz w:val="24"/>
          <w:szCs w:val="24"/>
          <w:lang w:val="en-GB"/>
        </w:rPr>
      </w:pPr>
      <w:r w:rsidRPr="25048312">
        <w:rPr>
          <w:rFonts w:ascii="Arial" w:hAnsi="Arial" w:cs="Arial"/>
          <w:sz w:val="24"/>
          <w:szCs w:val="24"/>
        </w:rPr>
        <w:t xml:space="preserve">As a part of </w:t>
      </w:r>
      <w:r w:rsidR="00ED6424">
        <w:rPr>
          <w:rFonts w:ascii="Arial" w:hAnsi="Arial" w:cs="Arial"/>
          <w:sz w:val="24"/>
          <w:szCs w:val="24"/>
        </w:rPr>
        <w:t xml:space="preserve">Research Ireland’s </w:t>
      </w:r>
      <w:r w:rsidR="4753653D" w:rsidRPr="25048312">
        <w:rPr>
          <w:rFonts w:ascii="Arial" w:hAnsi="Arial" w:cs="Arial"/>
          <w:sz w:val="24"/>
          <w:szCs w:val="24"/>
        </w:rPr>
        <w:t>co-</w:t>
      </w:r>
      <w:r w:rsidR="45B045E4" w:rsidRPr="25048312">
        <w:rPr>
          <w:rFonts w:ascii="Arial" w:hAnsi="Arial" w:cs="Arial"/>
          <w:sz w:val="24"/>
          <w:szCs w:val="24"/>
        </w:rPr>
        <w:t xml:space="preserve">funded </w:t>
      </w:r>
      <w:r w:rsidRPr="25048312">
        <w:rPr>
          <w:rFonts w:ascii="Arial" w:hAnsi="Arial" w:cs="Arial"/>
          <w:sz w:val="24"/>
          <w:szCs w:val="24"/>
        </w:rPr>
        <w:t xml:space="preserve">‘Drone Innovation Partnership’ project </w:t>
      </w:r>
      <w:r w:rsidR="001B2E26">
        <w:rPr>
          <w:rFonts w:ascii="Arial" w:hAnsi="Arial" w:cs="Arial"/>
          <w:sz w:val="24"/>
          <w:szCs w:val="24"/>
        </w:rPr>
        <w:t>NUI Maynooth</w:t>
      </w:r>
      <w:r w:rsidRPr="25048312">
        <w:rPr>
          <w:rFonts w:ascii="Arial" w:hAnsi="Arial" w:cs="Arial"/>
          <w:sz w:val="24"/>
          <w:szCs w:val="24"/>
        </w:rPr>
        <w:t xml:space="preserve"> </w:t>
      </w:r>
      <w:r w:rsidR="001B2E26">
        <w:rPr>
          <w:rFonts w:ascii="Arial" w:hAnsi="Arial" w:cs="Arial"/>
          <w:sz w:val="24"/>
          <w:szCs w:val="24"/>
        </w:rPr>
        <w:t>(</w:t>
      </w:r>
      <w:r w:rsidR="007740C2">
        <w:rPr>
          <w:rFonts w:ascii="Arial" w:hAnsi="Arial" w:cs="Arial"/>
          <w:sz w:val="24"/>
          <w:szCs w:val="24"/>
        </w:rPr>
        <w:t>“</w:t>
      </w:r>
      <w:r w:rsidR="45B045E4" w:rsidRPr="25048312">
        <w:rPr>
          <w:rFonts w:ascii="Arial" w:hAnsi="Arial" w:cs="Arial"/>
          <w:sz w:val="24"/>
          <w:szCs w:val="24"/>
        </w:rPr>
        <w:t>Maynooth University</w:t>
      </w:r>
      <w:r w:rsidR="007740C2">
        <w:rPr>
          <w:rFonts w:ascii="Arial" w:hAnsi="Arial" w:cs="Arial"/>
          <w:sz w:val="24"/>
          <w:szCs w:val="24"/>
        </w:rPr>
        <w:t>”, “</w:t>
      </w:r>
      <w:r w:rsidR="45B045E4" w:rsidRPr="25048312">
        <w:rPr>
          <w:rFonts w:ascii="Arial" w:hAnsi="Arial" w:cs="Arial"/>
          <w:sz w:val="24"/>
          <w:szCs w:val="24"/>
        </w:rPr>
        <w:t>MU</w:t>
      </w:r>
      <w:r w:rsidRPr="25048312">
        <w:rPr>
          <w:rFonts w:ascii="Arial" w:hAnsi="Arial" w:cs="Arial"/>
          <w:sz w:val="24"/>
          <w:szCs w:val="24"/>
        </w:rPr>
        <w:t xml:space="preserve">”, “We”, “Our” or “Us”) has partnered with </w:t>
      </w:r>
      <w:r w:rsidR="45B045E4" w:rsidRPr="25048312">
        <w:rPr>
          <w:rFonts w:ascii="Arial" w:hAnsi="Arial" w:cs="Arial"/>
          <w:sz w:val="24"/>
          <w:szCs w:val="24"/>
        </w:rPr>
        <w:t xml:space="preserve">the Irish Aviation Authority (IAA), </w:t>
      </w:r>
      <w:r w:rsidRPr="25048312">
        <w:rPr>
          <w:rFonts w:ascii="Arial" w:hAnsi="Arial" w:cs="Arial"/>
          <w:sz w:val="24"/>
          <w:szCs w:val="24"/>
        </w:rPr>
        <w:t xml:space="preserve">and Dublin City Council (“DCC”) to better understand the emerging use of drones in Dublin city using an Aeroscope device deployed at </w:t>
      </w:r>
      <w:r w:rsidR="45B045E4" w:rsidRPr="25048312">
        <w:rPr>
          <w:rFonts w:ascii="Arial" w:hAnsi="Arial" w:cs="Arial"/>
          <w:sz w:val="24"/>
          <w:szCs w:val="24"/>
        </w:rPr>
        <w:t>a</w:t>
      </w:r>
      <w:r w:rsidRPr="25048312">
        <w:rPr>
          <w:rFonts w:ascii="Arial" w:hAnsi="Arial" w:cs="Arial"/>
          <w:sz w:val="24"/>
          <w:szCs w:val="24"/>
        </w:rPr>
        <w:t xml:space="preserve"> DCC managed location.</w:t>
      </w:r>
      <w:r w:rsidR="003A0E93">
        <w:rPr>
          <w:rFonts w:ascii="Arial" w:hAnsi="Arial" w:cs="Arial"/>
          <w:sz w:val="24"/>
          <w:szCs w:val="24"/>
        </w:rPr>
        <w:t xml:space="preserve"> </w:t>
      </w:r>
      <w:r w:rsidR="003A0E93" w:rsidRPr="00B5515E">
        <w:rPr>
          <w:rFonts w:ascii="Arial" w:hAnsi="Arial" w:cs="Arial"/>
          <w:sz w:val="24"/>
          <w:szCs w:val="24"/>
        </w:rPr>
        <w:t xml:space="preserve">We </w:t>
      </w:r>
      <w:r w:rsidR="003F4D88">
        <w:rPr>
          <w:rFonts w:ascii="Arial" w:hAnsi="Arial" w:cs="Arial"/>
          <w:sz w:val="24"/>
          <w:szCs w:val="24"/>
        </w:rPr>
        <w:t xml:space="preserve">will </w:t>
      </w:r>
      <w:r w:rsidR="003A0E93" w:rsidRPr="00B5515E">
        <w:rPr>
          <w:rFonts w:ascii="Arial" w:hAnsi="Arial" w:cs="Arial"/>
          <w:sz w:val="24"/>
          <w:szCs w:val="24"/>
        </w:rPr>
        <w:t>collect data within 5 km radius from DCC Civic Offices (D08 RF3F)</w:t>
      </w:r>
      <w:r w:rsidR="003F4D88">
        <w:rPr>
          <w:rFonts w:ascii="Arial" w:hAnsi="Arial" w:cs="Arial"/>
          <w:sz w:val="24"/>
          <w:szCs w:val="24"/>
        </w:rPr>
        <w:t xml:space="preserve"> </w:t>
      </w:r>
      <w:r w:rsidR="00F2467F">
        <w:rPr>
          <w:rFonts w:ascii="Arial" w:hAnsi="Arial" w:cs="Arial"/>
          <w:sz w:val="24"/>
          <w:szCs w:val="24"/>
        </w:rPr>
        <w:t>between</w:t>
      </w:r>
      <w:r w:rsidR="003F4D88">
        <w:rPr>
          <w:rFonts w:ascii="Arial" w:hAnsi="Arial" w:cs="Arial"/>
          <w:sz w:val="24"/>
          <w:szCs w:val="24"/>
        </w:rPr>
        <w:t xml:space="preserve"> November 1</w:t>
      </w:r>
      <w:r w:rsidR="003F4D88" w:rsidRPr="003F4D88">
        <w:rPr>
          <w:rFonts w:ascii="Arial" w:hAnsi="Arial" w:cs="Arial"/>
          <w:sz w:val="24"/>
          <w:szCs w:val="24"/>
          <w:vertAlign w:val="superscript"/>
        </w:rPr>
        <w:t>st</w:t>
      </w:r>
      <w:r w:rsidR="003F4D88">
        <w:rPr>
          <w:rFonts w:ascii="Arial" w:hAnsi="Arial" w:cs="Arial"/>
          <w:sz w:val="24"/>
          <w:szCs w:val="24"/>
        </w:rPr>
        <w:t xml:space="preserve"> 2024 to </w:t>
      </w:r>
      <w:r w:rsidR="00B26C2F">
        <w:rPr>
          <w:rFonts w:ascii="Arial" w:hAnsi="Arial" w:cs="Arial"/>
          <w:sz w:val="24"/>
          <w:szCs w:val="24"/>
        </w:rPr>
        <w:t>31st July</w:t>
      </w:r>
      <w:r w:rsidR="003F4D88">
        <w:rPr>
          <w:rFonts w:ascii="Arial" w:hAnsi="Arial" w:cs="Arial"/>
          <w:sz w:val="24"/>
          <w:szCs w:val="24"/>
        </w:rPr>
        <w:t xml:space="preserve"> 2025</w:t>
      </w:r>
      <w:r w:rsidR="003A0E93" w:rsidRPr="00B5515E">
        <w:rPr>
          <w:rFonts w:ascii="Arial" w:hAnsi="Arial" w:cs="Arial"/>
          <w:sz w:val="24"/>
          <w:szCs w:val="24"/>
        </w:rPr>
        <w:t xml:space="preserve">. </w:t>
      </w:r>
      <w:r w:rsidRPr="25048312">
        <w:rPr>
          <w:rFonts w:ascii="Arial" w:hAnsi="Arial" w:cs="Arial"/>
          <w:sz w:val="24"/>
          <w:szCs w:val="24"/>
        </w:rPr>
        <w:t xml:space="preserve"> </w:t>
      </w:r>
    </w:p>
    <w:p w14:paraId="3F8A4B2C" w14:textId="70F47D40" w:rsidR="002A18A3" w:rsidRPr="00070AF3" w:rsidRDefault="002A18A3" w:rsidP="002A18A3">
      <w:pPr>
        <w:spacing w:line="276" w:lineRule="auto"/>
        <w:jc w:val="both"/>
        <w:rPr>
          <w:rFonts w:ascii="Arial" w:hAnsi="Arial" w:cs="Arial"/>
          <w:sz w:val="24"/>
          <w:szCs w:val="24"/>
        </w:rPr>
      </w:pPr>
      <w:r w:rsidRPr="00070AF3">
        <w:rPr>
          <w:rFonts w:ascii="Arial" w:hAnsi="Arial" w:cs="Arial"/>
          <w:sz w:val="24"/>
          <w:szCs w:val="24"/>
        </w:rPr>
        <w:t>This Privacy Notice describes how we use drone pilots’ personal</w:t>
      </w:r>
      <w:r w:rsidR="009238CD">
        <w:rPr>
          <w:rFonts w:ascii="Arial" w:hAnsi="Arial" w:cs="Arial"/>
          <w:sz w:val="24"/>
          <w:szCs w:val="24"/>
        </w:rPr>
        <w:t>ly identifiable information (PII)</w:t>
      </w:r>
      <w:r w:rsidR="00732F90">
        <w:rPr>
          <w:rFonts w:ascii="Arial" w:hAnsi="Arial" w:cs="Arial"/>
          <w:sz w:val="24"/>
          <w:szCs w:val="24"/>
        </w:rPr>
        <w:t xml:space="preserve"> </w:t>
      </w:r>
      <w:r w:rsidRPr="00070AF3">
        <w:rPr>
          <w:rFonts w:ascii="Arial" w:hAnsi="Arial" w:cs="Arial"/>
          <w:sz w:val="24"/>
          <w:szCs w:val="24"/>
        </w:rPr>
        <w:t xml:space="preserve">for this project. The IAA is the Data Controller of all personal data that is collected using the Aeroscope. </w:t>
      </w:r>
      <w:r w:rsidR="00C13208">
        <w:rPr>
          <w:rFonts w:ascii="Arial" w:hAnsi="Arial" w:cs="Arial"/>
          <w:sz w:val="24"/>
          <w:szCs w:val="24"/>
        </w:rPr>
        <w:t xml:space="preserve">MU </w:t>
      </w:r>
      <w:r w:rsidR="008D19B5">
        <w:rPr>
          <w:rFonts w:ascii="Arial" w:hAnsi="Arial" w:cs="Arial"/>
          <w:sz w:val="24"/>
          <w:szCs w:val="24"/>
        </w:rPr>
        <w:t xml:space="preserve">and Scientel Solutions (Aeroscope Third-Party Service Provider) </w:t>
      </w:r>
      <w:r w:rsidR="00C13208">
        <w:rPr>
          <w:rFonts w:ascii="Arial" w:hAnsi="Arial" w:cs="Arial"/>
          <w:sz w:val="24"/>
          <w:szCs w:val="24"/>
        </w:rPr>
        <w:t>are the nominated Data Processor</w:t>
      </w:r>
      <w:r w:rsidR="008D19B5">
        <w:rPr>
          <w:rFonts w:ascii="Arial" w:hAnsi="Arial" w:cs="Arial"/>
          <w:sz w:val="24"/>
          <w:szCs w:val="24"/>
        </w:rPr>
        <w:t>s</w:t>
      </w:r>
      <w:r w:rsidR="00C13208">
        <w:rPr>
          <w:rFonts w:ascii="Arial" w:hAnsi="Arial" w:cs="Arial"/>
          <w:sz w:val="24"/>
          <w:szCs w:val="24"/>
        </w:rPr>
        <w:t>.</w:t>
      </w:r>
    </w:p>
    <w:p w14:paraId="3772A057" w14:textId="34CD3047" w:rsidR="002A18A3" w:rsidRPr="00070AF3" w:rsidRDefault="002A18A3" w:rsidP="002A18A3">
      <w:pPr>
        <w:spacing w:line="276" w:lineRule="auto"/>
        <w:jc w:val="both"/>
        <w:rPr>
          <w:rFonts w:ascii="Arial" w:hAnsi="Arial" w:cs="Arial"/>
          <w:b/>
          <w:sz w:val="24"/>
          <w:szCs w:val="24"/>
          <w:lang w:val="en-GB"/>
        </w:rPr>
      </w:pPr>
      <w:r w:rsidRPr="00070AF3">
        <w:rPr>
          <w:rFonts w:ascii="Arial" w:hAnsi="Arial" w:cs="Arial"/>
          <w:sz w:val="24"/>
          <w:szCs w:val="24"/>
        </w:rPr>
        <w:t xml:space="preserve">We are fully committed to safeguarding all personal data we handle and adhering to our responsibilities under Data Protection Law. This privacy notice is provided to you in line with our obligation under the General Data Protection Regulation </w:t>
      </w:r>
      <w:r w:rsidR="001F29DA">
        <w:rPr>
          <w:rFonts w:ascii="Arial" w:hAnsi="Arial" w:cs="Arial"/>
          <w:sz w:val="24"/>
          <w:szCs w:val="24"/>
        </w:rPr>
        <w:t xml:space="preserve">(GDPR) </w:t>
      </w:r>
      <w:r w:rsidRPr="00070AF3">
        <w:rPr>
          <w:rFonts w:ascii="Arial" w:hAnsi="Arial" w:cs="Arial"/>
          <w:sz w:val="24"/>
          <w:szCs w:val="24"/>
        </w:rPr>
        <w:t>and Data Protection Acts 1988 to 2018.</w:t>
      </w:r>
    </w:p>
    <w:p w14:paraId="437DFCC7"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Being transparent about how we process your personal data is important to us. Therefore, through this privacy notice we aim to keep you informed about data processing activities carried out by u</w:t>
      </w:r>
      <w:r>
        <w:rPr>
          <w:rFonts w:ascii="Arial" w:hAnsi="Arial" w:cs="Arial"/>
          <w:sz w:val="24"/>
          <w:szCs w:val="24"/>
        </w:rPr>
        <w:t xml:space="preserve">s as a part of this project. </w:t>
      </w:r>
    </w:p>
    <w:p w14:paraId="53572998" w14:textId="77777777" w:rsidR="002A18A3" w:rsidRPr="00070AF3" w:rsidRDefault="002A18A3" w:rsidP="002A18A3">
      <w:pPr>
        <w:spacing w:after="0" w:line="276" w:lineRule="auto"/>
        <w:jc w:val="both"/>
        <w:rPr>
          <w:rFonts w:ascii="Arial" w:hAnsi="Arial" w:cs="Arial"/>
          <w:sz w:val="24"/>
          <w:szCs w:val="24"/>
        </w:rPr>
      </w:pPr>
    </w:p>
    <w:p w14:paraId="51E39B1D" w14:textId="77777777" w:rsidR="002A18A3" w:rsidRPr="00C13208" w:rsidRDefault="002A18A3" w:rsidP="002A18A3">
      <w:pPr>
        <w:spacing w:line="276" w:lineRule="auto"/>
        <w:jc w:val="both"/>
        <w:rPr>
          <w:rFonts w:ascii="Arial" w:hAnsi="Arial" w:cs="Arial"/>
          <w:b/>
          <w:bCs/>
          <w:color w:val="C00000"/>
          <w:sz w:val="24"/>
          <w:szCs w:val="24"/>
          <w:lang w:val="en-US"/>
        </w:rPr>
      </w:pPr>
      <w:r w:rsidRPr="00C13208">
        <w:rPr>
          <w:rFonts w:ascii="Arial" w:hAnsi="Arial" w:cs="Arial"/>
          <w:b/>
          <w:bCs/>
          <w:color w:val="C00000"/>
          <w:sz w:val="24"/>
          <w:szCs w:val="24"/>
          <w:lang w:val="en-US"/>
        </w:rPr>
        <w:t>What personal data do we process?</w:t>
      </w:r>
    </w:p>
    <w:p w14:paraId="23C27AC8" w14:textId="278FD712" w:rsidR="002A18A3" w:rsidRPr="00070AF3" w:rsidRDefault="00C13208" w:rsidP="002A18A3">
      <w:pPr>
        <w:spacing w:line="276" w:lineRule="auto"/>
        <w:jc w:val="both"/>
        <w:rPr>
          <w:rFonts w:ascii="Arial" w:hAnsi="Arial" w:cs="Arial"/>
          <w:sz w:val="24"/>
          <w:szCs w:val="24"/>
        </w:rPr>
      </w:pPr>
      <w:r>
        <w:rPr>
          <w:rFonts w:ascii="Arial" w:hAnsi="Arial" w:cs="Arial"/>
          <w:sz w:val="24"/>
          <w:szCs w:val="24"/>
        </w:rPr>
        <w:t>The IAA</w:t>
      </w:r>
      <w:r w:rsidR="002A18A3" w:rsidRPr="00070AF3">
        <w:rPr>
          <w:rFonts w:ascii="Arial" w:hAnsi="Arial" w:cs="Arial"/>
          <w:sz w:val="24"/>
          <w:szCs w:val="24"/>
        </w:rPr>
        <w:t xml:space="preserve"> </w:t>
      </w:r>
      <w:r>
        <w:rPr>
          <w:rFonts w:ascii="Arial" w:hAnsi="Arial" w:cs="Arial"/>
          <w:sz w:val="24"/>
          <w:szCs w:val="24"/>
        </w:rPr>
        <w:t xml:space="preserve">control and </w:t>
      </w:r>
      <w:r w:rsidR="002A18A3" w:rsidRPr="00070AF3">
        <w:rPr>
          <w:rFonts w:ascii="Arial" w:hAnsi="Arial" w:cs="Arial"/>
          <w:sz w:val="24"/>
          <w:szCs w:val="24"/>
        </w:rPr>
        <w:t xml:space="preserve">collect the following types of data using the </w:t>
      </w:r>
      <w:r w:rsidR="002A18A3">
        <w:rPr>
          <w:rFonts w:ascii="Arial" w:hAnsi="Arial" w:cs="Arial"/>
          <w:sz w:val="24"/>
          <w:szCs w:val="24"/>
        </w:rPr>
        <w:t>A</w:t>
      </w:r>
      <w:r w:rsidR="002A18A3" w:rsidRPr="00070AF3">
        <w:rPr>
          <w:rFonts w:ascii="Arial" w:hAnsi="Arial" w:cs="Arial"/>
          <w:sz w:val="24"/>
          <w:szCs w:val="24"/>
        </w:rPr>
        <w:t>eroscope:</w:t>
      </w:r>
    </w:p>
    <w:p w14:paraId="76ED1CED"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Pr>
          <w:rFonts w:ascii="Arial" w:hAnsi="Arial" w:cs="Arial"/>
          <w:sz w:val="24"/>
          <w:szCs w:val="24"/>
        </w:rPr>
        <w:t>Remote pilot location</w:t>
      </w:r>
      <w:r w:rsidRPr="00070AF3">
        <w:rPr>
          <w:rFonts w:ascii="Arial" w:hAnsi="Arial" w:cs="Arial"/>
          <w:sz w:val="24"/>
          <w:szCs w:val="24"/>
        </w:rPr>
        <w:t xml:space="preserve"> </w:t>
      </w:r>
    </w:p>
    <w:p w14:paraId="017B9AE0"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Drone take-off location </w:t>
      </w:r>
    </w:p>
    <w:p w14:paraId="7DF130B4"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Flying direction </w:t>
      </w:r>
    </w:p>
    <w:p w14:paraId="28E6657A"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Flying altitude </w:t>
      </w:r>
    </w:p>
    <w:p w14:paraId="29CFB08B"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Flight duration </w:t>
      </w:r>
    </w:p>
    <w:p w14:paraId="1FB49951"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Aircraft ID</w:t>
      </w:r>
    </w:p>
    <w:p w14:paraId="6E6A8394" w14:textId="77777777" w:rsidR="002A18A3" w:rsidRDefault="002A18A3" w:rsidP="002A18A3">
      <w:pPr>
        <w:pStyle w:val="ListParagraph"/>
        <w:numPr>
          <w:ilvl w:val="0"/>
          <w:numId w:val="2"/>
        </w:numPr>
        <w:spacing w:after="0" w:line="276" w:lineRule="auto"/>
        <w:ind w:left="284" w:hanging="284"/>
        <w:jc w:val="both"/>
        <w:rPr>
          <w:rFonts w:ascii="Arial" w:hAnsi="Arial" w:cs="Arial"/>
          <w:sz w:val="24"/>
          <w:szCs w:val="24"/>
        </w:rPr>
      </w:pPr>
      <w:r w:rsidRPr="00070AF3">
        <w:rPr>
          <w:rFonts w:ascii="Arial" w:hAnsi="Arial" w:cs="Arial"/>
          <w:sz w:val="24"/>
          <w:szCs w:val="24"/>
        </w:rPr>
        <w:t>Flight ID</w:t>
      </w:r>
    </w:p>
    <w:p w14:paraId="0746A5BA" w14:textId="77777777" w:rsidR="002A18A3" w:rsidRPr="00CC3077" w:rsidRDefault="002A18A3" w:rsidP="002A18A3">
      <w:pPr>
        <w:pStyle w:val="ListParagraph"/>
        <w:spacing w:after="0" w:line="276" w:lineRule="auto"/>
        <w:ind w:left="284"/>
        <w:jc w:val="both"/>
        <w:rPr>
          <w:rFonts w:ascii="Arial" w:hAnsi="Arial" w:cs="Arial"/>
          <w:sz w:val="24"/>
          <w:szCs w:val="24"/>
        </w:rPr>
      </w:pPr>
    </w:p>
    <w:p w14:paraId="3C5085D8"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How do we use your data?</w:t>
      </w:r>
    </w:p>
    <w:p w14:paraId="782B8EED" w14:textId="45C8E1CB" w:rsidR="002A18A3" w:rsidRPr="00070AF3" w:rsidRDefault="002A18A3" w:rsidP="002A18A3">
      <w:pPr>
        <w:spacing w:line="276" w:lineRule="auto"/>
        <w:jc w:val="both"/>
        <w:rPr>
          <w:rFonts w:ascii="Arial" w:hAnsi="Arial" w:cs="Arial"/>
          <w:sz w:val="24"/>
          <w:szCs w:val="24"/>
          <w:lang w:val="en-US"/>
        </w:rPr>
      </w:pPr>
      <w:r>
        <w:rPr>
          <w:rFonts w:ascii="Arial" w:hAnsi="Arial" w:cs="Arial"/>
          <w:sz w:val="24"/>
          <w:szCs w:val="24"/>
          <w:lang w:val="en-US"/>
        </w:rPr>
        <w:t>The IAA</w:t>
      </w:r>
      <w:r w:rsidR="008D19B5">
        <w:rPr>
          <w:rFonts w:ascii="Arial" w:hAnsi="Arial" w:cs="Arial"/>
          <w:sz w:val="24"/>
          <w:szCs w:val="24"/>
          <w:lang w:val="en-US"/>
        </w:rPr>
        <w:t>, Scientel Solutions</w:t>
      </w:r>
      <w:r>
        <w:rPr>
          <w:rFonts w:ascii="Arial" w:hAnsi="Arial" w:cs="Arial"/>
          <w:sz w:val="24"/>
          <w:szCs w:val="24"/>
          <w:lang w:val="en-US"/>
        </w:rPr>
        <w:t xml:space="preserve"> </w:t>
      </w:r>
      <w:r w:rsidR="00C13208">
        <w:rPr>
          <w:rFonts w:ascii="Arial" w:hAnsi="Arial" w:cs="Arial"/>
          <w:sz w:val="24"/>
          <w:szCs w:val="24"/>
          <w:lang w:val="en-US"/>
        </w:rPr>
        <w:t xml:space="preserve">and MU </w:t>
      </w:r>
      <w:r>
        <w:rPr>
          <w:rFonts w:ascii="Arial" w:hAnsi="Arial" w:cs="Arial"/>
          <w:sz w:val="24"/>
          <w:szCs w:val="24"/>
          <w:lang w:val="en-US"/>
        </w:rPr>
        <w:t xml:space="preserve">will have access to the data collected. </w:t>
      </w:r>
      <w:r w:rsidRPr="00070AF3">
        <w:rPr>
          <w:rFonts w:ascii="Arial" w:hAnsi="Arial" w:cs="Arial"/>
          <w:sz w:val="24"/>
          <w:szCs w:val="24"/>
          <w:lang w:val="en-US"/>
        </w:rPr>
        <w:t xml:space="preserve">To </w:t>
      </w:r>
      <w:proofErr w:type="spellStart"/>
      <w:r w:rsidRPr="00070AF3">
        <w:rPr>
          <w:rFonts w:ascii="Arial" w:hAnsi="Arial" w:cs="Arial"/>
          <w:sz w:val="24"/>
          <w:szCs w:val="24"/>
          <w:lang w:val="en-US"/>
        </w:rPr>
        <w:t>minimi</w:t>
      </w:r>
      <w:r>
        <w:rPr>
          <w:rFonts w:ascii="Arial" w:hAnsi="Arial" w:cs="Arial"/>
          <w:sz w:val="24"/>
          <w:szCs w:val="24"/>
          <w:lang w:val="en-US"/>
        </w:rPr>
        <w:t>s</w:t>
      </w:r>
      <w:r w:rsidRPr="00070AF3">
        <w:rPr>
          <w:rFonts w:ascii="Arial" w:hAnsi="Arial" w:cs="Arial"/>
          <w:sz w:val="24"/>
          <w:szCs w:val="24"/>
          <w:lang w:val="en-US"/>
        </w:rPr>
        <w:t>e</w:t>
      </w:r>
      <w:proofErr w:type="spellEnd"/>
      <w:r w:rsidRPr="00070AF3">
        <w:rPr>
          <w:rFonts w:ascii="Arial" w:hAnsi="Arial" w:cs="Arial"/>
          <w:sz w:val="24"/>
          <w:szCs w:val="24"/>
          <w:lang w:val="en-US"/>
        </w:rPr>
        <w:t xml:space="preserve"> the use of </w:t>
      </w:r>
      <w:r w:rsidR="001A457A">
        <w:rPr>
          <w:rFonts w:ascii="Arial" w:hAnsi="Arial" w:cs="Arial"/>
          <w:sz w:val="24"/>
          <w:szCs w:val="24"/>
          <w:lang w:val="en-US"/>
        </w:rPr>
        <w:t>PII</w:t>
      </w:r>
      <w:r w:rsidR="00F578FC">
        <w:rPr>
          <w:rFonts w:ascii="Arial" w:hAnsi="Arial" w:cs="Arial"/>
          <w:sz w:val="24"/>
          <w:szCs w:val="24"/>
          <w:lang w:val="en-US"/>
        </w:rPr>
        <w:t>, such as remote pilot</w:t>
      </w:r>
      <w:r w:rsidR="001A457A">
        <w:rPr>
          <w:rFonts w:ascii="Arial" w:hAnsi="Arial" w:cs="Arial"/>
          <w:sz w:val="24"/>
          <w:szCs w:val="24"/>
          <w:lang w:val="en-US"/>
        </w:rPr>
        <w:t xml:space="preserve"> </w:t>
      </w:r>
      <w:r w:rsidRPr="00070AF3">
        <w:rPr>
          <w:rFonts w:ascii="Arial" w:hAnsi="Arial" w:cs="Arial"/>
          <w:sz w:val="24"/>
          <w:szCs w:val="24"/>
          <w:lang w:val="en-US"/>
        </w:rPr>
        <w:t xml:space="preserve">location, data collected will be anonymised </w:t>
      </w:r>
      <w:r w:rsidR="00C13208">
        <w:rPr>
          <w:rFonts w:ascii="Arial" w:hAnsi="Arial" w:cs="Arial"/>
          <w:sz w:val="24"/>
          <w:szCs w:val="24"/>
          <w:lang w:val="en-US"/>
        </w:rPr>
        <w:t xml:space="preserve">by MU </w:t>
      </w:r>
      <w:r w:rsidRPr="00070AF3">
        <w:rPr>
          <w:rFonts w:ascii="Arial" w:hAnsi="Arial" w:cs="Arial"/>
          <w:sz w:val="24"/>
          <w:szCs w:val="24"/>
          <w:lang w:val="en-US"/>
        </w:rPr>
        <w:t xml:space="preserve">using a methodology that can automatically </w:t>
      </w:r>
      <w:proofErr w:type="spellStart"/>
      <w:r w:rsidRPr="00070AF3">
        <w:rPr>
          <w:rFonts w:ascii="Arial" w:hAnsi="Arial" w:cs="Arial"/>
          <w:sz w:val="24"/>
          <w:szCs w:val="24"/>
          <w:lang w:val="en-US"/>
        </w:rPr>
        <w:t>generalise</w:t>
      </w:r>
      <w:proofErr w:type="spellEnd"/>
      <w:r w:rsidRPr="00070AF3">
        <w:rPr>
          <w:rFonts w:ascii="Arial" w:hAnsi="Arial" w:cs="Arial"/>
          <w:sz w:val="24"/>
          <w:szCs w:val="24"/>
          <w:lang w:val="en-US"/>
        </w:rPr>
        <w:t xml:space="preserve"> the take</w:t>
      </w:r>
      <w:r w:rsidR="00F44325">
        <w:rPr>
          <w:rFonts w:ascii="Arial" w:hAnsi="Arial" w:cs="Arial"/>
          <w:sz w:val="24"/>
          <w:szCs w:val="24"/>
          <w:lang w:val="en-US"/>
        </w:rPr>
        <w:t>-</w:t>
      </w:r>
      <w:r w:rsidRPr="00070AF3">
        <w:rPr>
          <w:rFonts w:ascii="Arial" w:hAnsi="Arial" w:cs="Arial"/>
          <w:sz w:val="24"/>
          <w:szCs w:val="24"/>
          <w:lang w:val="en-US"/>
        </w:rPr>
        <w:t>off location</w:t>
      </w:r>
      <w:r w:rsidR="00F44325">
        <w:rPr>
          <w:rFonts w:ascii="Arial" w:hAnsi="Arial" w:cs="Arial"/>
          <w:sz w:val="24"/>
          <w:szCs w:val="24"/>
        </w:rPr>
        <w:t xml:space="preserve"> </w:t>
      </w:r>
      <w:r w:rsidRPr="00070AF3">
        <w:rPr>
          <w:rFonts w:ascii="Arial" w:hAnsi="Arial" w:cs="Arial"/>
          <w:sz w:val="24"/>
          <w:szCs w:val="24"/>
        </w:rPr>
        <w:t>to a spatial resolution of</w:t>
      </w:r>
      <w:r>
        <w:rPr>
          <w:rFonts w:ascii="Arial" w:hAnsi="Arial" w:cs="Arial"/>
          <w:sz w:val="24"/>
          <w:szCs w:val="24"/>
        </w:rPr>
        <w:t xml:space="preserve"> 250 square meters</w:t>
      </w:r>
      <w:r w:rsidRPr="00070AF3">
        <w:rPr>
          <w:rFonts w:ascii="Arial" w:hAnsi="Arial" w:cs="Arial"/>
          <w:sz w:val="24"/>
          <w:szCs w:val="24"/>
        </w:rPr>
        <w:t xml:space="preserve">. The anonymised data will be used </w:t>
      </w:r>
      <w:r w:rsidR="00C13208">
        <w:rPr>
          <w:rFonts w:ascii="Arial" w:hAnsi="Arial" w:cs="Arial"/>
          <w:sz w:val="24"/>
          <w:szCs w:val="24"/>
        </w:rPr>
        <w:t xml:space="preserve">by MU </w:t>
      </w:r>
      <w:r w:rsidRPr="00070AF3">
        <w:rPr>
          <w:rFonts w:ascii="Arial" w:hAnsi="Arial" w:cs="Arial"/>
          <w:sz w:val="24"/>
          <w:szCs w:val="24"/>
        </w:rPr>
        <w:t>to analyse temporal and spatial trends of drone flights across Dublin City</w:t>
      </w:r>
      <w:r w:rsidRPr="00070AF3">
        <w:rPr>
          <w:rFonts w:ascii="Arial" w:hAnsi="Arial" w:cs="Arial"/>
          <w:sz w:val="24"/>
          <w:szCs w:val="24"/>
          <w:lang w:val="en-US"/>
        </w:rPr>
        <w:t xml:space="preserve"> that will help </w:t>
      </w:r>
      <w:r w:rsidR="00385626">
        <w:rPr>
          <w:rFonts w:ascii="Arial" w:hAnsi="Arial" w:cs="Arial"/>
          <w:sz w:val="24"/>
          <w:szCs w:val="24"/>
          <w:lang w:val="en-US"/>
        </w:rPr>
        <w:t xml:space="preserve">the project </w:t>
      </w:r>
      <w:r w:rsidR="00385626">
        <w:rPr>
          <w:rFonts w:ascii="Arial" w:hAnsi="Arial" w:cs="Arial"/>
          <w:sz w:val="24"/>
          <w:szCs w:val="24"/>
          <w:lang w:val="en-US"/>
        </w:rPr>
        <w:lastRenderedPageBreak/>
        <w:t xml:space="preserve">partners to understand current and future needs related to urban airspace management, safety, and risk reduction.  </w:t>
      </w:r>
    </w:p>
    <w:p w14:paraId="3A1703AC" w14:textId="77777777" w:rsidR="002A18A3" w:rsidRPr="00070AF3" w:rsidRDefault="002A18A3" w:rsidP="002A18A3">
      <w:pPr>
        <w:pStyle w:val="ListParagraph"/>
        <w:spacing w:after="0" w:line="276" w:lineRule="auto"/>
        <w:ind w:left="426"/>
        <w:rPr>
          <w:rFonts w:ascii="Arial" w:hAnsi="Arial" w:cs="Arial"/>
          <w:sz w:val="24"/>
          <w:szCs w:val="24"/>
          <w:lang w:val="en-US"/>
        </w:rPr>
      </w:pPr>
    </w:p>
    <w:p w14:paraId="1FF4B4C7" w14:textId="79FD4DBD" w:rsidR="002A18A3" w:rsidRPr="00C13208" w:rsidRDefault="002A18A3" w:rsidP="002A18A3">
      <w:pPr>
        <w:spacing w:line="276" w:lineRule="auto"/>
        <w:rPr>
          <w:rFonts w:ascii="Arial" w:hAnsi="Arial" w:cs="Arial"/>
          <w:b/>
          <w:bCs/>
          <w:color w:val="C00000"/>
          <w:sz w:val="24"/>
          <w:szCs w:val="24"/>
          <w:lang w:val="en-GB"/>
        </w:rPr>
      </w:pPr>
      <w:r w:rsidRPr="00C13208">
        <w:rPr>
          <w:rFonts w:ascii="Arial" w:hAnsi="Arial" w:cs="Arial"/>
          <w:b/>
          <w:bCs/>
          <w:color w:val="C00000"/>
          <w:sz w:val="24"/>
          <w:szCs w:val="24"/>
          <w:lang w:val="en-GB"/>
        </w:rPr>
        <w:t xml:space="preserve">What is </w:t>
      </w:r>
      <w:r w:rsidR="00C13208">
        <w:rPr>
          <w:rFonts w:ascii="Arial" w:hAnsi="Arial" w:cs="Arial"/>
          <w:b/>
          <w:bCs/>
          <w:color w:val="C00000"/>
          <w:sz w:val="24"/>
          <w:szCs w:val="24"/>
          <w:lang w:val="en-GB"/>
        </w:rPr>
        <w:t xml:space="preserve">the IAA’s </w:t>
      </w:r>
      <w:r w:rsidRPr="00C13208">
        <w:rPr>
          <w:rFonts w:ascii="Arial" w:hAnsi="Arial" w:cs="Arial"/>
          <w:b/>
          <w:bCs/>
          <w:color w:val="C00000"/>
          <w:sz w:val="24"/>
          <w:szCs w:val="24"/>
          <w:lang w:val="en-GB"/>
        </w:rPr>
        <w:t>lawful basis for processing your personal data?</w:t>
      </w:r>
    </w:p>
    <w:p w14:paraId="09C8013A" w14:textId="6BE228B1" w:rsidR="002A18A3" w:rsidRPr="00070AF3" w:rsidRDefault="00C13208" w:rsidP="002A18A3">
      <w:pPr>
        <w:spacing w:line="276" w:lineRule="auto"/>
        <w:jc w:val="both"/>
        <w:rPr>
          <w:rFonts w:ascii="Arial" w:hAnsi="Arial" w:cs="Arial"/>
          <w:b/>
          <w:bCs/>
          <w:sz w:val="24"/>
          <w:szCs w:val="24"/>
          <w:lang w:val="en-GB"/>
        </w:rPr>
      </w:pPr>
      <w:r>
        <w:rPr>
          <w:rFonts w:ascii="Arial" w:hAnsi="Arial" w:cs="Arial"/>
          <w:sz w:val="24"/>
          <w:szCs w:val="24"/>
          <w:shd w:val="clear" w:color="auto" w:fill="FFFFFF"/>
          <w:lang w:val="en-GB"/>
        </w:rPr>
        <w:t>The IAA</w:t>
      </w:r>
      <w:r w:rsidR="002A18A3">
        <w:rPr>
          <w:rFonts w:ascii="Arial" w:hAnsi="Arial" w:cs="Arial"/>
          <w:sz w:val="24"/>
          <w:szCs w:val="24"/>
          <w:shd w:val="clear" w:color="auto" w:fill="FFFFFF"/>
        </w:rPr>
        <w:t xml:space="preserve"> rely on </w:t>
      </w:r>
      <w:r w:rsidR="002A18A3" w:rsidRPr="00070AF3">
        <w:rPr>
          <w:rFonts w:ascii="Arial" w:hAnsi="Arial" w:cs="Arial"/>
          <w:sz w:val="24"/>
          <w:szCs w:val="24"/>
          <w:shd w:val="clear" w:color="auto" w:fill="FFFFFF"/>
        </w:rPr>
        <w:t xml:space="preserve">the following lawful grounds to process your personal data:  </w:t>
      </w:r>
    </w:p>
    <w:p w14:paraId="58E3B3C2" w14:textId="77777777" w:rsidR="002A18A3" w:rsidRPr="00070AF3" w:rsidRDefault="002A18A3" w:rsidP="002A18A3">
      <w:pPr>
        <w:pStyle w:val="ListParagraph"/>
        <w:numPr>
          <w:ilvl w:val="0"/>
          <w:numId w:val="3"/>
        </w:numPr>
        <w:spacing w:after="0" w:line="240" w:lineRule="auto"/>
        <w:ind w:left="284" w:hanging="284"/>
        <w:jc w:val="both"/>
        <w:rPr>
          <w:rFonts w:ascii="Arial" w:hAnsi="Arial" w:cs="Arial"/>
          <w:sz w:val="24"/>
          <w:szCs w:val="24"/>
        </w:rPr>
      </w:pPr>
      <w:r w:rsidRPr="00070AF3">
        <w:rPr>
          <w:rFonts w:ascii="Arial" w:hAnsi="Arial" w:cs="Arial"/>
          <w:sz w:val="24"/>
          <w:szCs w:val="24"/>
        </w:rPr>
        <w:t>processing is necessary for the performance of a task carried out in the public interest and in the exercise of official authority vested in the IAA</w:t>
      </w:r>
      <w:r>
        <w:rPr>
          <w:rFonts w:ascii="Arial" w:hAnsi="Arial" w:cs="Arial"/>
          <w:sz w:val="24"/>
          <w:szCs w:val="24"/>
        </w:rPr>
        <w:t>.</w:t>
      </w:r>
    </w:p>
    <w:p w14:paraId="32740154" w14:textId="77777777" w:rsidR="002A18A3" w:rsidRPr="00070AF3" w:rsidRDefault="002A18A3" w:rsidP="002A18A3">
      <w:pPr>
        <w:pStyle w:val="ListParagraph"/>
        <w:spacing w:before="240" w:after="0" w:line="276" w:lineRule="auto"/>
        <w:ind w:left="284"/>
        <w:jc w:val="both"/>
        <w:rPr>
          <w:rFonts w:ascii="Arial" w:hAnsi="Arial" w:cs="Arial"/>
          <w:sz w:val="24"/>
          <w:szCs w:val="24"/>
          <w:lang w:val="en-GB"/>
        </w:rPr>
      </w:pPr>
    </w:p>
    <w:p w14:paraId="2763C3EA" w14:textId="599B60AB" w:rsidR="002A18A3" w:rsidRPr="00C13208" w:rsidRDefault="00D634A9" w:rsidP="002A18A3">
      <w:pPr>
        <w:spacing w:line="276" w:lineRule="auto"/>
        <w:rPr>
          <w:rFonts w:ascii="Arial" w:hAnsi="Arial" w:cs="Arial"/>
          <w:b/>
          <w:bCs/>
          <w:color w:val="C00000"/>
          <w:sz w:val="24"/>
          <w:szCs w:val="24"/>
          <w:lang w:val="en-US"/>
        </w:rPr>
      </w:pPr>
      <w:r>
        <w:rPr>
          <w:rFonts w:ascii="Arial" w:hAnsi="Arial" w:cs="Arial"/>
          <w:b/>
          <w:bCs/>
          <w:color w:val="C00000"/>
          <w:sz w:val="24"/>
          <w:szCs w:val="24"/>
          <w:lang w:val="en-US"/>
        </w:rPr>
        <w:t>Who</w:t>
      </w:r>
      <w:r w:rsidR="002A18A3" w:rsidRPr="2FCF6EC3">
        <w:rPr>
          <w:rFonts w:ascii="Arial" w:hAnsi="Arial" w:cs="Arial"/>
          <w:b/>
          <w:bCs/>
          <w:color w:val="C00000"/>
          <w:sz w:val="24"/>
          <w:szCs w:val="24"/>
          <w:lang w:val="en-US"/>
        </w:rPr>
        <w:t xml:space="preserve"> </w:t>
      </w:r>
      <w:r>
        <w:rPr>
          <w:rFonts w:ascii="Arial" w:hAnsi="Arial" w:cs="Arial"/>
          <w:b/>
          <w:bCs/>
          <w:color w:val="C00000"/>
          <w:sz w:val="24"/>
          <w:szCs w:val="24"/>
          <w:lang w:val="en-US"/>
        </w:rPr>
        <w:t xml:space="preserve">will </w:t>
      </w:r>
      <w:r w:rsidR="008D19B5" w:rsidRPr="2FCF6EC3">
        <w:rPr>
          <w:rFonts w:ascii="Arial" w:hAnsi="Arial" w:cs="Arial"/>
          <w:b/>
          <w:bCs/>
          <w:color w:val="C00000"/>
          <w:sz w:val="24"/>
          <w:szCs w:val="24"/>
          <w:lang w:val="en-US"/>
        </w:rPr>
        <w:t>the IAA</w:t>
      </w:r>
      <w:r w:rsidR="002A18A3" w:rsidRPr="2FCF6EC3">
        <w:rPr>
          <w:rFonts w:ascii="Arial" w:hAnsi="Arial" w:cs="Arial"/>
          <w:b/>
          <w:bCs/>
          <w:color w:val="C00000"/>
          <w:sz w:val="24"/>
          <w:szCs w:val="24"/>
          <w:lang w:val="en-US"/>
        </w:rPr>
        <w:t xml:space="preserve"> share your personal data</w:t>
      </w:r>
      <w:r>
        <w:rPr>
          <w:rFonts w:ascii="Arial" w:hAnsi="Arial" w:cs="Arial"/>
          <w:b/>
          <w:bCs/>
          <w:color w:val="C00000"/>
          <w:sz w:val="24"/>
          <w:szCs w:val="24"/>
          <w:lang w:val="en-US"/>
        </w:rPr>
        <w:t xml:space="preserve"> with</w:t>
      </w:r>
      <w:r w:rsidR="002A18A3" w:rsidRPr="2FCF6EC3">
        <w:rPr>
          <w:rFonts w:ascii="Arial" w:hAnsi="Arial" w:cs="Arial"/>
          <w:b/>
          <w:bCs/>
          <w:color w:val="C00000"/>
          <w:sz w:val="24"/>
          <w:szCs w:val="24"/>
          <w:lang w:val="en-US"/>
        </w:rPr>
        <w:t>?</w:t>
      </w:r>
    </w:p>
    <w:p w14:paraId="395FBE07" w14:textId="61F99380"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 xml:space="preserve">The data collected will be shared with Scientel Solutions, </w:t>
      </w:r>
      <w:r w:rsidR="00F44325">
        <w:rPr>
          <w:rFonts w:ascii="Arial" w:hAnsi="Arial" w:cs="Arial"/>
          <w:sz w:val="24"/>
          <w:szCs w:val="24"/>
        </w:rPr>
        <w:t xml:space="preserve">Aeroscope </w:t>
      </w:r>
      <w:r w:rsidRPr="00070AF3">
        <w:rPr>
          <w:rFonts w:ascii="Arial" w:hAnsi="Arial" w:cs="Arial"/>
          <w:sz w:val="24"/>
          <w:szCs w:val="24"/>
        </w:rPr>
        <w:t>third-party service provide</w:t>
      </w:r>
      <w:r w:rsidR="00385626">
        <w:rPr>
          <w:rFonts w:ascii="Arial" w:hAnsi="Arial" w:cs="Arial"/>
          <w:sz w:val="24"/>
          <w:szCs w:val="24"/>
        </w:rPr>
        <w:t>r</w:t>
      </w:r>
      <w:r w:rsidR="00F44325">
        <w:rPr>
          <w:rFonts w:ascii="Arial" w:hAnsi="Arial" w:cs="Arial"/>
          <w:sz w:val="24"/>
          <w:szCs w:val="24"/>
        </w:rPr>
        <w:t>,</w:t>
      </w:r>
      <w:r w:rsidRPr="00070AF3">
        <w:rPr>
          <w:rFonts w:ascii="Arial" w:hAnsi="Arial" w:cs="Arial"/>
          <w:sz w:val="24"/>
          <w:szCs w:val="24"/>
        </w:rPr>
        <w:t xml:space="preserve"> and Maynooth University.</w:t>
      </w:r>
      <w:r w:rsidR="00EF51FD">
        <w:rPr>
          <w:rFonts w:ascii="Arial" w:hAnsi="Arial" w:cs="Arial"/>
          <w:sz w:val="24"/>
          <w:szCs w:val="24"/>
        </w:rPr>
        <w:t xml:space="preserve"> Data </w:t>
      </w:r>
      <w:r w:rsidR="008D2F8F">
        <w:rPr>
          <w:rFonts w:ascii="Arial" w:hAnsi="Arial" w:cs="Arial"/>
          <w:sz w:val="24"/>
          <w:szCs w:val="24"/>
        </w:rPr>
        <w:t xml:space="preserve">will be shared </w:t>
      </w:r>
      <w:r w:rsidR="00BC6EDA">
        <w:rPr>
          <w:rFonts w:ascii="Arial" w:hAnsi="Arial" w:cs="Arial"/>
          <w:sz w:val="24"/>
          <w:szCs w:val="24"/>
        </w:rPr>
        <w:t>via</w:t>
      </w:r>
      <w:r w:rsidR="008D2F8F">
        <w:rPr>
          <w:rFonts w:ascii="Arial" w:hAnsi="Arial" w:cs="Arial"/>
          <w:sz w:val="24"/>
          <w:szCs w:val="24"/>
        </w:rPr>
        <w:t xml:space="preserve"> secure data transfer methods by </w:t>
      </w:r>
      <w:r w:rsidR="00BC6EDA">
        <w:rPr>
          <w:rFonts w:ascii="Arial" w:hAnsi="Arial" w:cs="Arial"/>
          <w:sz w:val="24"/>
          <w:szCs w:val="24"/>
        </w:rPr>
        <w:t xml:space="preserve">IAA, Scientel and </w:t>
      </w:r>
      <w:r w:rsidR="008D2F8F">
        <w:rPr>
          <w:rFonts w:ascii="Arial" w:hAnsi="Arial" w:cs="Arial"/>
          <w:sz w:val="24"/>
          <w:szCs w:val="24"/>
        </w:rPr>
        <w:t xml:space="preserve">MU </w:t>
      </w:r>
      <w:r w:rsidR="00F25B75">
        <w:rPr>
          <w:rFonts w:ascii="Arial" w:hAnsi="Arial" w:cs="Arial"/>
          <w:sz w:val="24"/>
          <w:szCs w:val="24"/>
        </w:rPr>
        <w:t>employees.</w:t>
      </w:r>
    </w:p>
    <w:p w14:paraId="2909DA1A" w14:textId="77777777" w:rsidR="002A18A3" w:rsidRPr="00070AF3" w:rsidRDefault="002A18A3" w:rsidP="002A18A3">
      <w:pPr>
        <w:spacing w:after="0" w:line="276" w:lineRule="auto"/>
        <w:jc w:val="both"/>
        <w:rPr>
          <w:rFonts w:ascii="Arial" w:hAnsi="Arial" w:cs="Arial"/>
          <w:b/>
          <w:bCs/>
          <w:color w:val="2F5496" w:themeColor="accent1" w:themeShade="BF"/>
          <w:sz w:val="24"/>
          <w:szCs w:val="24"/>
        </w:rPr>
      </w:pPr>
    </w:p>
    <w:p w14:paraId="7A00DCD3" w14:textId="5E2F5582" w:rsidR="002A18A3" w:rsidRPr="00C13208" w:rsidRDefault="002A18A3" w:rsidP="002A18A3">
      <w:pPr>
        <w:spacing w:line="276" w:lineRule="auto"/>
        <w:jc w:val="both"/>
        <w:rPr>
          <w:rFonts w:ascii="Arial" w:hAnsi="Arial" w:cs="Arial"/>
          <w:b/>
          <w:bCs/>
          <w:color w:val="C00000"/>
          <w:sz w:val="24"/>
          <w:szCs w:val="24"/>
        </w:rPr>
      </w:pPr>
      <w:r w:rsidRPr="30F8FA94">
        <w:rPr>
          <w:rFonts w:ascii="Arial" w:hAnsi="Arial" w:cs="Arial"/>
          <w:b/>
          <w:bCs/>
          <w:color w:val="C00000"/>
          <w:sz w:val="24"/>
          <w:szCs w:val="24"/>
        </w:rPr>
        <w:t xml:space="preserve">Do </w:t>
      </w:r>
      <w:r w:rsidR="008D19B5" w:rsidRPr="30F8FA94">
        <w:rPr>
          <w:rFonts w:ascii="Arial" w:hAnsi="Arial" w:cs="Arial"/>
          <w:b/>
          <w:bCs/>
          <w:color w:val="C00000"/>
          <w:sz w:val="24"/>
          <w:szCs w:val="24"/>
        </w:rPr>
        <w:t xml:space="preserve">the IAA </w:t>
      </w:r>
      <w:r w:rsidRPr="30F8FA94">
        <w:rPr>
          <w:rFonts w:ascii="Arial" w:hAnsi="Arial" w:cs="Arial"/>
          <w:b/>
          <w:bCs/>
          <w:color w:val="C00000"/>
          <w:sz w:val="24"/>
          <w:szCs w:val="24"/>
        </w:rPr>
        <w:t>transfer your data outside</w:t>
      </w:r>
      <w:r w:rsidR="330CE312" w:rsidRPr="30F8FA94">
        <w:rPr>
          <w:rFonts w:ascii="Arial" w:hAnsi="Arial" w:cs="Arial"/>
          <w:b/>
          <w:bCs/>
          <w:color w:val="C00000"/>
          <w:sz w:val="24"/>
          <w:szCs w:val="24"/>
        </w:rPr>
        <w:t xml:space="preserve"> the EEA</w:t>
      </w:r>
      <w:r w:rsidRPr="30F8FA94">
        <w:rPr>
          <w:rFonts w:ascii="Arial" w:hAnsi="Arial" w:cs="Arial"/>
          <w:b/>
          <w:bCs/>
          <w:color w:val="C00000"/>
          <w:sz w:val="24"/>
          <w:szCs w:val="24"/>
        </w:rPr>
        <w:t>?</w:t>
      </w:r>
    </w:p>
    <w:p w14:paraId="0E249280" w14:textId="7FF0F907" w:rsidR="002A18A3" w:rsidRPr="00070AF3" w:rsidRDefault="002A18A3" w:rsidP="002A18A3">
      <w:pPr>
        <w:spacing w:after="0" w:line="276" w:lineRule="auto"/>
        <w:jc w:val="both"/>
        <w:rPr>
          <w:rFonts w:ascii="Arial" w:eastAsia="Times New Roman" w:hAnsi="Arial" w:cs="Arial"/>
          <w:color w:val="000000"/>
          <w:kern w:val="24"/>
          <w:sz w:val="24"/>
          <w:szCs w:val="24"/>
          <w:lang w:eastAsia="en-IE"/>
        </w:rPr>
      </w:pPr>
      <w:r w:rsidRPr="00070AF3">
        <w:rPr>
          <w:rFonts w:ascii="Arial" w:hAnsi="Arial" w:cs="Arial"/>
          <w:sz w:val="24"/>
          <w:szCs w:val="24"/>
        </w:rPr>
        <w:t xml:space="preserve">Data collected </w:t>
      </w:r>
      <w:r w:rsidR="00385626">
        <w:rPr>
          <w:rFonts w:ascii="Arial" w:hAnsi="Arial" w:cs="Arial"/>
          <w:sz w:val="24"/>
          <w:szCs w:val="24"/>
        </w:rPr>
        <w:t>by the IAA and Scientel Solutions is</w:t>
      </w:r>
      <w:r w:rsidRPr="00070AF3">
        <w:rPr>
          <w:rFonts w:ascii="Arial" w:hAnsi="Arial" w:cs="Arial"/>
          <w:sz w:val="24"/>
          <w:szCs w:val="24"/>
        </w:rPr>
        <w:t xml:space="preserve"> stored </w:t>
      </w:r>
      <w:r w:rsidR="00385626">
        <w:rPr>
          <w:rFonts w:ascii="Arial" w:hAnsi="Arial" w:cs="Arial"/>
          <w:sz w:val="24"/>
          <w:szCs w:val="24"/>
        </w:rPr>
        <w:t>on</w:t>
      </w:r>
      <w:r w:rsidRPr="00070AF3">
        <w:rPr>
          <w:rFonts w:ascii="Arial" w:hAnsi="Arial" w:cs="Arial"/>
          <w:sz w:val="24"/>
          <w:szCs w:val="24"/>
        </w:rPr>
        <w:t xml:space="preserve"> </w:t>
      </w:r>
      <w:r w:rsidRPr="00070AF3">
        <w:rPr>
          <w:rFonts w:ascii="Arial" w:eastAsia="Times New Roman" w:hAnsi="Arial" w:cs="Arial"/>
          <w:color w:val="000000"/>
          <w:kern w:val="24"/>
          <w:sz w:val="24"/>
          <w:szCs w:val="24"/>
          <w:lang w:eastAsia="en-IE"/>
        </w:rPr>
        <w:t>UK based AWS server</w:t>
      </w:r>
      <w:r w:rsidR="00385626">
        <w:rPr>
          <w:rFonts w:ascii="Arial" w:eastAsia="Times New Roman" w:hAnsi="Arial" w:cs="Arial"/>
          <w:color w:val="000000"/>
          <w:kern w:val="24"/>
          <w:sz w:val="24"/>
          <w:szCs w:val="24"/>
          <w:lang w:eastAsia="en-IE"/>
        </w:rPr>
        <w:t>s</w:t>
      </w:r>
      <w:r w:rsidRPr="00070AF3">
        <w:rPr>
          <w:rFonts w:ascii="Arial" w:eastAsia="Times New Roman" w:hAnsi="Arial" w:cs="Arial"/>
          <w:color w:val="000000"/>
          <w:kern w:val="24"/>
          <w:sz w:val="24"/>
          <w:szCs w:val="24"/>
          <w:lang w:eastAsia="en-IE"/>
        </w:rPr>
        <w:t>.</w:t>
      </w:r>
      <w:r w:rsidR="008D19B5">
        <w:rPr>
          <w:rFonts w:ascii="Arial" w:eastAsia="Times New Roman" w:hAnsi="Arial" w:cs="Arial"/>
          <w:color w:val="000000"/>
          <w:kern w:val="24"/>
          <w:sz w:val="24"/>
          <w:szCs w:val="24"/>
          <w:lang w:eastAsia="en-IE"/>
        </w:rPr>
        <w:t xml:space="preserve"> MU will securely access and anonymise data from the AWS server and store the anonymised data on MU-managed servers. </w:t>
      </w:r>
      <w:r w:rsidRPr="00070AF3">
        <w:rPr>
          <w:rFonts w:ascii="Arial" w:eastAsia="Times New Roman" w:hAnsi="Arial" w:cs="Arial"/>
          <w:color w:val="000000"/>
          <w:kern w:val="24"/>
          <w:sz w:val="24"/>
          <w:szCs w:val="24"/>
          <w:lang w:eastAsia="en-IE"/>
        </w:rPr>
        <w:t xml:space="preserve"> </w:t>
      </w:r>
    </w:p>
    <w:p w14:paraId="2C14F81E" w14:textId="77777777" w:rsidR="002A18A3" w:rsidRPr="00070AF3" w:rsidRDefault="002A18A3" w:rsidP="002A18A3">
      <w:pPr>
        <w:spacing w:after="0" w:line="276" w:lineRule="auto"/>
        <w:jc w:val="both"/>
        <w:rPr>
          <w:rFonts w:ascii="Arial" w:hAnsi="Arial" w:cs="Arial"/>
          <w:sz w:val="24"/>
          <w:szCs w:val="24"/>
        </w:rPr>
      </w:pPr>
    </w:p>
    <w:p w14:paraId="3B7F528B"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 xml:space="preserve">How do we protect your personal data?  </w:t>
      </w:r>
    </w:p>
    <w:p w14:paraId="1E8E6874" w14:textId="7F3443AC" w:rsidR="002A18A3" w:rsidRPr="00070AF3" w:rsidRDefault="00250A8B" w:rsidP="002A18A3">
      <w:pPr>
        <w:spacing w:line="276" w:lineRule="auto"/>
        <w:jc w:val="both"/>
        <w:rPr>
          <w:rFonts w:ascii="Arial" w:hAnsi="Arial" w:cs="Arial"/>
          <w:sz w:val="24"/>
          <w:szCs w:val="24"/>
        </w:rPr>
      </w:pPr>
      <w:r w:rsidRPr="2FCF6EC3">
        <w:rPr>
          <w:rFonts w:ascii="Arial" w:hAnsi="Arial" w:cs="Arial"/>
          <w:sz w:val="24"/>
          <w:szCs w:val="24"/>
          <w:lang w:val="en-US"/>
        </w:rPr>
        <w:t>Th</w:t>
      </w:r>
      <w:r w:rsidR="00166868">
        <w:rPr>
          <w:rFonts w:ascii="Arial" w:hAnsi="Arial" w:cs="Arial"/>
          <w:sz w:val="24"/>
          <w:szCs w:val="24"/>
          <w:lang w:val="en-US"/>
        </w:rPr>
        <w:t xml:space="preserve">e </w:t>
      </w:r>
      <w:r w:rsidRPr="2FCF6EC3">
        <w:rPr>
          <w:rFonts w:ascii="Arial" w:hAnsi="Arial" w:cs="Arial"/>
          <w:sz w:val="24"/>
          <w:szCs w:val="24"/>
        </w:rPr>
        <w:t>IAA</w:t>
      </w:r>
      <w:r w:rsidR="00EC2E9B">
        <w:rPr>
          <w:rFonts w:ascii="Arial" w:hAnsi="Arial" w:cs="Arial"/>
          <w:sz w:val="24"/>
          <w:szCs w:val="24"/>
        </w:rPr>
        <w:t>, Scientel Solutions</w:t>
      </w:r>
      <w:r w:rsidRPr="2FCF6EC3">
        <w:rPr>
          <w:rFonts w:ascii="Arial" w:hAnsi="Arial" w:cs="Arial"/>
          <w:sz w:val="24"/>
          <w:szCs w:val="24"/>
        </w:rPr>
        <w:t xml:space="preserve"> and MU employees have a legal duty to keep your data confidential and safe.</w:t>
      </w:r>
      <w:r>
        <w:rPr>
          <w:rFonts w:ascii="Arial" w:hAnsi="Arial" w:cs="Arial"/>
          <w:sz w:val="24"/>
          <w:szCs w:val="24"/>
        </w:rPr>
        <w:t xml:space="preserve"> </w:t>
      </w:r>
      <w:r w:rsidR="002A18A3" w:rsidRPr="2FCF6EC3">
        <w:rPr>
          <w:rFonts w:ascii="Arial" w:hAnsi="Arial" w:cs="Arial"/>
          <w:sz w:val="24"/>
          <w:szCs w:val="24"/>
          <w:lang w:val="en-US"/>
        </w:rPr>
        <w:t xml:space="preserve">We have implemented appropriate technical and </w:t>
      </w:r>
      <w:proofErr w:type="spellStart"/>
      <w:r w:rsidR="002A18A3" w:rsidRPr="2FCF6EC3">
        <w:rPr>
          <w:rFonts w:ascii="Arial" w:hAnsi="Arial" w:cs="Arial"/>
          <w:sz w:val="24"/>
          <w:szCs w:val="24"/>
          <w:lang w:val="en-US"/>
        </w:rPr>
        <w:t>organisational</w:t>
      </w:r>
      <w:proofErr w:type="spellEnd"/>
      <w:r w:rsidR="002A18A3" w:rsidRPr="2FCF6EC3">
        <w:rPr>
          <w:rFonts w:ascii="Arial" w:hAnsi="Arial" w:cs="Arial"/>
          <w:sz w:val="24"/>
          <w:szCs w:val="24"/>
          <w:lang w:val="en-US"/>
        </w:rPr>
        <w:t xml:space="preserve"> measures to prevent your personal data from being accidentally lost, used or accessed in an unauthorised way, altered or accidentally disclosed. These measures include, but are not limited to, policies and procedures, threat detection devices, access control and password protectio</w:t>
      </w:r>
      <w:r w:rsidR="00172A24">
        <w:rPr>
          <w:rFonts w:ascii="Arial" w:hAnsi="Arial" w:cs="Arial"/>
          <w:sz w:val="24"/>
          <w:szCs w:val="24"/>
          <w:lang w:val="en-US"/>
        </w:rPr>
        <w:t>n</w:t>
      </w:r>
      <w:r w:rsidR="002A18A3" w:rsidRPr="2FCF6EC3">
        <w:rPr>
          <w:rFonts w:ascii="Arial" w:hAnsi="Arial" w:cs="Arial"/>
          <w:sz w:val="24"/>
          <w:szCs w:val="24"/>
          <w:lang w:val="en-US"/>
        </w:rPr>
        <w:t xml:space="preserve">. </w:t>
      </w:r>
      <w:r w:rsidR="0020422C">
        <w:rPr>
          <w:rFonts w:ascii="Arial" w:hAnsi="Arial" w:cs="Arial"/>
          <w:sz w:val="24"/>
          <w:szCs w:val="24"/>
        </w:rPr>
        <w:t>MU employees working on this project have</w:t>
      </w:r>
      <w:r w:rsidR="00D72ABC">
        <w:rPr>
          <w:rFonts w:ascii="Arial" w:hAnsi="Arial" w:cs="Arial"/>
          <w:sz w:val="24"/>
          <w:szCs w:val="24"/>
        </w:rPr>
        <w:t xml:space="preserve"> also</w:t>
      </w:r>
      <w:r w:rsidR="0020422C">
        <w:rPr>
          <w:rFonts w:ascii="Arial" w:hAnsi="Arial" w:cs="Arial"/>
          <w:sz w:val="24"/>
          <w:szCs w:val="24"/>
        </w:rPr>
        <w:t xml:space="preserve"> completed</w:t>
      </w:r>
      <w:r w:rsidR="00172A24">
        <w:rPr>
          <w:rFonts w:ascii="Arial" w:hAnsi="Arial" w:cs="Arial"/>
          <w:sz w:val="24"/>
          <w:szCs w:val="24"/>
        </w:rPr>
        <w:t xml:space="preserve"> GDPR  training</w:t>
      </w:r>
      <w:r w:rsidR="00BD7A04">
        <w:rPr>
          <w:rFonts w:ascii="Arial" w:hAnsi="Arial" w:cs="Arial"/>
          <w:sz w:val="24"/>
          <w:szCs w:val="24"/>
        </w:rPr>
        <w:t>.</w:t>
      </w:r>
      <w:r w:rsidR="00172A24">
        <w:rPr>
          <w:rFonts w:ascii="Arial" w:hAnsi="Arial" w:cs="Arial"/>
          <w:sz w:val="24"/>
          <w:szCs w:val="24"/>
        </w:rPr>
        <w:t xml:space="preserve"> </w:t>
      </w:r>
      <w:r w:rsidR="0020422C">
        <w:rPr>
          <w:rFonts w:ascii="Arial" w:hAnsi="Arial" w:cs="Arial"/>
          <w:sz w:val="24"/>
          <w:szCs w:val="24"/>
        </w:rPr>
        <w:t xml:space="preserve"> </w:t>
      </w:r>
    </w:p>
    <w:p w14:paraId="5849E854" w14:textId="77777777" w:rsidR="002A18A3" w:rsidRPr="00C13208" w:rsidRDefault="002A18A3" w:rsidP="002A18A3">
      <w:pPr>
        <w:spacing w:line="276" w:lineRule="auto"/>
        <w:jc w:val="both"/>
        <w:rPr>
          <w:rFonts w:ascii="Arial" w:hAnsi="Arial" w:cs="Arial"/>
          <w:color w:val="C00000"/>
          <w:sz w:val="24"/>
          <w:szCs w:val="24"/>
        </w:rPr>
      </w:pPr>
      <w:r w:rsidRPr="00C13208">
        <w:rPr>
          <w:rFonts w:ascii="Arial" w:hAnsi="Arial" w:cs="Arial"/>
          <w:b/>
          <w:bCs/>
          <w:color w:val="C00000"/>
          <w:sz w:val="24"/>
          <w:szCs w:val="24"/>
          <w:lang w:val="en-US"/>
        </w:rPr>
        <w:t xml:space="preserve">How long do we retain your data?  </w:t>
      </w:r>
    </w:p>
    <w:p w14:paraId="2662D594" w14:textId="315417EE" w:rsidR="002A18A3" w:rsidRDefault="00C13208" w:rsidP="002A18A3">
      <w:pPr>
        <w:spacing w:after="0" w:line="276" w:lineRule="auto"/>
        <w:jc w:val="both"/>
        <w:rPr>
          <w:rFonts w:ascii="Arial" w:hAnsi="Arial" w:cs="Arial"/>
          <w:sz w:val="24"/>
          <w:szCs w:val="24"/>
        </w:rPr>
      </w:pPr>
      <w:r w:rsidRPr="2FCF6EC3">
        <w:rPr>
          <w:rFonts w:ascii="Arial" w:hAnsi="Arial" w:cs="Arial"/>
          <w:sz w:val="24"/>
          <w:szCs w:val="24"/>
        </w:rPr>
        <w:t xml:space="preserve">MU </w:t>
      </w:r>
      <w:r w:rsidR="00AA62E4">
        <w:rPr>
          <w:rFonts w:ascii="Arial" w:hAnsi="Arial" w:cs="Arial"/>
          <w:sz w:val="24"/>
          <w:szCs w:val="24"/>
        </w:rPr>
        <w:t xml:space="preserve">will anonymise data upon receipt </w:t>
      </w:r>
      <w:r w:rsidR="00214C3D">
        <w:rPr>
          <w:rFonts w:ascii="Arial" w:hAnsi="Arial" w:cs="Arial"/>
          <w:sz w:val="24"/>
          <w:szCs w:val="24"/>
        </w:rPr>
        <w:t>and will</w:t>
      </w:r>
      <w:r w:rsidRPr="2FCF6EC3">
        <w:rPr>
          <w:rFonts w:ascii="Arial" w:hAnsi="Arial" w:cs="Arial"/>
          <w:sz w:val="24"/>
          <w:szCs w:val="24"/>
        </w:rPr>
        <w:t xml:space="preserve"> not store or retain personal data. MU will retain </w:t>
      </w:r>
      <w:r w:rsidR="007740C2">
        <w:rPr>
          <w:rFonts w:ascii="Arial" w:hAnsi="Arial" w:cs="Arial"/>
          <w:sz w:val="24"/>
          <w:szCs w:val="24"/>
        </w:rPr>
        <w:t>d</w:t>
      </w:r>
      <w:r w:rsidRPr="2FCF6EC3">
        <w:rPr>
          <w:rFonts w:ascii="Arial" w:hAnsi="Arial" w:cs="Arial"/>
          <w:sz w:val="24"/>
          <w:szCs w:val="24"/>
        </w:rPr>
        <w:t xml:space="preserve">atasets for data analysis </w:t>
      </w:r>
      <w:r w:rsidR="00385626" w:rsidRPr="2FCF6EC3">
        <w:rPr>
          <w:rFonts w:ascii="Arial" w:hAnsi="Arial" w:cs="Arial"/>
          <w:sz w:val="24"/>
          <w:szCs w:val="24"/>
        </w:rPr>
        <w:t xml:space="preserve">purposes </w:t>
      </w:r>
      <w:r w:rsidRPr="2FCF6EC3">
        <w:rPr>
          <w:rFonts w:ascii="Arial" w:hAnsi="Arial" w:cs="Arial"/>
          <w:sz w:val="24"/>
          <w:szCs w:val="24"/>
        </w:rPr>
        <w:t>for the duration of the project (</w:t>
      </w:r>
      <w:r w:rsidR="008D19B5" w:rsidRPr="2FCF6EC3">
        <w:rPr>
          <w:rFonts w:ascii="Arial" w:hAnsi="Arial" w:cs="Arial"/>
          <w:sz w:val="24"/>
          <w:szCs w:val="24"/>
        </w:rPr>
        <w:t>May 2026</w:t>
      </w:r>
      <w:r w:rsidRPr="2FCF6EC3">
        <w:rPr>
          <w:rFonts w:ascii="Arial" w:hAnsi="Arial" w:cs="Arial"/>
          <w:sz w:val="24"/>
          <w:szCs w:val="24"/>
        </w:rPr>
        <w:t xml:space="preserve">). Upon project completion, </w:t>
      </w:r>
      <w:r w:rsidR="002A18A3" w:rsidRPr="2FCF6EC3">
        <w:rPr>
          <w:rFonts w:ascii="Arial" w:hAnsi="Arial" w:cs="Arial"/>
          <w:sz w:val="24"/>
          <w:szCs w:val="24"/>
        </w:rPr>
        <w:t xml:space="preserve">the data will be securely deleted. </w:t>
      </w:r>
      <w:r w:rsidRPr="2FCF6EC3">
        <w:rPr>
          <w:rFonts w:ascii="Arial" w:hAnsi="Arial" w:cs="Arial"/>
          <w:sz w:val="24"/>
          <w:szCs w:val="24"/>
        </w:rPr>
        <w:t xml:space="preserve">Research outputs, such as spatial and temporal trends related to drone activity in Dublin city, will be retained and published in academic and </w:t>
      </w:r>
      <w:r w:rsidR="00385626" w:rsidRPr="2FCF6EC3">
        <w:rPr>
          <w:rFonts w:ascii="Arial" w:hAnsi="Arial" w:cs="Arial"/>
          <w:sz w:val="24"/>
          <w:szCs w:val="24"/>
        </w:rPr>
        <w:t xml:space="preserve">project </w:t>
      </w:r>
      <w:r w:rsidRPr="2FCF6EC3">
        <w:rPr>
          <w:rFonts w:ascii="Arial" w:hAnsi="Arial" w:cs="Arial"/>
          <w:sz w:val="24"/>
          <w:szCs w:val="24"/>
        </w:rPr>
        <w:t xml:space="preserve">publications. No personal data will be presented in these publications.  </w:t>
      </w:r>
    </w:p>
    <w:p w14:paraId="38A85A4B" w14:textId="77777777" w:rsidR="002A18A3" w:rsidRPr="00A07B2D" w:rsidRDefault="002A18A3" w:rsidP="002A18A3">
      <w:pPr>
        <w:spacing w:after="0" w:line="276" w:lineRule="auto"/>
        <w:jc w:val="both"/>
        <w:rPr>
          <w:rFonts w:ascii="Arial" w:hAnsi="Arial" w:cs="Arial"/>
          <w:sz w:val="24"/>
          <w:szCs w:val="24"/>
        </w:rPr>
      </w:pPr>
    </w:p>
    <w:p w14:paraId="2D9CCCAF"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Will you be subject to profiling or automated decision making?</w:t>
      </w:r>
    </w:p>
    <w:p w14:paraId="73651C74" w14:textId="77777777" w:rsidR="002A18A3" w:rsidRDefault="002A18A3" w:rsidP="002A18A3">
      <w:pPr>
        <w:spacing w:after="0" w:line="276" w:lineRule="auto"/>
        <w:jc w:val="both"/>
        <w:rPr>
          <w:rFonts w:ascii="Arial" w:hAnsi="Arial" w:cs="Arial"/>
          <w:sz w:val="24"/>
          <w:szCs w:val="24"/>
        </w:rPr>
      </w:pPr>
      <w:r>
        <w:rPr>
          <w:rFonts w:ascii="Arial" w:hAnsi="Arial" w:cs="Arial"/>
          <w:sz w:val="24"/>
          <w:szCs w:val="24"/>
        </w:rPr>
        <w:t>You will not be subjected to profiling or automated decision making.</w:t>
      </w:r>
    </w:p>
    <w:p w14:paraId="090187E7" w14:textId="77777777" w:rsidR="002A18A3" w:rsidRPr="00C13208" w:rsidRDefault="002A18A3" w:rsidP="002A18A3">
      <w:pPr>
        <w:spacing w:after="0" w:line="276" w:lineRule="auto"/>
        <w:jc w:val="both"/>
        <w:rPr>
          <w:rFonts w:ascii="Arial" w:hAnsi="Arial" w:cs="Arial"/>
          <w:color w:val="C00000"/>
          <w:sz w:val="24"/>
          <w:szCs w:val="24"/>
          <w:lang w:val="en-US"/>
        </w:rPr>
      </w:pPr>
    </w:p>
    <w:p w14:paraId="1AC762D7" w14:textId="77777777" w:rsidR="002A18A3" w:rsidRPr="00C13208" w:rsidRDefault="002A18A3" w:rsidP="002A18A3">
      <w:pPr>
        <w:spacing w:line="276" w:lineRule="auto"/>
        <w:rPr>
          <w:rFonts w:ascii="Arial" w:hAnsi="Arial" w:cs="Arial"/>
          <w:b/>
          <w:color w:val="C00000"/>
          <w:sz w:val="24"/>
          <w:szCs w:val="24"/>
        </w:rPr>
      </w:pPr>
      <w:r w:rsidRPr="00C13208">
        <w:rPr>
          <w:rFonts w:ascii="Arial" w:hAnsi="Arial" w:cs="Arial"/>
          <w:b/>
          <w:color w:val="C00000"/>
          <w:sz w:val="24"/>
          <w:szCs w:val="24"/>
        </w:rPr>
        <w:t xml:space="preserve">What are your rights as a data subject? </w:t>
      </w:r>
    </w:p>
    <w:p w14:paraId="6E27953D"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As a data subject, you have the following rights</w:t>
      </w:r>
      <w:r>
        <w:rPr>
          <w:sz w:val="24"/>
          <w:szCs w:val="24"/>
        </w:rPr>
        <w:t xml:space="preserve"> </w:t>
      </w:r>
      <w:r w:rsidRPr="00070AF3">
        <w:rPr>
          <w:rFonts w:ascii="Arial" w:hAnsi="Arial" w:cs="Arial"/>
          <w:sz w:val="24"/>
          <w:szCs w:val="24"/>
        </w:rPr>
        <w:t>under data protection law:</w:t>
      </w:r>
    </w:p>
    <w:p w14:paraId="7F953BC5"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lastRenderedPageBreak/>
        <w:t>Right to access your personal data,</w:t>
      </w:r>
    </w:p>
    <w:p w14:paraId="1B22E317"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have any incorrect personal data rectified,</w:t>
      </w:r>
    </w:p>
    <w:p w14:paraId="246E99D6"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have your personal data erased (where appropriate),</w:t>
      </w:r>
    </w:p>
    <w:p w14:paraId="42106E39"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object or restrict processing of your personal data (where appropriate),</w:t>
      </w:r>
    </w:p>
    <w:p w14:paraId="0B61657D"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request for transfer your data to another organisation and</w:t>
      </w:r>
    </w:p>
    <w:p w14:paraId="327F2BA7" w14:textId="77777777" w:rsidR="002A18A3" w:rsidRPr="00070AF3" w:rsidRDefault="002A18A3" w:rsidP="002A18A3">
      <w:pPr>
        <w:numPr>
          <w:ilvl w:val="0"/>
          <w:numId w:val="1"/>
        </w:numPr>
        <w:spacing w:line="276" w:lineRule="auto"/>
        <w:ind w:left="284" w:hanging="284"/>
        <w:jc w:val="both"/>
        <w:rPr>
          <w:rFonts w:ascii="Arial" w:hAnsi="Arial" w:cs="Arial"/>
          <w:sz w:val="24"/>
          <w:szCs w:val="24"/>
        </w:rPr>
      </w:pPr>
      <w:r w:rsidRPr="00070AF3">
        <w:rPr>
          <w:rFonts w:ascii="Arial" w:hAnsi="Arial" w:cs="Arial"/>
          <w:sz w:val="24"/>
          <w:szCs w:val="24"/>
        </w:rPr>
        <w:t>Right not to be subjected to automated decision making and profiling</w:t>
      </w:r>
      <w:r>
        <w:rPr>
          <w:rFonts w:ascii="Arial" w:hAnsi="Arial" w:cs="Arial"/>
          <w:sz w:val="24"/>
          <w:szCs w:val="24"/>
        </w:rPr>
        <w:t>.</w:t>
      </w:r>
    </w:p>
    <w:p w14:paraId="53BA64D5" w14:textId="77777777" w:rsidR="002A18A3" w:rsidRPr="00070AF3" w:rsidRDefault="002A18A3" w:rsidP="002A18A3">
      <w:pPr>
        <w:spacing w:after="0" w:line="276" w:lineRule="auto"/>
        <w:rPr>
          <w:rFonts w:ascii="Arial" w:hAnsi="Arial" w:cs="Arial"/>
          <w:sz w:val="24"/>
          <w:szCs w:val="24"/>
          <w:lang w:val="en-GB"/>
        </w:rPr>
      </w:pPr>
      <w:r w:rsidRPr="00070AF3">
        <w:rPr>
          <w:rFonts w:ascii="Arial" w:hAnsi="Arial" w:cs="Arial"/>
          <w:sz w:val="24"/>
          <w:szCs w:val="24"/>
          <w:lang w:val="en-GB"/>
        </w:rPr>
        <w:t xml:space="preserve">If you wish to exercise any of the above rights, please contact our Data Protection Officer using the contact details below: </w:t>
      </w:r>
    </w:p>
    <w:p w14:paraId="7F37CDAF" w14:textId="77777777" w:rsidR="00C13208" w:rsidRDefault="00C13208" w:rsidP="002A18A3">
      <w:pPr>
        <w:spacing w:after="0" w:line="276" w:lineRule="auto"/>
        <w:rPr>
          <w:rFonts w:ascii="Arial" w:hAnsi="Arial" w:cs="Arial"/>
          <w:b/>
          <w:bCs/>
          <w:sz w:val="24"/>
          <w:szCs w:val="24"/>
        </w:rPr>
      </w:pPr>
    </w:p>
    <w:p w14:paraId="30BB1DF1" w14:textId="7B2171F6" w:rsidR="002A18A3" w:rsidRPr="00070AF3" w:rsidRDefault="002A18A3" w:rsidP="002A18A3">
      <w:pPr>
        <w:spacing w:after="0" w:line="276" w:lineRule="auto"/>
        <w:rPr>
          <w:rFonts w:ascii="Arial" w:hAnsi="Arial" w:cs="Arial"/>
          <w:sz w:val="24"/>
          <w:szCs w:val="24"/>
          <w:lang w:val="en-GB"/>
        </w:rPr>
      </w:pPr>
      <w:r w:rsidRPr="00070AF3">
        <w:rPr>
          <w:rFonts w:ascii="Arial" w:hAnsi="Arial" w:cs="Arial"/>
          <w:b/>
          <w:bCs/>
          <w:sz w:val="24"/>
          <w:szCs w:val="24"/>
        </w:rPr>
        <w:t>Email</w:t>
      </w:r>
      <w:r w:rsidRPr="00070AF3">
        <w:rPr>
          <w:rFonts w:ascii="Arial" w:hAnsi="Arial" w:cs="Arial"/>
          <w:sz w:val="24"/>
          <w:szCs w:val="24"/>
        </w:rPr>
        <w:t xml:space="preserve">: </w:t>
      </w:r>
      <w:hyperlink r:id="rId10" w:history="1">
        <w:r w:rsidR="00385626" w:rsidRPr="00385626">
          <w:rPr>
            <w:rStyle w:val="Hyperlink"/>
            <w:rFonts w:ascii="Arial" w:hAnsi="Arial" w:cs="Arial"/>
            <w:color w:val="auto"/>
            <w:sz w:val="24"/>
            <w:szCs w:val="24"/>
          </w:rPr>
          <w:t>dataprotection@mu.ie</w:t>
        </w:r>
      </w:hyperlink>
      <w:r w:rsidR="00385626">
        <w:rPr>
          <w:rFonts w:ascii="Arial" w:hAnsi="Arial" w:cs="Arial"/>
          <w:sz w:val="24"/>
          <w:szCs w:val="24"/>
        </w:rPr>
        <w:t xml:space="preserve"> </w:t>
      </w:r>
    </w:p>
    <w:p w14:paraId="157862DF" w14:textId="579AC6A7" w:rsidR="002A18A3" w:rsidRPr="00070AF3" w:rsidRDefault="002A18A3" w:rsidP="002A18A3">
      <w:pPr>
        <w:spacing w:line="276" w:lineRule="auto"/>
        <w:jc w:val="both"/>
        <w:rPr>
          <w:rFonts w:ascii="Arial" w:hAnsi="Arial" w:cs="Arial"/>
          <w:b/>
          <w:bCs/>
          <w:sz w:val="24"/>
          <w:szCs w:val="24"/>
        </w:rPr>
      </w:pPr>
      <w:r w:rsidRPr="00070AF3">
        <w:rPr>
          <w:rFonts w:ascii="Arial" w:hAnsi="Arial" w:cs="Arial"/>
          <w:b/>
          <w:bCs/>
          <w:sz w:val="24"/>
          <w:szCs w:val="24"/>
        </w:rPr>
        <w:t>Postal Address</w:t>
      </w:r>
      <w:r w:rsidRPr="00070AF3">
        <w:rPr>
          <w:rFonts w:ascii="Arial" w:hAnsi="Arial" w:cs="Arial"/>
          <w:sz w:val="24"/>
          <w:szCs w:val="24"/>
        </w:rPr>
        <w:t xml:space="preserve">: </w:t>
      </w:r>
      <w:r w:rsidR="00C13208">
        <w:rPr>
          <w:rFonts w:ascii="Arial" w:hAnsi="Arial" w:cs="Arial"/>
          <w:sz w:val="24"/>
          <w:szCs w:val="24"/>
        </w:rPr>
        <w:t>Maynooth University, Maynooth, County Kildare</w:t>
      </w:r>
    </w:p>
    <w:p w14:paraId="4675C0F4" w14:textId="77777777" w:rsidR="002A18A3" w:rsidRPr="00070AF3" w:rsidRDefault="002A18A3" w:rsidP="002A18A3">
      <w:pPr>
        <w:spacing w:after="0" w:line="276" w:lineRule="auto"/>
        <w:jc w:val="both"/>
        <w:rPr>
          <w:rFonts w:ascii="Arial" w:hAnsi="Arial" w:cs="Arial"/>
          <w:b/>
          <w:sz w:val="24"/>
          <w:szCs w:val="24"/>
        </w:rPr>
      </w:pPr>
      <w:r w:rsidRPr="00070AF3">
        <w:rPr>
          <w:rFonts w:ascii="Arial" w:hAnsi="Arial" w:cs="Arial"/>
          <w:bCs/>
          <w:sz w:val="24"/>
          <w:szCs w:val="24"/>
        </w:rPr>
        <w:t>In addition to the above-mentioned rights, you</w:t>
      </w:r>
      <w:r w:rsidRPr="00070AF3">
        <w:rPr>
          <w:rFonts w:ascii="Arial" w:hAnsi="Arial" w:cs="Arial"/>
          <w:b/>
          <w:sz w:val="24"/>
          <w:szCs w:val="24"/>
        </w:rPr>
        <w:t xml:space="preserve"> </w:t>
      </w:r>
      <w:r w:rsidRPr="00070AF3">
        <w:rPr>
          <w:rFonts w:ascii="Arial" w:hAnsi="Arial" w:cs="Arial"/>
          <w:sz w:val="24"/>
          <w:szCs w:val="24"/>
        </w:rPr>
        <w:t xml:space="preserve">also have the right to lodge a complaint with a supervisory authority, which in Ireland is the Data Protection Commission using the following contact details: </w:t>
      </w:r>
    </w:p>
    <w:p w14:paraId="55CC0163" w14:textId="77777777" w:rsidR="00BE06E4" w:rsidRDefault="00BE06E4" w:rsidP="002A18A3">
      <w:pPr>
        <w:spacing w:after="0" w:line="276" w:lineRule="auto"/>
        <w:jc w:val="both"/>
        <w:rPr>
          <w:rFonts w:ascii="Arial" w:hAnsi="Arial" w:cs="Arial"/>
          <w:b/>
          <w:bCs/>
          <w:sz w:val="24"/>
          <w:szCs w:val="24"/>
        </w:rPr>
      </w:pPr>
    </w:p>
    <w:p w14:paraId="2E783678" w14:textId="78BBC045" w:rsidR="002A18A3" w:rsidRPr="008D19B5" w:rsidRDefault="002A18A3" w:rsidP="002A18A3">
      <w:pPr>
        <w:spacing w:after="0" w:line="276" w:lineRule="auto"/>
        <w:jc w:val="both"/>
        <w:rPr>
          <w:rFonts w:ascii="Arial" w:hAnsi="Arial" w:cs="Arial"/>
          <w:sz w:val="24"/>
          <w:szCs w:val="24"/>
        </w:rPr>
      </w:pPr>
      <w:r w:rsidRPr="008D19B5">
        <w:rPr>
          <w:rFonts w:ascii="Arial" w:hAnsi="Arial" w:cs="Arial"/>
          <w:b/>
          <w:bCs/>
          <w:sz w:val="24"/>
          <w:szCs w:val="24"/>
        </w:rPr>
        <w:t>E-mail</w:t>
      </w:r>
      <w:r w:rsidRPr="008D19B5">
        <w:rPr>
          <w:rFonts w:ascii="Arial" w:hAnsi="Arial" w:cs="Arial"/>
          <w:sz w:val="24"/>
          <w:szCs w:val="24"/>
        </w:rPr>
        <w:t xml:space="preserve">: </w:t>
      </w:r>
      <w:hyperlink r:id="rId11" w:history="1">
        <w:r w:rsidR="00385626" w:rsidRPr="008D19B5">
          <w:rPr>
            <w:rStyle w:val="Hyperlink"/>
            <w:rFonts w:ascii="Arial" w:hAnsi="Arial" w:cs="Arial"/>
            <w:color w:val="auto"/>
            <w:sz w:val="24"/>
            <w:szCs w:val="24"/>
          </w:rPr>
          <w:t>info@dataprotection.ie</w:t>
        </w:r>
      </w:hyperlink>
      <w:r w:rsidR="00385626" w:rsidRPr="008D19B5">
        <w:rPr>
          <w:rStyle w:val="Hyperlink"/>
          <w:rFonts w:ascii="Arial" w:hAnsi="Arial" w:cs="Arial"/>
          <w:color w:val="auto"/>
          <w:sz w:val="24"/>
          <w:szCs w:val="24"/>
        </w:rPr>
        <w:t xml:space="preserve">  </w:t>
      </w:r>
      <w:r w:rsidRPr="008D19B5">
        <w:rPr>
          <w:rFonts w:ascii="Arial" w:hAnsi="Arial" w:cs="Arial"/>
          <w:sz w:val="24"/>
          <w:szCs w:val="24"/>
        </w:rPr>
        <w:t xml:space="preserve"> </w:t>
      </w:r>
    </w:p>
    <w:p w14:paraId="54CE6DAA"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Telephone</w:t>
      </w:r>
      <w:r w:rsidRPr="00070AF3">
        <w:rPr>
          <w:rFonts w:ascii="Arial" w:hAnsi="Arial" w:cs="Arial"/>
          <w:sz w:val="24"/>
          <w:szCs w:val="24"/>
        </w:rPr>
        <w:t xml:space="preserve">: +35 376 110 4800 </w:t>
      </w:r>
    </w:p>
    <w:p w14:paraId="0E51E4F5"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Fax</w:t>
      </w:r>
      <w:r w:rsidRPr="00070AF3">
        <w:rPr>
          <w:rFonts w:ascii="Arial" w:hAnsi="Arial" w:cs="Arial"/>
          <w:sz w:val="24"/>
          <w:szCs w:val="24"/>
        </w:rPr>
        <w:t>: +353 57 868 4757</w:t>
      </w:r>
    </w:p>
    <w:p w14:paraId="76C94871"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Postal Address</w:t>
      </w:r>
      <w:r w:rsidRPr="00070AF3">
        <w:rPr>
          <w:rFonts w:ascii="Arial" w:hAnsi="Arial" w:cs="Arial"/>
          <w:sz w:val="24"/>
          <w:szCs w:val="24"/>
        </w:rPr>
        <w:t xml:space="preserve">: Data Protection Commission, Canal House, Station Road, </w:t>
      </w:r>
      <w:proofErr w:type="spellStart"/>
      <w:r w:rsidRPr="00070AF3">
        <w:rPr>
          <w:rFonts w:ascii="Arial" w:hAnsi="Arial" w:cs="Arial"/>
          <w:sz w:val="24"/>
          <w:szCs w:val="24"/>
        </w:rPr>
        <w:t>Portarlington</w:t>
      </w:r>
      <w:proofErr w:type="spellEnd"/>
      <w:r w:rsidRPr="00070AF3">
        <w:rPr>
          <w:rFonts w:ascii="Arial" w:hAnsi="Arial" w:cs="Arial"/>
          <w:sz w:val="24"/>
          <w:szCs w:val="24"/>
        </w:rPr>
        <w:t>, Co. Laois R32 AP23 or 21 Fitzwilliam Square Dublin 2, D02 RD28</w:t>
      </w:r>
    </w:p>
    <w:p w14:paraId="22ED1528" w14:textId="77777777" w:rsidR="002A18A3" w:rsidRPr="00070AF3" w:rsidRDefault="002A18A3" w:rsidP="002A18A3">
      <w:pPr>
        <w:shd w:val="clear" w:color="auto" w:fill="FFFFFF"/>
        <w:spacing w:after="0" w:line="276" w:lineRule="auto"/>
        <w:jc w:val="both"/>
        <w:rPr>
          <w:rFonts w:ascii="Arial" w:eastAsia="Times New Roman" w:hAnsi="Arial" w:cs="Arial"/>
          <w:b/>
          <w:bCs/>
          <w:color w:val="2F5496" w:themeColor="accent1" w:themeShade="BF"/>
          <w:sz w:val="24"/>
          <w:szCs w:val="24"/>
          <w:lang w:eastAsia="en-IE"/>
        </w:rPr>
      </w:pPr>
    </w:p>
    <w:p w14:paraId="7C516DFA" w14:textId="77777777" w:rsidR="002A18A3" w:rsidRPr="00C13208" w:rsidRDefault="002A18A3" w:rsidP="002A18A3">
      <w:pPr>
        <w:shd w:val="clear" w:color="auto" w:fill="FFFFFF"/>
        <w:spacing w:line="276" w:lineRule="auto"/>
        <w:jc w:val="both"/>
        <w:rPr>
          <w:rFonts w:ascii="Arial" w:eastAsia="Times New Roman" w:hAnsi="Arial" w:cs="Arial"/>
          <w:color w:val="C00000"/>
          <w:sz w:val="24"/>
          <w:szCs w:val="24"/>
          <w:lang w:eastAsia="en-IE"/>
        </w:rPr>
      </w:pPr>
      <w:r w:rsidRPr="00C13208">
        <w:rPr>
          <w:rFonts w:ascii="Arial" w:eastAsia="Times New Roman" w:hAnsi="Arial" w:cs="Arial"/>
          <w:b/>
          <w:bCs/>
          <w:color w:val="C00000"/>
          <w:sz w:val="24"/>
          <w:szCs w:val="24"/>
          <w:lang w:eastAsia="en-IE"/>
        </w:rPr>
        <w:t>Changes to the Privacy Notice</w:t>
      </w:r>
    </w:p>
    <w:p w14:paraId="5AF516D7" w14:textId="50A322A0" w:rsidR="002A18A3" w:rsidRPr="00C73191" w:rsidRDefault="002A18A3" w:rsidP="2FCF6EC3">
      <w:pPr>
        <w:shd w:val="clear" w:color="auto" w:fill="FFFFFF" w:themeFill="background1"/>
        <w:spacing w:line="276" w:lineRule="auto"/>
        <w:jc w:val="both"/>
        <w:rPr>
          <w:rFonts w:ascii="Arial" w:eastAsia="Times New Roman" w:hAnsi="Arial" w:cs="Arial"/>
          <w:sz w:val="24"/>
          <w:szCs w:val="24"/>
          <w:lang w:eastAsia="en-IE"/>
        </w:rPr>
      </w:pPr>
      <w:r w:rsidRPr="00C73191">
        <w:rPr>
          <w:rFonts w:ascii="Arial" w:eastAsia="Times New Roman" w:hAnsi="Arial" w:cs="Arial"/>
          <w:sz w:val="24"/>
          <w:szCs w:val="24"/>
          <w:lang w:eastAsia="en-IE"/>
        </w:rPr>
        <w:t>We may modify or update this privacy notice from time to time</w:t>
      </w:r>
      <w:r w:rsidRPr="00C73191">
        <w:rPr>
          <w:rFonts w:ascii="Arial" w:hAnsi="Arial" w:cs="Arial"/>
          <w:sz w:val="24"/>
          <w:szCs w:val="24"/>
          <w:shd w:val="clear" w:color="auto" w:fill="FFFFFF"/>
        </w:rPr>
        <w:t xml:space="preserve"> </w:t>
      </w:r>
      <w:r w:rsidRPr="00C73191">
        <w:rPr>
          <w:rFonts w:ascii="Arial" w:eastAsia="Times New Roman" w:hAnsi="Arial" w:cs="Arial"/>
          <w:sz w:val="24"/>
          <w:szCs w:val="24"/>
          <w:lang w:eastAsia="en-IE"/>
        </w:rPr>
        <w:t>(e.g</w:t>
      </w:r>
      <w:r w:rsidR="00C13208" w:rsidRPr="00C73191">
        <w:rPr>
          <w:rFonts w:ascii="Arial" w:eastAsia="Times New Roman" w:hAnsi="Arial" w:cs="Arial"/>
          <w:sz w:val="24"/>
          <w:szCs w:val="24"/>
          <w:lang w:eastAsia="en-IE"/>
        </w:rPr>
        <w:t>.</w:t>
      </w:r>
      <w:r w:rsidRPr="00C73191">
        <w:rPr>
          <w:rFonts w:ascii="Arial" w:eastAsia="Times New Roman" w:hAnsi="Arial" w:cs="Arial"/>
          <w:sz w:val="24"/>
          <w:szCs w:val="24"/>
          <w:lang w:eastAsia="en-IE"/>
        </w:rPr>
        <w:t xml:space="preserve"> if the law changes</w:t>
      </w:r>
      <w:r w:rsidR="3AFFAAA6" w:rsidRPr="00C73191">
        <w:rPr>
          <w:rFonts w:ascii="Arial" w:eastAsia="Times New Roman" w:hAnsi="Arial" w:cs="Arial"/>
          <w:sz w:val="24"/>
          <w:szCs w:val="24"/>
          <w:lang w:eastAsia="en-IE"/>
        </w:rPr>
        <w:t xml:space="preserve"> or we wish to provide you with additional information</w:t>
      </w:r>
      <w:r w:rsidRPr="00C73191">
        <w:rPr>
          <w:rFonts w:ascii="Arial" w:eastAsia="Times New Roman" w:hAnsi="Arial" w:cs="Arial"/>
          <w:sz w:val="24"/>
          <w:szCs w:val="24"/>
          <w:lang w:eastAsia="en-IE"/>
        </w:rPr>
        <w:t>). Please review this privacy notice from time to time to check whether we have made any changes to the way in which we use your personal data.</w:t>
      </w:r>
    </w:p>
    <w:p w14:paraId="20D0046E" w14:textId="1C06038B" w:rsidR="00FC5772" w:rsidRDefault="00385626">
      <w:pPr>
        <w:rPr>
          <w:rFonts w:ascii="Arial" w:eastAsia="Times New Roman" w:hAnsi="Arial" w:cs="Arial"/>
          <w:b/>
          <w:bCs/>
          <w:color w:val="C00000"/>
          <w:sz w:val="24"/>
          <w:szCs w:val="24"/>
          <w:lang w:eastAsia="en-IE"/>
        </w:rPr>
      </w:pPr>
      <w:r>
        <w:rPr>
          <w:rFonts w:ascii="Arial" w:eastAsia="Times New Roman" w:hAnsi="Arial" w:cs="Arial"/>
          <w:b/>
          <w:bCs/>
          <w:color w:val="C00000"/>
          <w:sz w:val="24"/>
          <w:szCs w:val="24"/>
          <w:lang w:eastAsia="en-IE"/>
        </w:rPr>
        <w:t xml:space="preserve">Acknowledgements </w:t>
      </w:r>
    </w:p>
    <w:p w14:paraId="22199CF0" w14:textId="7BA86FAC" w:rsidR="00385626" w:rsidRPr="00C73191" w:rsidRDefault="00385626" w:rsidP="00385626">
      <w:pPr>
        <w:rPr>
          <w:rFonts w:ascii="Arial" w:hAnsi="Arial" w:cs="Arial"/>
          <w:sz w:val="24"/>
          <w:szCs w:val="24"/>
        </w:rPr>
      </w:pPr>
      <w:r w:rsidRPr="00C73191">
        <w:rPr>
          <w:rFonts w:ascii="Arial" w:hAnsi="Arial" w:cs="Arial"/>
          <w:sz w:val="24"/>
          <w:szCs w:val="24"/>
        </w:rPr>
        <w:t xml:space="preserve">This research project is co-funded by </w:t>
      </w:r>
      <w:r w:rsidR="00C02764">
        <w:rPr>
          <w:rFonts w:ascii="Arial" w:hAnsi="Arial" w:cs="Arial"/>
          <w:sz w:val="24"/>
          <w:szCs w:val="24"/>
        </w:rPr>
        <w:t xml:space="preserve">Research Ireland </w:t>
      </w:r>
      <w:r w:rsidR="00D60E28">
        <w:rPr>
          <w:rFonts w:ascii="Arial" w:hAnsi="Arial" w:cs="Arial"/>
          <w:sz w:val="24"/>
          <w:szCs w:val="24"/>
        </w:rPr>
        <w:t>under the</w:t>
      </w:r>
      <w:r w:rsidRPr="00C73191">
        <w:rPr>
          <w:rFonts w:ascii="Arial" w:hAnsi="Arial" w:cs="Arial"/>
          <w:sz w:val="24"/>
          <w:szCs w:val="24"/>
        </w:rPr>
        <w:t xml:space="preserve"> Research Centres Award (Grant ID: 13/RC/2094_P2).</w:t>
      </w:r>
    </w:p>
    <w:sectPr w:rsidR="00385626" w:rsidRPr="00C73191" w:rsidSect="002A18A3">
      <w:headerReference w:type="default" r:id="rId12"/>
      <w:footerReference w:type="default" r:id="rId13"/>
      <w:headerReference w:type="first" r:id="rId14"/>
      <w:pgSz w:w="11906" w:h="16838" w:code="9"/>
      <w:pgMar w:top="1440" w:right="1440" w:bottom="1440" w:left="1440" w:header="706" w:footer="706" w:gutter="0"/>
      <w:paperSrc w:first="262" w:other="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4ABB" w14:textId="77777777" w:rsidR="003A1E35" w:rsidRDefault="003A1E35" w:rsidP="002A18A3">
      <w:pPr>
        <w:spacing w:after="0" w:line="240" w:lineRule="auto"/>
      </w:pPr>
      <w:r>
        <w:separator/>
      </w:r>
    </w:p>
  </w:endnote>
  <w:endnote w:type="continuationSeparator" w:id="0">
    <w:p w14:paraId="5B3E299A" w14:textId="77777777" w:rsidR="003A1E35" w:rsidRDefault="003A1E35" w:rsidP="002A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89A8" w14:textId="6DF8DF55" w:rsidR="00F44325" w:rsidRDefault="00F44325" w:rsidP="009F1675">
    <w:pPr>
      <w:pStyle w:val="Footer"/>
      <w:tabs>
        <w:tab w:val="clear" w:pos="4513"/>
        <w:tab w:val="clear" w:pos="9026"/>
        <w:tab w:val="center" w:pos="5812"/>
        <w:tab w:val="right" w:pos="7655"/>
      </w:tabs>
      <w:ind w:right="-755"/>
      <w:jc w:val="right"/>
    </w:pPr>
    <w:r>
      <w:t>Published in 202</w:t>
    </w:r>
    <w:r w:rsidR="00B26C2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B7FA" w14:textId="77777777" w:rsidR="003A1E35" w:rsidRDefault="003A1E35" w:rsidP="002A18A3">
      <w:pPr>
        <w:spacing w:after="0" w:line="240" w:lineRule="auto"/>
      </w:pPr>
      <w:r>
        <w:separator/>
      </w:r>
    </w:p>
  </w:footnote>
  <w:footnote w:type="continuationSeparator" w:id="0">
    <w:p w14:paraId="210D2D87" w14:textId="77777777" w:rsidR="003A1E35" w:rsidRDefault="003A1E35" w:rsidP="002A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F360" w14:textId="77777777" w:rsidR="00F44325" w:rsidRDefault="00F44325" w:rsidP="002A565C">
    <w:pPr>
      <w:pStyle w:val="Header"/>
      <w:ind w:left="-284" w:hanging="283"/>
    </w:pPr>
  </w:p>
  <w:p w14:paraId="171A91F4" w14:textId="77777777" w:rsidR="00F44325" w:rsidRPr="00A650A9" w:rsidRDefault="00F44325" w:rsidP="00A650A9">
    <w:pPr>
      <w:spacing w:after="0" w:line="360" w:lineRule="auto"/>
      <w:jc w:val="center"/>
      <w:rPr>
        <w:rFonts w:cstheme="minorHAnsi"/>
        <w:b/>
        <w:bCs/>
        <w:color w:val="2F5496" w:themeColor="accent1" w:themeShade="BF"/>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A06A" w14:textId="1C17EE3C" w:rsidR="00F44325" w:rsidRPr="009A5D15" w:rsidRDefault="002A18A3" w:rsidP="00A650A9">
    <w:pPr>
      <w:pStyle w:val="Header"/>
      <w:ind w:left="-426" w:hanging="567"/>
      <w:rPr>
        <w:rFonts w:ascii="Arial" w:hAnsi="Arial" w:cs="Arial"/>
        <w:sz w:val="28"/>
        <w:szCs w:val="28"/>
      </w:rPr>
    </w:pPr>
    <w:r>
      <w:rPr>
        <w:rFonts w:ascii="Arial" w:hAnsi="Arial" w:cs="Arial"/>
        <w:noProof/>
        <w:sz w:val="28"/>
        <w:szCs w:val="28"/>
        <w14:ligatures w14:val="standardContextual"/>
      </w:rPr>
      <w:drawing>
        <wp:inline distT="0" distB="0" distL="0" distR="0" wp14:anchorId="5D1B2A45" wp14:editId="2527AD15">
          <wp:extent cx="1714500" cy="769985"/>
          <wp:effectExtent l="0" t="0" r="0" b="0"/>
          <wp:docPr id="75635343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3438"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8962" cy="776480"/>
                  </a:xfrm>
                  <a:prstGeom prst="rect">
                    <a:avLst/>
                  </a:prstGeom>
                </pic:spPr>
              </pic:pic>
            </a:graphicData>
          </a:graphic>
        </wp:inline>
      </w:drawing>
    </w:r>
  </w:p>
  <w:p w14:paraId="798AC903" w14:textId="2D57C615" w:rsidR="00F44325" w:rsidRPr="002A18A3" w:rsidRDefault="00F44325" w:rsidP="0082180A">
    <w:pPr>
      <w:pStyle w:val="Header"/>
      <w:ind w:left="-426" w:hanging="567"/>
      <w:jc w:val="center"/>
      <w:rPr>
        <w:rFonts w:ascii="Arial" w:hAnsi="Arial" w:cs="Arial"/>
        <w:b/>
        <w:bCs/>
        <w:sz w:val="28"/>
        <w:szCs w:val="28"/>
      </w:rPr>
    </w:pPr>
    <w:r w:rsidRPr="002A18A3">
      <w:rPr>
        <w:rFonts w:ascii="Arial" w:hAnsi="Arial" w:cs="Arial"/>
        <w:b/>
        <w:bCs/>
        <w:sz w:val="28"/>
        <w:szCs w:val="28"/>
      </w:rPr>
      <w:t>Privacy Notice</w:t>
    </w:r>
    <w:r w:rsidR="00346B35">
      <w:rPr>
        <w:rFonts w:ascii="Arial" w:hAnsi="Arial" w:cs="Arial"/>
        <w:b/>
        <w:bCs/>
        <w:sz w:val="28"/>
        <w:szCs w:val="28"/>
      </w:rPr>
      <w:t xml:space="preserve"> for Drone</w:t>
    </w:r>
    <w:r w:rsidR="00ED6424">
      <w:rPr>
        <w:rFonts w:ascii="Arial" w:hAnsi="Arial" w:cs="Arial"/>
        <w:b/>
        <w:bCs/>
        <w:sz w:val="28"/>
        <w:szCs w:val="28"/>
      </w:rPr>
      <w:t xml:space="preserve"> Innovation Partnership Project</w:t>
    </w:r>
    <w:r w:rsidR="00346B35">
      <w:rPr>
        <w:rFonts w:ascii="Arial" w:hAnsi="Arial"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32A6"/>
    <w:multiLevelType w:val="multilevel"/>
    <w:tmpl w:val="B2E229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0AD74A5"/>
    <w:multiLevelType w:val="hybridMultilevel"/>
    <w:tmpl w:val="769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75D92"/>
    <w:multiLevelType w:val="hybridMultilevel"/>
    <w:tmpl w:val="E8F6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5004">
    <w:abstractNumId w:val="0"/>
  </w:num>
  <w:num w:numId="2" w16cid:durableId="84377491">
    <w:abstractNumId w:val="2"/>
  </w:num>
  <w:num w:numId="3" w16cid:durableId="157752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A3"/>
    <w:rsid w:val="0004332F"/>
    <w:rsid w:val="00166868"/>
    <w:rsid w:val="00172A24"/>
    <w:rsid w:val="001A457A"/>
    <w:rsid w:val="001B2E26"/>
    <w:rsid w:val="001F29DA"/>
    <w:rsid w:val="0020422C"/>
    <w:rsid w:val="00214C3D"/>
    <w:rsid w:val="00237A9B"/>
    <w:rsid w:val="00250A8B"/>
    <w:rsid w:val="00272370"/>
    <w:rsid w:val="002A18A3"/>
    <w:rsid w:val="00346B35"/>
    <w:rsid w:val="00362BA0"/>
    <w:rsid w:val="00380DA6"/>
    <w:rsid w:val="00385626"/>
    <w:rsid w:val="003A0E93"/>
    <w:rsid w:val="003A1E35"/>
    <w:rsid w:val="003F4D88"/>
    <w:rsid w:val="00404BF5"/>
    <w:rsid w:val="00463B86"/>
    <w:rsid w:val="004B6058"/>
    <w:rsid w:val="004F500D"/>
    <w:rsid w:val="005D1813"/>
    <w:rsid w:val="00732F90"/>
    <w:rsid w:val="007336C2"/>
    <w:rsid w:val="007740C2"/>
    <w:rsid w:val="007C7645"/>
    <w:rsid w:val="00860C4B"/>
    <w:rsid w:val="008D19B5"/>
    <w:rsid w:val="008D2F8F"/>
    <w:rsid w:val="009238CD"/>
    <w:rsid w:val="00A307C3"/>
    <w:rsid w:val="00A472EC"/>
    <w:rsid w:val="00AA62E4"/>
    <w:rsid w:val="00AF6058"/>
    <w:rsid w:val="00B00261"/>
    <w:rsid w:val="00B26C2F"/>
    <w:rsid w:val="00B97FCB"/>
    <w:rsid w:val="00BC6EDA"/>
    <w:rsid w:val="00BD7A04"/>
    <w:rsid w:val="00BE06E4"/>
    <w:rsid w:val="00C02764"/>
    <w:rsid w:val="00C1308D"/>
    <w:rsid w:val="00C13208"/>
    <w:rsid w:val="00C73191"/>
    <w:rsid w:val="00C80590"/>
    <w:rsid w:val="00C871E1"/>
    <w:rsid w:val="00CB0357"/>
    <w:rsid w:val="00D11371"/>
    <w:rsid w:val="00D60E28"/>
    <w:rsid w:val="00D634A9"/>
    <w:rsid w:val="00D70B89"/>
    <w:rsid w:val="00D72ABC"/>
    <w:rsid w:val="00DF1373"/>
    <w:rsid w:val="00EA130A"/>
    <w:rsid w:val="00EC2E9B"/>
    <w:rsid w:val="00ED6424"/>
    <w:rsid w:val="00EF51FD"/>
    <w:rsid w:val="00F13B4E"/>
    <w:rsid w:val="00F2467F"/>
    <w:rsid w:val="00F25B75"/>
    <w:rsid w:val="00F44325"/>
    <w:rsid w:val="00F578FC"/>
    <w:rsid w:val="00FC5772"/>
    <w:rsid w:val="0F5A0249"/>
    <w:rsid w:val="25048312"/>
    <w:rsid w:val="2FCF6EC3"/>
    <w:rsid w:val="30F8FA94"/>
    <w:rsid w:val="330CE312"/>
    <w:rsid w:val="3AFFAAA6"/>
    <w:rsid w:val="45B045E4"/>
    <w:rsid w:val="4753653D"/>
    <w:rsid w:val="4B7036B9"/>
    <w:rsid w:val="58EC8D17"/>
    <w:rsid w:val="59CA4849"/>
    <w:rsid w:val="6F968769"/>
    <w:rsid w:val="77F6B7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89E7"/>
  <w15:chartTrackingRefBased/>
  <w15:docId w15:val="{FC3171E5-A2E8-4942-BC3D-686DE536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A3"/>
    <w:rPr>
      <w:kern w:val="0"/>
      <w14:ligatures w14:val="none"/>
    </w:rPr>
  </w:style>
  <w:style w:type="paragraph" w:styleId="Heading1">
    <w:name w:val="heading 1"/>
    <w:basedOn w:val="Normal"/>
    <w:next w:val="Normal"/>
    <w:link w:val="Heading1Char"/>
    <w:uiPriority w:val="9"/>
    <w:qFormat/>
    <w:rsid w:val="002A1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8A3"/>
    <w:rPr>
      <w:rFonts w:eastAsiaTheme="majorEastAsia" w:cstheme="majorBidi"/>
      <w:color w:val="272727" w:themeColor="text1" w:themeTint="D8"/>
    </w:rPr>
  </w:style>
  <w:style w:type="paragraph" w:styleId="Title">
    <w:name w:val="Title"/>
    <w:basedOn w:val="Normal"/>
    <w:next w:val="Normal"/>
    <w:link w:val="TitleChar"/>
    <w:uiPriority w:val="10"/>
    <w:qFormat/>
    <w:rsid w:val="002A1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8A3"/>
    <w:pPr>
      <w:spacing w:before="160"/>
      <w:jc w:val="center"/>
    </w:pPr>
    <w:rPr>
      <w:i/>
      <w:iCs/>
      <w:color w:val="404040" w:themeColor="text1" w:themeTint="BF"/>
    </w:rPr>
  </w:style>
  <w:style w:type="character" w:customStyle="1" w:styleId="QuoteChar">
    <w:name w:val="Quote Char"/>
    <w:basedOn w:val="DefaultParagraphFont"/>
    <w:link w:val="Quote"/>
    <w:uiPriority w:val="29"/>
    <w:rsid w:val="002A18A3"/>
    <w:rPr>
      <w:i/>
      <w:iCs/>
      <w:color w:val="404040" w:themeColor="text1" w:themeTint="BF"/>
    </w:rPr>
  </w:style>
  <w:style w:type="paragraph" w:styleId="ListParagraph">
    <w:name w:val="List Paragraph"/>
    <w:basedOn w:val="Normal"/>
    <w:uiPriority w:val="34"/>
    <w:qFormat/>
    <w:rsid w:val="002A18A3"/>
    <w:pPr>
      <w:ind w:left="720"/>
      <w:contextualSpacing/>
    </w:pPr>
  </w:style>
  <w:style w:type="character" w:styleId="IntenseEmphasis">
    <w:name w:val="Intense Emphasis"/>
    <w:basedOn w:val="DefaultParagraphFont"/>
    <w:uiPriority w:val="21"/>
    <w:qFormat/>
    <w:rsid w:val="002A18A3"/>
    <w:rPr>
      <w:i/>
      <w:iCs/>
      <w:color w:val="2F5496" w:themeColor="accent1" w:themeShade="BF"/>
    </w:rPr>
  </w:style>
  <w:style w:type="paragraph" w:styleId="IntenseQuote">
    <w:name w:val="Intense Quote"/>
    <w:basedOn w:val="Normal"/>
    <w:next w:val="Normal"/>
    <w:link w:val="IntenseQuoteChar"/>
    <w:uiPriority w:val="30"/>
    <w:qFormat/>
    <w:rsid w:val="002A1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8A3"/>
    <w:rPr>
      <w:i/>
      <w:iCs/>
      <w:color w:val="2F5496" w:themeColor="accent1" w:themeShade="BF"/>
    </w:rPr>
  </w:style>
  <w:style w:type="character" w:styleId="IntenseReference">
    <w:name w:val="Intense Reference"/>
    <w:basedOn w:val="DefaultParagraphFont"/>
    <w:uiPriority w:val="32"/>
    <w:qFormat/>
    <w:rsid w:val="002A18A3"/>
    <w:rPr>
      <w:b/>
      <w:bCs/>
      <w:smallCaps/>
      <w:color w:val="2F5496" w:themeColor="accent1" w:themeShade="BF"/>
      <w:spacing w:val="5"/>
    </w:rPr>
  </w:style>
  <w:style w:type="character" w:styleId="Hyperlink">
    <w:name w:val="Hyperlink"/>
    <w:basedOn w:val="DefaultParagraphFont"/>
    <w:uiPriority w:val="99"/>
    <w:unhideWhenUsed/>
    <w:rsid w:val="002A18A3"/>
    <w:rPr>
      <w:color w:val="0000FF"/>
      <w:u w:val="single"/>
    </w:rPr>
  </w:style>
  <w:style w:type="paragraph" w:styleId="Header">
    <w:name w:val="header"/>
    <w:basedOn w:val="Normal"/>
    <w:link w:val="HeaderChar"/>
    <w:uiPriority w:val="99"/>
    <w:unhideWhenUsed/>
    <w:rsid w:val="002A1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8A3"/>
    <w:rPr>
      <w:kern w:val="0"/>
      <w14:ligatures w14:val="none"/>
    </w:rPr>
  </w:style>
  <w:style w:type="paragraph" w:styleId="Footer">
    <w:name w:val="footer"/>
    <w:basedOn w:val="Normal"/>
    <w:link w:val="FooterChar"/>
    <w:uiPriority w:val="99"/>
    <w:unhideWhenUsed/>
    <w:rsid w:val="002A1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8A3"/>
    <w:rPr>
      <w:kern w:val="0"/>
      <w14:ligatures w14:val="none"/>
    </w:rPr>
  </w:style>
  <w:style w:type="character" w:styleId="UnresolvedMention">
    <w:name w:val="Unresolved Mention"/>
    <w:basedOn w:val="DefaultParagraphFont"/>
    <w:uiPriority w:val="99"/>
    <w:semiHidden/>
    <w:unhideWhenUsed/>
    <w:rsid w:val="0038562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0DA6"/>
    <w:rPr>
      <w:b/>
      <w:bCs/>
    </w:rPr>
  </w:style>
  <w:style w:type="character" w:customStyle="1" w:styleId="CommentSubjectChar">
    <w:name w:val="Comment Subject Char"/>
    <w:basedOn w:val="CommentTextChar"/>
    <w:link w:val="CommentSubject"/>
    <w:uiPriority w:val="99"/>
    <w:semiHidden/>
    <w:rsid w:val="00380D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ataprotection.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mu.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216f76-b608-4393-a8cb-2143d9522fe5">
      <Terms xmlns="http://schemas.microsoft.com/office/infopath/2007/PartnerControls"/>
    </lcf76f155ced4ddcb4097134ff3c332f>
    <TaxCatchAll xmlns="dab8b9c1-9c38-42e3-ab07-fd6e2028a2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280C7C2685404880DB265719DDEA24" ma:contentTypeVersion="15" ma:contentTypeDescription="Create a new document." ma:contentTypeScope="" ma:versionID="640d0d6c252187face039b37a2e34c52">
  <xsd:schema xmlns:xsd="http://www.w3.org/2001/XMLSchema" xmlns:xs="http://www.w3.org/2001/XMLSchema" xmlns:p="http://schemas.microsoft.com/office/2006/metadata/properties" xmlns:ns2="80216f76-b608-4393-a8cb-2143d9522fe5" xmlns:ns3="dab8b9c1-9c38-42e3-ab07-fd6e2028a2b9" targetNamespace="http://schemas.microsoft.com/office/2006/metadata/properties" ma:root="true" ma:fieldsID="985cb4db97520a01761ecf794ab0a49c" ns2:_="" ns3:_="">
    <xsd:import namespace="80216f76-b608-4393-a8cb-2143d9522fe5"/>
    <xsd:import namespace="dab8b9c1-9c38-42e3-ab07-fd6e2028a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6f76-b608-4393-a8cb-2143d952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b9c1-9c38-42e3-ab07-fd6e2028a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d08eee-2845-45e1-b623-3c614791605e}" ma:internalName="TaxCatchAll" ma:showField="CatchAllData" ma:web="dab8b9c1-9c38-42e3-ab07-fd6e2028a2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24D39-4745-4AE5-AB9B-C070A1E9474B}">
  <ds:schemaRefs>
    <ds:schemaRef ds:uri="http://schemas.microsoft.com/sharepoint/v3/contenttype/forms"/>
  </ds:schemaRefs>
</ds:datastoreItem>
</file>

<file path=customXml/itemProps2.xml><?xml version="1.0" encoding="utf-8"?>
<ds:datastoreItem xmlns:ds="http://schemas.openxmlformats.org/officeDocument/2006/customXml" ds:itemID="{1B278B10-ABC2-49B9-B57B-A89285EF8C32}">
  <ds:schemaRefs>
    <ds:schemaRef ds:uri="http://schemas.microsoft.com/office/2006/metadata/properties"/>
    <ds:schemaRef ds:uri="http://schemas.microsoft.com/office/infopath/2007/PartnerControls"/>
    <ds:schemaRef ds:uri="80216f76-b608-4393-a8cb-2143d9522fe5"/>
    <ds:schemaRef ds:uri="dab8b9c1-9c38-42e3-ab07-fd6e2028a2b9"/>
  </ds:schemaRefs>
</ds:datastoreItem>
</file>

<file path=customXml/itemProps3.xml><?xml version="1.0" encoding="utf-8"?>
<ds:datastoreItem xmlns:ds="http://schemas.openxmlformats.org/officeDocument/2006/customXml" ds:itemID="{D6603445-C18E-446D-A2BA-0180BF0D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6f76-b608-4393-a8cb-2143d9522fe5"/>
    <ds:schemaRef ds:uri="dab8b9c1-9c38-42e3-ab07-fd6e2028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Keogh</dc:creator>
  <cp:keywords/>
  <dc:description/>
  <cp:lastModifiedBy>Stephanie Keogh</cp:lastModifiedBy>
  <cp:revision>2</cp:revision>
  <dcterms:created xsi:type="dcterms:W3CDTF">2025-05-12T11:05:00Z</dcterms:created>
  <dcterms:modified xsi:type="dcterms:W3CDTF">2025-05-12T11:05:00Z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0x01010050280C7C2685404880DB265719DDEA24</vt:lpwstr>
  </property>
  <property fmtid="{D5CDD505-2E9C-101B-9397-08002B2CF9AE}" pid="3" name="MediaServiceImageTags">
    <vt:lpwstr/>
  </property>
</Properties>
</file>