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652" w:rsidRDefault="006B3652" w:rsidP="006B3652">
      <w:pPr>
        <w:jc w:val="center"/>
        <w:rPr>
          <w:b/>
          <w:sz w:val="28"/>
          <w:szCs w:val="28"/>
        </w:rPr>
      </w:pPr>
      <w:r>
        <w:rPr>
          <w:b/>
          <w:sz w:val="28"/>
          <w:szCs w:val="28"/>
        </w:rPr>
        <w:t>Postgraduate Details</w:t>
      </w:r>
      <w:r w:rsidR="004D4BD1">
        <w:rPr>
          <w:b/>
          <w:sz w:val="28"/>
          <w:szCs w:val="28"/>
        </w:rPr>
        <w:t xml:space="preserve"> </w:t>
      </w:r>
    </w:p>
    <w:p w:rsidR="006B3652" w:rsidRDefault="006B3652">
      <w:pPr>
        <w:rPr>
          <w:b/>
          <w:sz w:val="28"/>
          <w:szCs w:val="28"/>
        </w:rPr>
      </w:pPr>
    </w:p>
    <w:p w:rsidR="00FB110F" w:rsidRDefault="0055442A">
      <w:pPr>
        <w:rPr>
          <w:b/>
          <w:sz w:val="28"/>
          <w:szCs w:val="28"/>
        </w:rPr>
      </w:pPr>
      <w:r w:rsidRPr="0055442A">
        <w:rPr>
          <w:b/>
          <w:sz w:val="28"/>
          <w:szCs w:val="28"/>
        </w:rPr>
        <w:t>N</w:t>
      </w:r>
      <w:r w:rsidR="004D4BD1">
        <w:rPr>
          <w:b/>
          <w:sz w:val="28"/>
          <w:szCs w:val="28"/>
        </w:rPr>
        <w:t>ame:</w:t>
      </w:r>
      <w:r w:rsidR="009E2CBF">
        <w:rPr>
          <w:b/>
          <w:sz w:val="28"/>
          <w:szCs w:val="28"/>
        </w:rPr>
        <w:t xml:space="preserve"> </w:t>
      </w:r>
      <w:r w:rsidR="009E2CBF">
        <w:rPr>
          <w:b/>
          <w:sz w:val="28"/>
          <w:szCs w:val="28"/>
        </w:rPr>
        <w:tab/>
      </w:r>
      <w:r w:rsidR="009E2CBF" w:rsidRPr="007C1662">
        <w:rPr>
          <w:sz w:val="28"/>
          <w:szCs w:val="28"/>
        </w:rPr>
        <w:t>Réamonn Fealy</w:t>
      </w:r>
    </w:p>
    <w:p w:rsidR="00FB110F" w:rsidRDefault="00FB110F">
      <w:pPr>
        <w:rPr>
          <w:b/>
          <w:sz w:val="28"/>
          <w:szCs w:val="28"/>
        </w:rPr>
      </w:pPr>
      <w:r>
        <w:rPr>
          <w:b/>
          <w:sz w:val="28"/>
          <w:szCs w:val="28"/>
        </w:rPr>
        <w:t>Contact Details</w:t>
      </w:r>
      <w:r w:rsidR="004D4BD1">
        <w:rPr>
          <w:b/>
          <w:sz w:val="28"/>
          <w:szCs w:val="28"/>
        </w:rPr>
        <w:t>:</w:t>
      </w:r>
    </w:p>
    <w:p w:rsidR="009E2CBF" w:rsidRPr="00D24362" w:rsidRDefault="009E2CBF" w:rsidP="00D24362">
      <w:r w:rsidRPr="00D24362">
        <w:t xml:space="preserve">Address </w:t>
      </w:r>
      <w:r w:rsidRPr="00D24362">
        <w:tab/>
        <w:t>139 Royal Meadows</w:t>
      </w:r>
      <w:r w:rsidR="00D24362">
        <w:t xml:space="preserve">, </w:t>
      </w:r>
      <w:r w:rsidRPr="00D24362">
        <w:t>Kilcock</w:t>
      </w:r>
      <w:r w:rsidR="00D24362">
        <w:t xml:space="preserve">, </w:t>
      </w:r>
      <w:r w:rsidRPr="00D24362">
        <w:t>Co Kildare</w:t>
      </w:r>
    </w:p>
    <w:p w:rsidR="009E2CBF" w:rsidRPr="00D24362" w:rsidRDefault="009E2CBF">
      <w:r w:rsidRPr="00D24362">
        <w:t xml:space="preserve">Phone: </w:t>
      </w:r>
      <w:r w:rsidRPr="00D24362">
        <w:tab/>
      </w:r>
      <w:r w:rsidR="005061BE">
        <w:tab/>
      </w:r>
      <w:r w:rsidRPr="00D24362">
        <w:t>087 687 5556</w:t>
      </w:r>
    </w:p>
    <w:p w:rsidR="0055442A" w:rsidRDefault="0055442A">
      <w:pPr>
        <w:rPr>
          <w:b/>
          <w:sz w:val="28"/>
          <w:szCs w:val="28"/>
        </w:rPr>
      </w:pPr>
      <w:r>
        <w:rPr>
          <w:b/>
          <w:sz w:val="28"/>
          <w:szCs w:val="28"/>
        </w:rPr>
        <w:t>(PhD) Research working title</w:t>
      </w:r>
      <w:r w:rsidR="004D4BD1">
        <w:rPr>
          <w:b/>
          <w:sz w:val="28"/>
          <w:szCs w:val="28"/>
        </w:rPr>
        <w:t>:</w:t>
      </w:r>
    </w:p>
    <w:p w:rsidR="009E2CBF" w:rsidRPr="00D24362" w:rsidRDefault="009E2CBF">
      <w:pPr>
        <w:rPr>
          <w:sz w:val="24"/>
          <w:szCs w:val="24"/>
        </w:rPr>
      </w:pPr>
      <w:proofErr w:type="gramStart"/>
      <w:r w:rsidRPr="00D24362">
        <w:rPr>
          <w:i/>
          <w:sz w:val="24"/>
          <w:szCs w:val="24"/>
        </w:rPr>
        <w:t>Spatial analysis techniques in agri-environmental policy making; limits and opportunities</w:t>
      </w:r>
      <w:r w:rsidR="007C1662" w:rsidRPr="00D24362">
        <w:rPr>
          <w:i/>
          <w:sz w:val="24"/>
          <w:szCs w:val="24"/>
        </w:rPr>
        <w:t>.</w:t>
      </w:r>
      <w:proofErr w:type="gramEnd"/>
      <w:r w:rsidR="007C1662" w:rsidRPr="00D24362">
        <w:rPr>
          <w:i/>
          <w:sz w:val="24"/>
          <w:szCs w:val="24"/>
        </w:rPr>
        <w:t xml:space="preserve"> </w:t>
      </w:r>
      <w:r w:rsidRPr="00D24362">
        <w:rPr>
          <w:sz w:val="24"/>
          <w:szCs w:val="24"/>
        </w:rPr>
        <w:t>(</w:t>
      </w:r>
      <w:proofErr w:type="gramStart"/>
      <w:r w:rsidRPr="00D24362">
        <w:rPr>
          <w:sz w:val="24"/>
          <w:szCs w:val="24"/>
        </w:rPr>
        <w:t>working</w:t>
      </w:r>
      <w:proofErr w:type="gramEnd"/>
      <w:r w:rsidRPr="00D24362">
        <w:rPr>
          <w:sz w:val="24"/>
          <w:szCs w:val="24"/>
        </w:rPr>
        <w:t xml:space="preserve"> title)</w:t>
      </w:r>
    </w:p>
    <w:p w:rsidR="0055442A" w:rsidRDefault="0055442A">
      <w:pPr>
        <w:rPr>
          <w:b/>
          <w:sz w:val="28"/>
          <w:szCs w:val="28"/>
        </w:rPr>
      </w:pPr>
      <w:r>
        <w:rPr>
          <w:b/>
          <w:sz w:val="28"/>
          <w:szCs w:val="28"/>
        </w:rPr>
        <w:t>Supervisor(s)</w:t>
      </w:r>
      <w:r w:rsidR="004D4BD1">
        <w:rPr>
          <w:b/>
          <w:sz w:val="28"/>
          <w:szCs w:val="28"/>
        </w:rPr>
        <w:t>:</w:t>
      </w:r>
      <w:r w:rsidR="009E2CBF">
        <w:rPr>
          <w:b/>
          <w:sz w:val="28"/>
          <w:szCs w:val="28"/>
        </w:rPr>
        <w:t xml:space="preserve"> </w:t>
      </w:r>
    </w:p>
    <w:p w:rsidR="007C1662" w:rsidRPr="00D24362" w:rsidRDefault="005061BE">
      <w:proofErr w:type="spellStart"/>
      <w:r>
        <w:t>Prof.</w:t>
      </w:r>
      <w:proofErr w:type="spellEnd"/>
      <w:r>
        <w:t xml:space="preserve"> </w:t>
      </w:r>
      <w:r w:rsidR="00BC0F98">
        <w:t>Chris Brunsdo</w:t>
      </w:r>
      <w:bookmarkStart w:id="0" w:name="_GoBack"/>
      <w:bookmarkEnd w:id="0"/>
      <w:r w:rsidR="009E2CBF" w:rsidRPr="00D24362">
        <w:t>n</w:t>
      </w:r>
    </w:p>
    <w:p w:rsidR="009E2CBF" w:rsidRPr="00D24362" w:rsidRDefault="009E2CBF">
      <w:r w:rsidRPr="00D24362">
        <w:t>Martin Charlton</w:t>
      </w:r>
    </w:p>
    <w:p w:rsidR="0055442A" w:rsidRDefault="0055442A">
      <w:pPr>
        <w:rPr>
          <w:b/>
          <w:sz w:val="28"/>
          <w:szCs w:val="28"/>
        </w:rPr>
      </w:pPr>
      <w:r>
        <w:rPr>
          <w:b/>
          <w:sz w:val="28"/>
          <w:szCs w:val="28"/>
        </w:rPr>
        <w:t>Research interests</w:t>
      </w:r>
      <w:r w:rsidR="004D4BD1">
        <w:rPr>
          <w:b/>
          <w:sz w:val="28"/>
          <w:szCs w:val="28"/>
        </w:rPr>
        <w:t xml:space="preserve"> (please include a paragraph summarizing your PhD project</w:t>
      </w:r>
    </w:p>
    <w:p w:rsidR="0053503C" w:rsidRDefault="0053503C" w:rsidP="0053503C">
      <w:pPr>
        <w:autoSpaceDE w:val="0"/>
        <w:autoSpaceDN w:val="0"/>
        <w:adjustRightInd w:val="0"/>
        <w:spacing w:after="0" w:line="240" w:lineRule="auto"/>
        <w:jc w:val="both"/>
        <w:rPr>
          <w:rFonts w:ascii="Calibri" w:hAnsi="Calibri" w:cs="Calibri"/>
          <w:color w:val="000000"/>
          <w:lang w:val="ga-IE"/>
        </w:rPr>
      </w:pPr>
      <w:r w:rsidRPr="0053503C">
        <w:rPr>
          <w:rFonts w:ascii="Calibri" w:hAnsi="Calibri" w:cs="Calibri"/>
          <w:color w:val="000000"/>
          <w:lang w:val="ga-IE"/>
        </w:rPr>
        <w:t>Réamonn’s doctoral project is focusing on the</w:t>
      </w:r>
      <w:r w:rsidRPr="007C1662">
        <w:rPr>
          <w:rFonts w:ascii="Calibri" w:hAnsi="Calibri" w:cs="Calibri"/>
          <w:color w:val="000000"/>
          <w:lang w:val="ga-IE"/>
        </w:rPr>
        <w:t xml:space="preserve"> often complex interface between agriculture and the environment and the </w:t>
      </w:r>
      <w:r w:rsidRPr="0053503C">
        <w:rPr>
          <w:rFonts w:ascii="Calibri" w:hAnsi="Calibri" w:cs="Calibri"/>
          <w:color w:val="000000"/>
          <w:lang w:val="ga-IE"/>
        </w:rPr>
        <w:t xml:space="preserve">particular </w:t>
      </w:r>
      <w:r w:rsidRPr="007C1662">
        <w:rPr>
          <w:rFonts w:ascii="Calibri" w:hAnsi="Calibri" w:cs="Calibri"/>
          <w:color w:val="000000"/>
          <w:lang w:val="ga-IE"/>
        </w:rPr>
        <w:t xml:space="preserve">role of spatial analysis in the development of policy, assessment of risk and legislative aspects that arise in this domain. </w:t>
      </w:r>
    </w:p>
    <w:p w:rsidR="00B101F3" w:rsidRPr="007C1662" w:rsidRDefault="00B101F3" w:rsidP="0053503C">
      <w:pPr>
        <w:autoSpaceDE w:val="0"/>
        <w:autoSpaceDN w:val="0"/>
        <w:adjustRightInd w:val="0"/>
        <w:spacing w:after="0" w:line="240" w:lineRule="auto"/>
        <w:jc w:val="both"/>
        <w:rPr>
          <w:rFonts w:ascii="Calibri" w:hAnsi="Calibri" w:cs="Calibri"/>
          <w:color w:val="000000"/>
          <w:lang w:val="ga-IE"/>
        </w:rPr>
      </w:pPr>
    </w:p>
    <w:p w:rsidR="0053503C" w:rsidRDefault="009E2CBF" w:rsidP="009E2CBF">
      <w:pPr>
        <w:autoSpaceDE w:val="0"/>
        <w:autoSpaceDN w:val="0"/>
        <w:adjustRightInd w:val="0"/>
        <w:spacing w:after="0" w:line="240" w:lineRule="auto"/>
        <w:jc w:val="both"/>
        <w:rPr>
          <w:rFonts w:ascii="Calibri" w:hAnsi="Calibri" w:cs="Calibri"/>
          <w:color w:val="000000"/>
          <w:lang w:val="ga-IE"/>
        </w:rPr>
      </w:pPr>
      <w:r>
        <w:rPr>
          <w:rFonts w:ascii="Calibri" w:hAnsi="Calibri" w:cs="Calibri"/>
          <w:color w:val="000000"/>
          <w:lang w:val="ga-IE"/>
        </w:rPr>
        <w:t xml:space="preserve">Reamonn is a Senior Research Officer at the Spatial Analysis Unit in Teagasc. He has responsibility for the strategic management of all technical aspects of Geographic Information Systems (GIS) work carried out in Teagasc and for guiding the broader development and application of GIS across the organisation. His role involves the contribution of scientific and technical </w:t>
      </w:r>
      <w:r w:rsidR="00B101F3">
        <w:rPr>
          <w:rFonts w:ascii="Calibri" w:hAnsi="Calibri" w:cs="Calibri"/>
          <w:color w:val="000000"/>
          <w:lang w:val="ga-IE"/>
        </w:rPr>
        <w:t>c</w:t>
      </w:r>
      <w:r>
        <w:rPr>
          <w:rFonts w:ascii="Calibri" w:hAnsi="Calibri" w:cs="Calibri"/>
          <w:color w:val="000000"/>
          <w:lang w:val="ga-IE"/>
        </w:rPr>
        <w:t xml:space="preserve">onsultation to a broad range of internal and external research and development initiatives. </w:t>
      </w:r>
    </w:p>
    <w:p w:rsidR="0053503C" w:rsidRDefault="0053503C" w:rsidP="009E2CBF">
      <w:pPr>
        <w:autoSpaceDE w:val="0"/>
        <w:autoSpaceDN w:val="0"/>
        <w:adjustRightInd w:val="0"/>
        <w:spacing w:after="0" w:line="240" w:lineRule="auto"/>
        <w:jc w:val="both"/>
        <w:rPr>
          <w:rFonts w:ascii="Calibri" w:hAnsi="Calibri" w:cs="Calibri"/>
          <w:color w:val="000000"/>
          <w:lang w:val="ga-IE"/>
        </w:rPr>
      </w:pPr>
    </w:p>
    <w:p w:rsidR="009E2CBF" w:rsidRDefault="009E2CBF" w:rsidP="009E2CBF">
      <w:pPr>
        <w:autoSpaceDE w:val="0"/>
        <w:autoSpaceDN w:val="0"/>
        <w:adjustRightInd w:val="0"/>
        <w:spacing w:after="0" w:line="240" w:lineRule="auto"/>
        <w:jc w:val="both"/>
        <w:rPr>
          <w:rFonts w:ascii="Calibri,Italic" w:hAnsi="Calibri,Italic" w:cs="Calibri,Italic"/>
          <w:i/>
          <w:iCs/>
          <w:color w:val="000000"/>
          <w:lang w:val="ga-IE"/>
        </w:rPr>
      </w:pPr>
      <w:r>
        <w:rPr>
          <w:rFonts w:ascii="Calibri" w:hAnsi="Calibri" w:cs="Calibri"/>
          <w:color w:val="000000"/>
          <w:lang w:val="ga-IE"/>
        </w:rPr>
        <w:t>He currently manages a diverse research project portfolio ranging from local and regional level through to the provision of assistance to the Department of Agriculture, Food and the Marine in policy review and assessment at European level. He is a member of the management team on the large scale, Teagasc-EP</w:t>
      </w:r>
      <w:r w:rsidR="002B5357">
        <w:rPr>
          <w:rFonts w:ascii="Calibri" w:hAnsi="Calibri" w:cs="Calibri"/>
          <w:color w:val="000000"/>
          <w:lang w:val="ga-IE"/>
        </w:rPr>
        <w:t xml:space="preserve">A co-funded, national project, </w:t>
      </w:r>
      <w:r w:rsidR="0053503C">
        <w:rPr>
          <w:rFonts w:ascii="Calibri" w:hAnsi="Calibri" w:cs="Calibri"/>
          <w:color w:val="000000"/>
          <w:lang w:val="ga-IE"/>
        </w:rPr>
        <w:t>‘</w:t>
      </w:r>
      <w:r>
        <w:rPr>
          <w:rFonts w:ascii="Calibri" w:hAnsi="Calibri" w:cs="Calibri"/>
          <w:color w:val="000000"/>
          <w:lang w:val="ga-IE"/>
        </w:rPr>
        <w:t>SIS</w:t>
      </w:r>
      <w:r w:rsidR="0053503C">
        <w:rPr>
          <w:rFonts w:ascii="Calibri" w:hAnsi="Calibri" w:cs="Calibri"/>
          <w:color w:val="000000"/>
          <w:lang w:val="ga-IE"/>
        </w:rPr>
        <w:t>’</w:t>
      </w:r>
      <w:r>
        <w:rPr>
          <w:rFonts w:ascii="Calibri" w:hAnsi="Calibri" w:cs="Calibri"/>
          <w:color w:val="000000"/>
          <w:lang w:val="ga-IE"/>
        </w:rPr>
        <w:t xml:space="preserve">, a research and development effort which </w:t>
      </w:r>
      <w:r w:rsidR="0053503C">
        <w:rPr>
          <w:rFonts w:ascii="Calibri" w:hAnsi="Calibri" w:cs="Calibri"/>
          <w:color w:val="000000"/>
          <w:lang w:val="ga-IE"/>
        </w:rPr>
        <w:t>has</w:t>
      </w:r>
      <w:r>
        <w:rPr>
          <w:rFonts w:ascii="Calibri" w:hAnsi="Calibri" w:cs="Calibri"/>
          <w:color w:val="000000"/>
          <w:lang w:val="ga-IE"/>
        </w:rPr>
        <w:t xml:space="preserve"> </w:t>
      </w:r>
      <w:r w:rsidR="0053503C">
        <w:rPr>
          <w:rFonts w:ascii="Calibri" w:hAnsi="Calibri" w:cs="Calibri"/>
          <w:color w:val="000000"/>
          <w:lang w:val="ga-IE"/>
        </w:rPr>
        <w:t>built</w:t>
      </w:r>
      <w:r>
        <w:rPr>
          <w:rFonts w:ascii="Calibri" w:hAnsi="Calibri" w:cs="Calibri"/>
          <w:color w:val="000000"/>
          <w:lang w:val="ga-IE"/>
        </w:rPr>
        <w:t xml:space="preserve"> a soils information system for Ireland</w:t>
      </w:r>
      <w:r w:rsidR="0053503C">
        <w:rPr>
          <w:rFonts w:ascii="Calibri" w:hAnsi="Calibri" w:cs="Calibri"/>
          <w:color w:val="000000"/>
          <w:lang w:val="ga-IE"/>
        </w:rPr>
        <w:t xml:space="preserve"> with a publically accessible front end based on web mapping servies</w:t>
      </w:r>
      <w:r>
        <w:rPr>
          <w:rFonts w:ascii="Calibri" w:hAnsi="Calibri" w:cs="Calibri"/>
          <w:color w:val="000000"/>
          <w:lang w:val="ga-IE"/>
        </w:rPr>
        <w:t xml:space="preserve">. He has participated on a number of internal working groups reporting to Teagasc at </w:t>
      </w:r>
      <w:r w:rsidR="0053503C">
        <w:rPr>
          <w:rFonts w:ascii="Calibri" w:hAnsi="Calibri" w:cs="Calibri"/>
          <w:color w:val="000000"/>
          <w:lang w:val="ga-IE"/>
        </w:rPr>
        <w:t>Director</w:t>
      </w:r>
      <w:r>
        <w:rPr>
          <w:rFonts w:ascii="Calibri" w:hAnsi="Calibri" w:cs="Calibri"/>
          <w:color w:val="000000"/>
          <w:lang w:val="ga-IE"/>
        </w:rPr>
        <w:t xml:space="preserve"> level including the Nitrates Directive Derogation Working Group and the Agricultural Catchments Working Group and is currently a member of the Water Framework Directive and Greenhouse Gas working groups. He was recently appointed to the governing board of the ERA-NET </w:t>
      </w:r>
      <w:r>
        <w:rPr>
          <w:rFonts w:ascii="Calibri,Italic" w:hAnsi="Calibri,Italic" w:cs="Calibri,Italic"/>
          <w:i/>
          <w:iCs/>
          <w:color w:val="000000"/>
          <w:lang w:val="ga-IE"/>
        </w:rPr>
        <w:t>ICT-AGRI</w:t>
      </w:r>
    </w:p>
    <w:p w:rsidR="0053503C" w:rsidRDefault="0053503C" w:rsidP="009E2CBF">
      <w:pPr>
        <w:autoSpaceDE w:val="0"/>
        <w:autoSpaceDN w:val="0"/>
        <w:adjustRightInd w:val="0"/>
        <w:spacing w:after="0" w:line="240" w:lineRule="auto"/>
        <w:jc w:val="both"/>
        <w:rPr>
          <w:rFonts w:ascii="Calibri,Italic" w:hAnsi="Calibri,Italic" w:cs="Calibri,Italic"/>
          <w:i/>
          <w:iCs/>
          <w:color w:val="000000"/>
          <w:lang w:val="ga-IE"/>
        </w:rPr>
      </w:pPr>
    </w:p>
    <w:p w:rsidR="0053503C" w:rsidRPr="007C1662" w:rsidRDefault="0053503C" w:rsidP="00B101F3">
      <w:pPr>
        <w:autoSpaceDE w:val="0"/>
        <w:autoSpaceDN w:val="0"/>
        <w:adjustRightInd w:val="0"/>
        <w:spacing w:after="0" w:line="240" w:lineRule="auto"/>
        <w:jc w:val="both"/>
        <w:rPr>
          <w:rFonts w:ascii="Calibri" w:hAnsi="Calibri" w:cs="Calibri"/>
          <w:color w:val="000000"/>
          <w:lang w:val="ga-IE"/>
        </w:rPr>
      </w:pPr>
      <w:r w:rsidRPr="007C1662">
        <w:rPr>
          <w:rFonts w:ascii="Calibri" w:hAnsi="Calibri" w:cs="Calibri"/>
          <w:color w:val="000000"/>
          <w:lang w:val="ga-IE"/>
        </w:rPr>
        <w:t xml:space="preserve">Specialties: </w:t>
      </w:r>
      <w:r w:rsidRPr="007C1662">
        <w:rPr>
          <w:rFonts w:ascii="Calibri" w:hAnsi="Calibri" w:cs="Calibri"/>
          <w:i/>
          <w:color w:val="000000"/>
          <w:lang w:val="ga-IE"/>
        </w:rPr>
        <w:t>International and national policy and risk assessment, spatial analysis and modelling, GIS, GPS survey, Smart Agriculture, soils and environmental resource mapping, climate change and its impacts</w:t>
      </w:r>
    </w:p>
    <w:p w:rsidR="009E2CBF" w:rsidRDefault="009E2CBF">
      <w:pPr>
        <w:rPr>
          <w:b/>
          <w:sz w:val="28"/>
          <w:szCs w:val="28"/>
        </w:rPr>
      </w:pPr>
    </w:p>
    <w:p w:rsidR="00FB110F" w:rsidRDefault="00FB110F" w:rsidP="00FB110F">
      <w:pPr>
        <w:rPr>
          <w:b/>
          <w:sz w:val="28"/>
          <w:szCs w:val="28"/>
        </w:rPr>
      </w:pPr>
      <w:r>
        <w:rPr>
          <w:b/>
          <w:sz w:val="28"/>
          <w:szCs w:val="28"/>
        </w:rPr>
        <w:lastRenderedPageBreak/>
        <w:t>Publications</w:t>
      </w:r>
      <w:r w:rsidR="004D4BD1">
        <w:rPr>
          <w:b/>
          <w:sz w:val="28"/>
          <w:szCs w:val="28"/>
        </w:rPr>
        <w:t>:</w:t>
      </w:r>
    </w:p>
    <w:p w:rsidR="002B5357" w:rsidRDefault="002B5357" w:rsidP="002B5357">
      <w:pPr>
        <w:autoSpaceDE w:val="0"/>
        <w:autoSpaceDN w:val="0"/>
        <w:adjustRightInd w:val="0"/>
        <w:spacing w:after="0" w:line="240" w:lineRule="auto"/>
        <w:rPr>
          <w:rFonts w:ascii="Calibri" w:hAnsi="Calibri" w:cs="Calibri"/>
          <w:color w:val="000000"/>
          <w:lang w:val="ga-IE"/>
        </w:rPr>
      </w:pPr>
    </w:p>
    <w:p w:rsidR="007C1662" w:rsidRPr="00D24362" w:rsidRDefault="007C1662" w:rsidP="007C1662">
      <w:pPr>
        <w:widowControl w:val="0"/>
        <w:autoSpaceDE w:val="0"/>
        <w:autoSpaceDN w:val="0"/>
        <w:adjustRightInd w:val="0"/>
        <w:spacing w:after="0" w:line="240" w:lineRule="auto"/>
        <w:ind w:left="720" w:hanging="720"/>
        <w:rPr>
          <w:rFonts w:cs="Times New Roman"/>
          <w:sz w:val="24"/>
          <w:szCs w:val="24"/>
        </w:rPr>
      </w:pPr>
      <w:r w:rsidRPr="00D24362">
        <w:rPr>
          <w:rFonts w:cs="Times New Roman"/>
          <w:sz w:val="24"/>
          <w:szCs w:val="24"/>
        </w:rPr>
        <w:t xml:space="preserve">Valujeva, K., O'Sullivan, L., Gutzler, C., Fealy, R. and Schulte, R. P. O. (2016) 'The challenge of managing soil functions at multiple scales: An optimisation study of the synergistic and antagonistic trade-offs between soil functions in Ireland', </w:t>
      </w:r>
      <w:r w:rsidRPr="00D24362">
        <w:rPr>
          <w:rFonts w:cs="Times New Roman"/>
          <w:i/>
          <w:iCs/>
          <w:sz w:val="24"/>
          <w:szCs w:val="24"/>
        </w:rPr>
        <w:t>Land Use Policy,</w:t>
      </w:r>
      <w:r w:rsidRPr="00D24362">
        <w:rPr>
          <w:rFonts w:cs="Times New Roman"/>
          <w:sz w:val="24"/>
          <w:szCs w:val="24"/>
        </w:rPr>
        <w:t xml:space="preserve"> 58, pp. 335--347.</w:t>
      </w:r>
    </w:p>
    <w:p w:rsidR="007C1662" w:rsidRPr="00D24362" w:rsidRDefault="007C1662" w:rsidP="007C1662">
      <w:pPr>
        <w:widowControl w:val="0"/>
        <w:autoSpaceDE w:val="0"/>
        <w:autoSpaceDN w:val="0"/>
        <w:adjustRightInd w:val="0"/>
        <w:spacing w:after="0" w:line="240" w:lineRule="auto"/>
        <w:ind w:left="720" w:hanging="720"/>
        <w:rPr>
          <w:rFonts w:cs="Times New Roman"/>
          <w:sz w:val="24"/>
          <w:szCs w:val="24"/>
        </w:rPr>
      </w:pPr>
      <w:r w:rsidRPr="00D24362">
        <w:rPr>
          <w:rFonts w:cs="Times New Roman"/>
          <w:sz w:val="24"/>
          <w:szCs w:val="24"/>
        </w:rPr>
        <w:t xml:space="preserve">O’Donoghue, C., McKinstry, A., Green, S., Fealy, R., Heanue, K., Ryan, M., Connolly, K., Desplat, J., Horan, B. and Crosson, P. (2016) 'A Blueprint for a Big Data Analytical Solution to Low Farmer Engagement with Financial Management', </w:t>
      </w:r>
      <w:r w:rsidRPr="00D24362">
        <w:rPr>
          <w:rFonts w:cs="Times New Roman"/>
          <w:i/>
          <w:iCs/>
          <w:sz w:val="24"/>
          <w:szCs w:val="24"/>
        </w:rPr>
        <w:t>International Food and Agribusiness Management Review,</w:t>
      </w:r>
      <w:r w:rsidRPr="00D24362">
        <w:rPr>
          <w:rFonts w:cs="Times New Roman"/>
          <w:sz w:val="24"/>
          <w:szCs w:val="24"/>
        </w:rPr>
        <w:t xml:space="preserve"> 19(A), pp. 24.</w:t>
      </w:r>
    </w:p>
    <w:p w:rsidR="007C1662" w:rsidRPr="00D24362" w:rsidRDefault="007C1662" w:rsidP="007C1662">
      <w:pPr>
        <w:widowControl w:val="0"/>
        <w:autoSpaceDE w:val="0"/>
        <w:autoSpaceDN w:val="0"/>
        <w:adjustRightInd w:val="0"/>
        <w:spacing w:after="0" w:line="240" w:lineRule="auto"/>
        <w:ind w:left="720" w:hanging="720"/>
        <w:rPr>
          <w:rFonts w:cs="Times New Roman"/>
          <w:sz w:val="24"/>
          <w:szCs w:val="24"/>
        </w:rPr>
      </w:pPr>
      <w:r w:rsidRPr="00D24362">
        <w:rPr>
          <w:rFonts w:cs="Times New Roman"/>
          <w:sz w:val="24"/>
          <w:szCs w:val="24"/>
        </w:rPr>
        <w:t xml:space="preserve">Zimmermann, J., Fealy, R. M., Lydon, K., Mockler, E. M., O'Brien, P., Packham, I., Smith, G. and Green, S. (2016) 'The Irish Land-Parcels Identification System (LPIS) Experiences in </w:t>
      </w:r>
      <w:r w:rsidR="00496CF3" w:rsidRPr="00D24362">
        <w:rPr>
          <w:rFonts w:cs="Times New Roman"/>
          <w:sz w:val="24"/>
          <w:szCs w:val="24"/>
        </w:rPr>
        <w:t>on-going</w:t>
      </w:r>
      <w:r w:rsidRPr="00D24362">
        <w:rPr>
          <w:rFonts w:cs="Times New Roman"/>
          <w:sz w:val="24"/>
          <w:szCs w:val="24"/>
        </w:rPr>
        <w:t xml:space="preserve"> and recent environmental research and land cover mapping', </w:t>
      </w:r>
      <w:r w:rsidRPr="00D24362">
        <w:rPr>
          <w:rFonts w:cs="Times New Roman"/>
          <w:i/>
          <w:iCs/>
          <w:sz w:val="24"/>
          <w:szCs w:val="24"/>
        </w:rPr>
        <w:t>Biology and Environment: Proceedings of the Royal Irish Academy,</w:t>
      </w:r>
      <w:r w:rsidRPr="00D24362">
        <w:rPr>
          <w:rFonts w:cs="Times New Roman"/>
          <w:sz w:val="24"/>
          <w:szCs w:val="24"/>
        </w:rPr>
        <w:t xml:space="preserve"> 116B(1)</w:t>
      </w:r>
    </w:p>
    <w:p w:rsidR="007C1662" w:rsidRPr="00D24362" w:rsidRDefault="007C1662" w:rsidP="007C1662">
      <w:pPr>
        <w:widowControl w:val="0"/>
        <w:autoSpaceDE w:val="0"/>
        <w:autoSpaceDN w:val="0"/>
        <w:adjustRightInd w:val="0"/>
        <w:spacing w:after="0" w:line="240" w:lineRule="auto"/>
        <w:ind w:left="720" w:hanging="720"/>
        <w:rPr>
          <w:rFonts w:cs="Times New Roman"/>
          <w:sz w:val="24"/>
          <w:szCs w:val="24"/>
        </w:rPr>
      </w:pPr>
      <w:r w:rsidRPr="00D24362">
        <w:rPr>
          <w:rFonts w:cs="Times New Roman"/>
          <w:sz w:val="24"/>
          <w:szCs w:val="24"/>
        </w:rPr>
        <w:t xml:space="preserve">Roberts, W. M., Fealy, R. M., Doody, D. G., Jordan, P. and Daly, K. (2016) 'Estimating the effects of land use at different scales on high ecological status in Irish rivers', </w:t>
      </w:r>
      <w:r w:rsidRPr="00D24362">
        <w:rPr>
          <w:rFonts w:cs="Times New Roman"/>
          <w:i/>
          <w:iCs/>
          <w:sz w:val="24"/>
          <w:szCs w:val="24"/>
        </w:rPr>
        <w:t>Science of The Total Environment</w:t>
      </w:r>
      <w:r w:rsidRPr="00D24362">
        <w:rPr>
          <w:rFonts w:cs="Times New Roman"/>
          <w:sz w:val="24"/>
          <w:szCs w:val="24"/>
        </w:rPr>
        <w:t>.</w:t>
      </w:r>
    </w:p>
    <w:p w:rsidR="007C1662" w:rsidRPr="00D24362" w:rsidRDefault="007C1662" w:rsidP="007C1662">
      <w:pPr>
        <w:widowControl w:val="0"/>
        <w:autoSpaceDE w:val="0"/>
        <w:autoSpaceDN w:val="0"/>
        <w:adjustRightInd w:val="0"/>
        <w:spacing w:after="0" w:line="240" w:lineRule="auto"/>
        <w:ind w:left="720" w:hanging="720"/>
        <w:rPr>
          <w:rFonts w:cs="Times New Roman"/>
          <w:sz w:val="24"/>
          <w:szCs w:val="24"/>
        </w:rPr>
      </w:pPr>
      <w:r w:rsidRPr="00D24362">
        <w:rPr>
          <w:rFonts w:cs="Times New Roman"/>
          <w:sz w:val="24"/>
          <w:szCs w:val="24"/>
        </w:rPr>
        <w:t xml:space="preserve">Schulte, R. P. O., Bampa, F., Bardy, M., Coyle, C., Creamer, R. E., Fealy, R., Gardi, C., Ghaley, B. B., Jordan, P., Laudon, H., O'Donoghue, C., Ó'hUallacháin, D., O'Sullivan, L., Rutgers, M., Six, J., Toth, G. L. and Vrebos, D. (2015) 'Making the Most of Our Land: Managing Soil Functions from Local to Continental Scale', </w:t>
      </w:r>
      <w:r w:rsidRPr="00D24362">
        <w:rPr>
          <w:rFonts w:cs="Times New Roman"/>
          <w:i/>
          <w:iCs/>
          <w:sz w:val="24"/>
          <w:szCs w:val="24"/>
        </w:rPr>
        <w:t>Frontiers in Environmental Science,</w:t>
      </w:r>
      <w:r w:rsidRPr="00D24362">
        <w:rPr>
          <w:rFonts w:cs="Times New Roman"/>
          <w:sz w:val="24"/>
          <w:szCs w:val="24"/>
        </w:rPr>
        <w:t xml:space="preserve"> 3(81).</w:t>
      </w:r>
    </w:p>
    <w:p w:rsidR="007C1662" w:rsidRPr="00D24362" w:rsidRDefault="00496CF3" w:rsidP="007C1662">
      <w:pPr>
        <w:widowControl w:val="0"/>
        <w:autoSpaceDE w:val="0"/>
        <w:autoSpaceDN w:val="0"/>
        <w:adjustRightInd w:val="0"/>
        <w:spacing w:after="0" w:line="240" w:lineRule="auto"/>
        <w:ind w:left="720" w:hanging="720"/>
        <w:rPr>
          <w:rFonts w:cs="Times New Roman"/>
          <w:sz w:val="24"/>
          <w:szCs w:val="24"/>
        </w:rPr>
      </w:pPr>
      <w:r w:rsidRPr="00D24362">
        <w:rPr>
          <w:rFonts w:cs="Times New Roman"/>
          <w:sz w:val="24"/>
          <w:szCs w:val="24"/>
        </w:rPr>
        <w:t xml:space="preserve">O'Sullivan, L., Creamer, R., Fealy, R., Lanigan, G., Simo, I., Fenton, O., Carfrae, J. and Schulte, R. (2015) 'Functional Land Management for managing soil functions: A case-study of the trade-off between primary productivity and carbon storage in response to the intervention of drainage systems in Ireland', </w:t>
      </w:r>
      <w:r w:rsidRPr="00D24362">
        <w:rPr>
          <w:rFonts w:cs="Times New Roman"/>
          <w:i/>
          <w:iCs/>
          <w:sz w:val="24"/>
          <w:szCs w:val="24"/>
        </w:rPr>
        <w:t>Land Use Policy,</w:t>
      </w:r>
      <w:r w:rsidRPr="00D24362">
        <w:rPr>
          <w:rFonts w:cs="Times New Roman"/>
          <w:sz w:val="24"/>
          <w:szCs w:val="24"/>
        </w:rPr>
        <w:t xml:space="preserve"> 47, pp. 42-54</w:t>
      </w:r>
    </w:p>
    <w:p w:rsidR="007C1662" w:rsidRDefault="007C1662" w:rsidP="007C1662">
      <w:pPr>
        <w:widowControl w:val="0"/>
        <w:autoSpaceDE w:val="0"/>
        <w:autoSpaceDN w:val="0"/>
        <w:adjustRightInd w:val="0"/>
        <w:spacing w:after="0" w:line="240" w:lineRule="auto"/>
        <w:ind w:left="720" w:hanging="720"/>
        <w:rPr>
          <w:rFonts w:cs="Times New Roman"/>
          <w:sz w:val="24"/>
          <w:szCs w:val="24"/>
        </w:rPr>
      </w:pPr>
      <w:r w:rsidRPr="00D24362">
        <w:rPr>
          <w:rFonts w:cs="Times New Roman"/>
          <w:sz w:val="24"/>
          <w:szCs w:val="24"/>
        </w:rPr>
        <w:t xml:space="preserve">Schulte, R. P. O., Creamer, R. E., Donnellan, T., Farrelly, N., Fealy, R., O'Donoghue, C. and </w:t>
      </w:r>
      <w:r w:rsidR="00496CF3" w:rsidRPr="00D24362">
        <w:rPr>
          <w:rFonts w:cs="Times New Roman"/>
          <w:sz w:val="24"/>
          <w:szCs w:val="24"/>
        </w:rPr>
        <w:t>Ó’hUallacháin</w:t>
      </w:r>
      <w:r w:rsidRPr="00D24362">
        <w:rPr>
          <w:rFonts w:cs="Times New Roman"/>
          <w:sz w:val="24"/>
          <w:szCs w:val="24"/>
        </w:rPr>
        <w:t xml:space="preserve">, D. (2014) 'Functional land management: A framework for managing soil-based ecosystem services for the sustainable intensification of agriculture', </w:t>
      </w:r>
      <w:r w:rsidRPr="00D24362">
        <w:rPr>
          <w:rFonts w:cs="Times New Roman"/>
          <w:i/>
          <w:iCs/>
          <w:sz w:val="24"/>
          <w:szCs w:val="24"/>
        </w:rPr>
        <w:t>Environmental Science &amp; Policy,</w:t>
      </w:r>
      <w:r w:rsidRPr="00D24362">
        <w:rPr>
          <w:rFonts w:cs="Times New Roman"/>
          <w:sz w:val="24"/>
          <w:szCs w:val="24"/>
        </w:rPr>
        <w:t xml:space="preserve"> 38, pp. 45-58.</w:t>
      </w:r>
    </w:p>
    <w:p w:rsidR="00D24362" w:rsidRPr="00D24362" w:rsidRDefault="00D24362" w:rsidP="007C1662">
      <w:pPr>
        <w:widowControl w:val="0"/>
        <w:autoSpaceDE w:val="0"/>
        <w:autoSpaceDN w:val="0"/>
        <w:adjustRightInd w:val="0"/>
        <w:spacing w:after="0" w:line="240" w:lineRule="auto"/>
        <w:ind w:left="720" w:hanging="720"/>
        <w:rPr>
          <w:rFonts w:cs="Times New Roman"/>
          <w:sz w:val="24"/>
          <w:szCs w:val="24"/>
        </w:rPr>
      </w:pPr>
      <w:r>
        <w:t xml:space="preserve">Simo, I., Corstanje, R., Fealy, R. M., Hallett, S., Hannam, J., Holden, N., Jahns, G., Jones, B., Massey, P., Mayr, T., McDonald, E., Reidy, B., Schulte, R. P. O., Sills, P., Spaargaren, O., Zawadka, J. (2014). </w:t>
      </w:r>
      <w:proofErr w:type="gramStart"/>
      <w:r>
        <w:t>Mapping Soils in Ireland.</w:t>
      </w:r>
      <w:proofErr w:type="gramEnd"/>
      <w:r>
        <w:t xml:space="preserve"> In: Arrouays, D., McKenzie, N., Hempel, J., Richer de Forges, A. C., McBratney, A. B. </w:t>
      </w:r>
      <w:r>
        <w:rPr>
          <w:i/>
          <w:iCs/>
        </w:rPr>
        <w:t>GlobalSoilMap: Basis of the global spatial soil information system</w:t>
      </w:r>
      <w:r>
        <w:t>. London: CRC Press. 478</w:t>
      </w:r>
    </w:p>
    <w:p w:rsidR="007C1662" w:rsidRPr="00D24362" w:rsidRDefault="007C1662" w:rsidP="007C1662">
      <w:pPr>
        <w:widowControl w:val="0"/>
        <w:autoSpaceDE w:val="0"/>
        <w:autoSpaceDN w:val="0"/>
        <w:adjustRightInd w:val="0"/>
        <w:spacing w:after="0" w:line="240" w:lineRule="auto"/>
        <w:ind w:left="720" w:hanging="720"/>
        <w:rPr>
          <w:rFonts w:cs="Times New Roman"/>
          <w:sz w:val="24"/>
          <w:szCs w:val="24"/>
        </w:rPr>
      </w:pPr>
      <w:proofErr w:type="gramStart"/>
      <w:r w:rsidRPr="00D24362">
        <w:rPr>
          <w:rFonts w:cs="Times New Roman"/>
          <w:sz w:val="24"/>
          <w:szCs w:val="24"/>
        </w:rPr>
        <w:t xml:space="preserve">McDonald, R., Pierce, K., Fealy, R. and Horan, B. (2013) 'Characteristics, intentions and expectations of new entrant dairy farmers entering the Irish dairy industry through the New Entrant Scheme', </w:t>
      </w:r>
      <w:r w:rsidRPr="00D24362">
        <w:rPr>
          <w:rFonts w:cs="Times New Roman"/>
          <w:i/>
          <w:iCs/>
          <w:sz w:val="24"/>
          <w:szCs w:val="24"/>
        </w:rPr>
        <w:t>International Journal of Agricultural Management,</w:t>
      </w:r>
      <w:r w:rsidRPr="00D24362">
        <w:rPr>
          <w:rFonts w:cs="Times New Roman"/>
          <w:sz w:val="24"/>
          <w:szCs w:val="24"/>
        </w:rPr>
        <w:t xml:space="preserve"> 2(4), pp. 189-198.</w:t>
      </w:r>
      <w:proofErr w:type="gramEnd"/>
    </w:p>
    <w:p w:rsidR="007C1662" w:rsidRPr="00D24362" w:rsidRDefault="007C1662" w:rsidP="007C1662">
      <w:pPr>
        <w:widowControl w:val="0"/>
        <w:autoSpaceDE w:val="0"/>
        <w:autoSpaceDN w:val="0"/>
        <w:adjustRightInd w:val="0"/>
        <w:spacing w:after="0" w:line="240" w:lineRule="auto"/>
        <w:ind w:left="720" w:hanging="720"/>
        <w:rPr>
          <w:rFonts w:cs="Times New Roman"/>
          <w:sz w:val="24"/>
          <w:szCs w:val="24"/>
        </w:rPr>
      </w:pPr>
      <w:r w:rsidRPr="00D24362">
        <w:rPr>
          <w:rFonts w:cs="Times New Roman"/>
          <w:sz w:val="24"/>
          <w:szCs w:val="24"/>
        </w:rPr>
        <w:t xml:space="preserve">Cavazzi, S., Corstanje, R., Mayr, T., Hannam, J. and Fealy, R. (2013) 'Are fine resolution digital elevation models always the best choice in digital soil mapping?', </w:t>
      </w:r>
      <w:r w:rsidRPr="00D24362">
        <w:rPr>
          <w:rFonts w:cs="Times New Roman"/>
          <w:i/>
          <w:iCs/>
          <w:sz w:val="24"/>
          <w:szCs w:val="24"/>
        </w:rPr>
        <w:t>Geoderma,</w:t>
      </w:r>
      <w:r w:rsidRPr="00D24362">
        <w:rPr>
          <w:rFonts w:cs="Times New Roman"/>
          <w:sz w:val="24"/>
          <w:szCs w:val="24"/>
        </w:rPr>
        <w:t xml:space="preserve"> 195, pp. 111-121.</w:t>
      </w:r>
    </w:p>
    <w:p w:rsidR="007C1662" w:rsidRPr="00D24362" w:rsidRDefault="007C1662" w:rsidP="007C1662">
      <w:pPr>
        <w:widowControl w:val="0"/>
        <w:autoSpaceDE w:val="0"/>
        <w:autoSpaceDN w:val="0"/>
        <w:adjustRightInd w:val="0"/>
        <w:spacing w:after="0" w:line="240" w:lineRule="auto"/>
        <w:ind w:left="720" w:hanging="720"/>
        <w:rPr>
          <w:rFonts w:cs="Times New Roman"/>
          <w:sz w:val="24"/>
          <w:szCs w:val="24"/>
        </w:rPr>
      </w:pPr>
      <w:r w:rsidRPr="00D24362">
        <w:rPr>
          <w:rFonts w:cs="Times New Roman"/>
          <w:sz w:val="24"/>
          <w:szCs w:val="24"/>
        </w:rPr>
        <w:t xml:space="preserve">Ibrahim, T. G., Fenton, O., Richards, K. G., Fealy, R. M. and Healy, M. G. (2013) 'Spatial and temporal variations of nutrient loads in overland flow and subsurface drainage from a marginal land site in south-east Ireland', </w:t>
      </w:r>
      <w:r w:rsidRPr="00D24362">
        <w:rPr>
          <w:rFonts w:cs="Times New Roman"/>
          <w:i/>
          <w:iCs/>
          <w:sz w:val="24"/>
          <w:szCs w:val="24"/>
        </w:rPr>
        <w:t>Biology and Environment-Proceedings of the Royal Irish Academy,</w:t>
      </w:r>
      <w:r w:rsidRPr="00D24362">
        <w:rPr>
          <w:rFonts w:cs="Times New Roman"/>
          <w:sz w:val="24"/>
          <w:szCs w:val="24"/>
        </w:rPr>
        <w:t xml:space="preserve"> 113B(2), pp. 169-186.</w:t>
      </w:r>
    </w:p>
    <w:p w:rsidR="007C1662" w:rsidRPr="00D24362" w:rsidRDefault="007C1662" w:rsidP="007C1662">
      <w:pPr>
        <w:widowControl w:val="0"/>
        <w:autoSpaceDE w:val="0"/>
        <w:autoSpaceDN w:val="0"/>
        <w:adjustRightInd w:val="0"/>
        <w:spacing w:after="0" w:line="240" w:lineRule="auto"/>
        <w:ind w:left="720" w:hanging="720"/>
        <w:rPr>
          <w:rFonts w:cs="Times New Roman"/>
          <w:sz w:val="24"/>
          <w:szCs w:val="24"/>
        </w:rPr>
      </w:pPr>
      <w:r w:rsidRPr="00D24362">
        <w:rPr>
          <w:rFonts w:cs="Times New Roman"/>
          <w:sz w:val="24"/>
          <w:szCs w:val="24"/>
        </w:rPr>
        <w:t xml:space="preserve">Schulte, R. P. O., Fealy, R., Creamer, R. E., Towers, W., Harty, T. and Jones, R. J. A. (2012) 'A </w:t>
      </w:r>
      <w:r w:rsidRPr="00D24362">
        <w:rPr>
          <w:rFonts w:cs="Times New Roman"/>
          <w:sz w:val="24"/>
          <w:szCs w:val="24"/>
        </w:rPr>
        <w:lastRenderedPageBreak/>
        <w:t xml:space="preserve">review of the role of excess soil moisture conditions in constraining farm practices under Atlantic conditions', </w:t>
      </w:r>
      <w:r w:rsidRPr="00D24362">
        <w:rPr>
          <w:rFonts w:cs="Times New Roman"/>
          <w:i/>
          <w:iCs/>
          <w:sz w:val="24"/>
          <w:szCs w:val="24"/>
        </w:rPr>
        <w:t>Soil Use and Management,</w:t>
      </w:r>
      <w:r w:rsidRPr="00D24362">
        <w:rPr>
          <w:rFonts w:cs="Times New Roman"/>
          <w:sz w:val="24"/>
          <w:szCs w:val="24"/>
        </w:rPr>
        <w:t xml:space="preserve"> 28(4), pp. 580-589.</w:t>
      </w:r>
    </w:p>
    <w:p w:rsidR="007C1662" w:rsidRPr="00D24362" w:rsidRDefault="007C1662" w:rsidP="007C1662">
      <w:pPr>
        <w:widowControl w:val="0"/>
        <w:autoSpaceDE w:val="0"/>
        <w:autoSpaceDN w:val="0"/>
        <w:adjustRightInd w:val="0"/>
        <w:spacing w:after="0" w:line="240" w:lineRule="auto"/>
        <w:ind w:left="720" w:hanging="720"/>
        <w:rPr>
          <w:rFonts w:cs="Times New Roman"/>
          <w:sz w:val="24"/>
          <w:szCs w:val="24"/>
        </w:rPr>
      </w:pPr>
      <w:r w:rsidRPr="00D24362">
        <w:rPr>
          <w:rFonts w:cs="Times New Roman"/>
          <w:sz w:val="24"/>
          <w:szCs w:val="24"/>
        </w:rPr>
        <w:t xml:space="preserve">Murray, T. E., Fitzpatrick, U., Byrne, A., Fealy, R., Brown, M. J. F. and Paxton, R. J. (2012) 'Local-scale factors structure wild bee communities in protected areas', </w:t>
      </w:r>
      <w:r w:rsidRPr="00D24362">
        <w:rPr>
          <w:rFonts w:cs="Times New Roman"/>
          <w:i/>
          <w:iCs/>
          <w:sz w:val="24"/>
          <w:szCs w:val="24"/>
        </w:rPr>
        <w:t>Journal of Applied Ecology,</w:t>
      </w:r>
      <w:r w:rsidRPr="00D24362">
        <w:rPr>
          <w:rFonts w:cs="Times New Roman"/>
          <w:sz w:val="24"/>
          <w:szCs w:val="24"/>
        </w:rPr>
        <w:t xml:space="preserve"> 49(5), pp. 998-1008.</w:t>
      </w:r>
    </w:p>
    <w:p w:rsidR="007C1662" w:rsidRPr="00D24362" w:rsidRDefault="007C1662" w:rsidP="007C1662">
      <w:pPr>
        <w:widowControl w:val="0"/>
        <w:autoSpaceDE w:val="0"/>
        <w:autoSpaceDN w:val="0"/>
        <w:adjustRightInd w:val="0"/>
        <w:spacing w:after="0" w:line="240" w:lineRule="auto"/>
        <w:ind w:left="720" w:hanging="720"/>
        <w:rPr>
          <w:rFonts w:cs="Times New Roman"/>
          <w:sz w:val="24"/>
          <w:szCs w:val="24"/>
        </w:rPr>
      </w:pPr>
      <w:r w:rsidRPr="00D24362">
        <w:rPr>
          <w:rFonts w:cs="Times New Roman"/>
          <w:sz w:val="24"/>
          <w:szCs w:val="24"/>
        </w:rPr>
        <w:t xml:space="preserve">Buckley, C. and Fealy, R. (2012) 'Intra-national importation of pig and poultry manure: acceptability under EU Nitrates Directive constraints', </w:t>
      </w:r>
      <w:r w:rsidRPr="00D24362">
        <w:rPr>
          <w:rFonts w:cs="Times New Roman"/>
          <w:i/>
          <w:iCs/>
          <w:sz w:val="24"/>
          <w:szCs w:val="24"/>
        </w:rPr>
        <w:t>International Journal of Agricultural Management,</w:t>
      </w:r>
      <w:r w:rsidRPr="00D24362">
        <w:rPr>
          <w:rFonts w:cs="Times New Roman"/>
          <w:sz w:val="24"/>
          <w:szCs w:val="24"/>
        </w:rPr>
        <w:t xml:space="preserve"> 1(4), pp. 41-47.</w:t>
      </w:r>
    </w:p>
    <w:p w:rsidR="007C1662" w:rsidRPr="00D24362" w:rsidRDefault="007C1662" w:rsidP="007C1662">
      <w:pPr>
        <w:widowControl w:val="0"/>
        <w:autoSpaceDE w:val="0"/>
        <w:autoSpaceDN w:val="0"/>
        <w:adjustRightInd w:val="0"/>
        <w:spacing w:after="0" w:line="240" w:lineRule="auto"/>
        <w:ind w:left="720" w:hanging="720"/>
        <w:rPr>
          <w:rFonts w:cs="Times New Roman"/>
          <w:sz w:val="24"/>
          <w:szCs w:val="24"/>
        </w:rPr>
      </w:pPr>
      <w:r w:rsidRPr="00D24362">
        <w:rPr>
          <w:rFonts w:cs="Times New Roman"/>
          <w:sz w:val="24"/>
          <w:szCs w:val="24"/>
        </w:rPr>
        <w:t xml:space="preserve">Tricault, Y., Fealy, R., Colbach, N. and Mullins, E. (2011) 'Towards an optimal management regime to facilitate the coexistence of GM herbicide tolerant and non-GM oilseed rape', </w:t>
      </w:r>
      <w:r w:rsidRPr="00D24362">
        <w:rPr>
          <w:rFonts w:cs="Times New Roman"/>
          <w:i/>
          <w:iCs/>
          <w:sz w:val="24"/>
          <w:szCs w:val="24"/>
        </w:rPr>
        <w:t>European Journal of Agronomy,</w:t>
      </w:r>
      <w:r w:rsidRPr="00D24362">
        <w:rPr>
          <w:rFonts w:cs="Times New Roman"/>
          <w:sz w:val="24"/>
          <w:szCs w:val="24"/>
        </w:rPr>
        <w:t xml:space="preserve"> 34(1), pp. 26-34.</w:t>
      </w:r>
    </w:p>
    <w:p w:rsidR="007C1662" w:rsidRPr="00D24362" w:rsidRDefault="007C1662" w:rsidP="007C1662">
      <w:pPr>
        <w:widowControl w:val="0"/>
        <w:autoSpaceDE w:val="0"/>
        <w:autoSpaceDN w:val="0"/>
        <w:adjustRightInd w:val="0"/>
        <w:spacing w:after="0" w:line="240" w:lineRule="auto"/>
        <w:ind w:left="720" w:hanging="720"/>
        <w:rPr>
          <w:rFonts w:cs="Times New Roman"/>
          <w:sz w:val="24"/>
          <w:szCs w:val="24"/>
        </w:rPr>
      </w:pPr>
      <w:r w:rsidRPr="00D24362">
        <w:rPr>
          <w:rFonts w:cs="Times New Roman"/>
          <w:sz w:val="24"/>
          <w:szCs w:val="24"/>
        </w:rPr>
        <w:t xml:space="preserve">Fealy, R. M., Buckley, C., Mechan, S., Melland, A., Mellander, P. E., Shortle, G., Wall, D. and Jordan, P. (2010) 'The Irish Agricultural Catchments Programme: catchment selection using spatial multi-criteria decision analysis', </w:t>
      </w:r>
      <w:r w:rsidRPr="00D24362">
        <w:rPr>
          <w:rFonts w:cs="Times New Roman"/>
          <w:i/>
          <w:iCs/>
          <w:sz w:val="24"/>
          <w:szCs w:val="24"/>
        </w:rPr>
        <w:t>Soil Use and Management,</w:t>
      </w:r>
      <w:r w:rsidRPr="00D24362">
        <w:rPr>
          <w:rFonts w:cs="Times New Roman"/>
          <w:sz w:val="24"/>
          <w:szCs w:val="24"/>
        </w:rPr>
        <w:t xml:space="preserve"> 26(3), pp. 225-236.</w:t>
      </w:r>
    </w:p>
    <w:p w:rsidR="007C1662" w:rsidRPr="00D24362" w:rsidRDefault="007C1662" w:rsidP="007C1662">
      <w:pPr>
        <w:widowControl w:val="0"/>
        <w:autoSpaceDE w:val="0"/>
        <w:autoSpaceDN w:val="0"/>
        <w:adjustRightInd w:val="0"/>
        <w:spacing w:after="0" w:line="240" w:lineRule="auto"/>
        <w:ind w:left="720" w:hanging="720"/>
        <w:rPr>
          <w:rFonts w:cs="Times New Roman"/>
          <w:sz w:val="24"/>
          <w:szCs w:val="24"/>
        </w:rPr>
      </w:pPr>
      <w:r w:rsidRPr="00D24362">
        <w:rPr>
          <w:rFonts w:cs="Times New Roman"/>
          <w:sz w:val="24"/>
          <w:szCs w:val="24"/>
        </w:rPr>
        <w:t xml:space="preserve">Farrelly, N., Fealy, R. M. and Radford, T. (2009) 'The use of site factors and site classification methods for the assessment of site quality and forest productivity in Ireland', </w:t>
      </w:r>
      <w:r w:rsidRPr="00D24362">
        <w:rPr>
          <w:rFonts w:cs="Times New Roman"/>
          <w:i/>
          <w:iCs/>
          <w:sz w:val="24"/>
          <w:szCs w:val="24"/>
        </w:rPr>
        <w:t>Irish Forestry,</w:t>
      </w:r>
      <w:r w:rsidRPr="00D24362">
        <w:rPr>
          <w:rFonts w:cs="Times New Roman"/>
          <w:sz w:val="24"/>
          <w:szCs w:val="24"/>
        </w:rPr>
        <w:t xml:space="preserve"> 64, pp. 21-38.</w:t>
      </w:r>
    </w:p>
    <w:p w:rsidR="007C1662" w:rsidRPr="00D24362" w:rsidRDefault="007C1662" w:rsidP="007C1662">
      <w:pPr>
        <w:widowControl w:val="0"/>
        <w:autoSpaceDE w:val="0"/>
        <w:autoSpaceDN w:val="0"/>
        <w:adjustRightInd w:val="0"/>
        <w:spacing w:after="0" w:line="240" w:lineRule="auto"/>
        <w:ind w:left="720" w:hanging="720"/>
        <w:rPr>
          <w:rFonts w:cs="Times New Roman"/>
          <w:sz w:val="24"/>
          <w:szCs w:val="24"/>
        </w:rPr>
      </w:pPr>
      <w:r w:rsidRPr="00D24362">
        <w:rPr>
          <w:rFonts w:cs="Times New Roman"/>
          <w:sz w:val="24"/>
          <w:szCs w:val="24"/>
        </w:rPr>
        <w:t xml:space="preserve">Fealy, R. and Fealy, R. M. (2008) 'The spatial variation in degree days derived from locational attributes for the 1961 to 1990 period', </w:t>
      </w:r>
      <w:r w:rsidRPr="00D24362">
        <w:rPr>
          <w:rFonts w:cs="Times New Roman"/>
          <w:i/>
          <w:iCs/>
          <w:sz w:val="24"/>
          <w:szCs w:val="24"/>
        </w:rPr>
        <w:t>Irish Journal of Agricultural and Food Research,</w:t>
      </w:r>
      <w:r w:rsidRPr="00D24362">
        <w:rPr>
          <w:rFonts w:cs="Times New Roman"/>
          <w:sz w:val="24"/>
          <w:szCs w:val="24"/>
        </w:rPr>
        <w:t xml:space="preserve"> 47(1), pp. 1-11.</w:t>
      </w:r>
    </w:p>
    <w:p w:rsidR="007C1662" w:rsidRDefault="007C1662" w:rsidP="007C1662">
      <w:pPr>
        <w:widowControl w:val="0"/>
        <w:autoSpaceDE w:val="0"/>
        <w:autoSpaceDN w:val="0"/>
        <w:adjustRightInd w:val="0"/>
        <w:spacing w:after="0" w:line="240" w:lineRule="auto"/>
        <w:ind w:left="720" w:hanging="720"/>
        <w:rPr>
          <w:rFonts w:ascii="Times New Roman" w:hAnsi="Times New Roman" w:cs="Times New Roman"/>
          <w:sz w:val="24"/>
          <w:szCs w:val="24"/>
        </w:rPr>
      </w:pPr>
      <w:r w:rsidRPr="00D24362">
        <w:rPr>
          <w:rFonts w:cs="Times New Roman"/>
          <w:sz w:val="24"/>
          <w:szCs w:val="24"/>
        </w:rPr>
        <w:t xml:space="preserve">Loftus, M., Bulfin, M., Farrelly, N., Fealy, R., Green, S., Meehan, R. and Radford, T. (2002) 'The Irish Forest Soils Project and its potential contribution to the assessment of biodiversity', </w:t>
      </w:r>
      <w:r w:rsidRPr="00D24362">
        <w:rPr>
          <w:rFonts w:cs="Times New Roman"/>
          <w:i/>
          <w:iCs/>
          <w:sz w:val="24"/>
          <w:szCs w:val="24"/>
        </w:rPr>
        <w:t>Biology and Environment,</w:t>
      </w:r>
      <w:r w:rsidRPr="00D24362">
        <w:rPr>
          <w:rFonts w:cs="Times New Roman"/>
          <w:sz w:val="24"/>
          <w:szCs w:val="24"/>
        </w:rPr>
        <w:t xml:space="preserve"> 102B(3), pp. 151-164.</w:t>
      </w:r>
    </w:p>
    <w:p w:rsidR="002B5357" w:rsidRDefault="002B5357" w:rsidP="00FB110F">
      <w:pPr>
        <w:rPr>
          <w:b/>
          <w:sz w:val="28"/>
          <w:szCs w:val="28"/>
        </w:rPr>
      </w:pPr>
    </w:p>
    <w:p w:rsidR="0055442A" w:rsidRDefault="00FB110F">
      <w:pPr>
        <w:rPr>
          <w:b/>
          <w:sz w:val="28"/>
          <w:szCs w:val="28"/>
        </w:rPr>
      </w:pPr>
      <w:r>
        <w:rPr>
          <w:b/>
          <w:sz w:val="28"/>
          <w:szCs w:val="28"/>
        </w:rPr>
        <w:t>Conference/Workshop Presentations</w:t>
      </w:r>
    </w:p>
    <w:p w:rsidR="00D24362" w:rsidRPr="00D24362" w:rsidRDefault="00D24362" w:rsidP="00D24362">
      <w:pPr>
        <w:widowControl w:val="0"/>
        <w:autoSpaceDE w:val="0"/>
        <w:autoSpaceDN w:val="0"/>
        <w:adjustRightInd w:val="0"/>
        <w:spacing w:after="0" w:line="240" w:lineRule="auto"/>
        <w:ind w:left="720" w:hanging="720"/>
        <w:rPr>
          <w:sz w:val="24"/>
          <w:szCs w:val="24"/>
        </w:rPr>
      </w:pPr>
      <w:r w:rsidRPr="00D24362">
        <w:rPr>
          <w:sz w:val="24"/>
          <w:szCs w:val="24"/>
        </w:rPr>
        <w:t xml:space="preserve">Vangeyte, J.,  Mertens, K.,  Thysen, I.,  Lötscher, M.,  Holpp, M.,  Kelly, R.,  Fealy, R. M.,  Didelot, D.,  Erpenbach, J.,  Latsch, A.,  Beck, B. (2014). ICT-AGRI: main achievements and future perspectives. In Proceedings International Conference of Agricultural Engineering, Zurich </w:t>
      </w:r>
    </w:p>
    <w:p w:rsidR="00D24362" w:rsidRPr="00D24362" w:rsidRDefault="00D24362" w:rsidP="00D24362">
      <w:pPr>
        <w:widowControl w:val="0"/>
        <w:autoSpaceDE w:val="0"/>
        <w:autoSpaceDN w:val="0"/>
        <w:adjustRightInd w:val="0"/>
        <w:spacing w:after="0" w:line="240" w:lineRule="auto"/>
        <w:ind w:left="720" w:hanging="720"/>
        <w:rPr>
          <w:sz w:val="24"/>
          <w:szCs w:val="24"/>
        </w:rPr>
      </w:pPr>
    </w:p>
    <w:p w:rsidR="00D24362" w:rsidRPr="00D24362" w:rsidRDefault="00D24362" w:rsidP="00D24362">
      <w:pPr>
        <w:widowControl w:val="0"/>
        <w:autoSpaceDE w:val="0"/>
        <w:autoSpaceDN w:val="0"/>
        <w:adjustRightInd w:val="0"/>
        <w:spacing w:after="0" w:line="240" w:lineRule="auto"/>
        <w:ind w:left="720" w:hanging="720"/>
        <w:rPr>
          <w:sz w:val="24"/>
          <w:szCs w:val="24"/>
        </w:rPr>
      </w:pPr>
      <w:proofErr w:type="gramStart"/>
      <w:r w:rsidRPr="00D24362">
        <w:rPr>
          <w:rFonts w:cs="Times New Roman"/>
          <w:sz w:val="24"/>
          <w:szCs w:val="24"/>
        </w:rPr>
        <w:t>Fealy R. (2013) "Addressing Soils Data Gaps" EPA Soils &amp; Land Use Research Planning Workshop.</w:t>
      </w:r>
      <w:proofErr w:type="gramEnd"/>
      <w:r w:rsidRPr="00D24362">
        <w:rPr>
          <w:rFonts w:cs="Times New Roman"/>
          <w:sz w:val="24"/>
          <w:szCs w:val="24"/>
        </w:rPr>
        <w:t xml:space="preserve"> September 2013. Dublin </w:t>
      </w:r>
    </w:p>
    <w:p w:rsidR="00D24362" w:rsidRPr="00D24362" w:rsidRDefault="00D24362" w:rsidP="00D24362">
      <w:pPr>
        <w:widowControl w:val="0"/>
        <w:autoSpaceDE w:val="0"/>
        <w:autoSpaceDN w:val="0"/>
        <w:adjustRightInd w:val="0"/>
        <w:spacing w:after="0" w:line="240" w:lineRule="auto"/>
        <w:ind w:left="720" w:hanging="720"/>
        <w:rPr>
          <w:sz w:val="24"/>
          <w:szCs w:val="24"/>
        </w:rPr>
      </w:pPr>
    </w:p>
    <w:p w:rsidR="00D24362" w:rsidRPr="00D24362" w:rsidRDefault="00D24362" w:rsidP="00D24362">
      <w:pPr>
        <w:widowControl w:val="0"/>
        <w:autoSpaceDE w:val="0"/>
        <w:autoSpaceDN w:val="0"/>
        <w:adjustRightInd w:val="0"/>
        <w:spacing w:after="0" w:line="240" w:lineRule="auto"/>
        <w:ind w:left="720" w:hanging="720"/>
        <w:rPr>
          <w:sz w:val="24"/>
          <w:szCs w:val="24"/>
        </w:rPr>
      </w:pPr>
      <w:r w:rsidRPr="00D24362">
        <w:rPr>
          <w:rFonts w:cs="Times New Roman"/>
          <w:sz w:val="24"/>
          <w:szCs w:val="24"/>
        </w:rPr>
        <w:t xml:space="preserve">Fealy, R. (2011)"Towards 2014: Planned ISIS Outputs". </w:t>
      </w:r>
      <w:proofErr w:type="gramStart"/>
      <w:r w:rsidRPr="00D24362">
        <w:rPr>
          <w:rFonts w:cs="Times New Roman"/>
          <w:sz w:val="24"/>
          <w:szCs w:val="24"/>
        </w:rPr>
        <w:t>Invited presentation to Soil Science Society of Ireland Spring Meeting.</w:t>
      </w:r>
      <w:proofErr w:type="gramEnd"/>
      <w:r w:rsidRPr="00D24362">
        <w:rPr>
          <w:rFonts w:cs="Times New Roman"/>
          <w:sz w:val="24"/>
          <w:szCs w:val="24"/>
        </w:rPr>
        <w:t xml:space="preserve"> March 2011. Dublin.</w:t>
      </w:r>
    </w:p>
    <w:p w:rsidR="00D24362" w:rsidRPr="00D24362" w:rsidRDefault="00D24362" w:rsidP="00D24362">
      <w:pPr>
        <w:widowControl w:val="0"/>
        <w:autoSpaceDE w:val="0"/>
        <w:autoSpaceDN w:val="0"/>
        <w:adjustRightInd w:val="0"/>
        <w:spacing w:after="0" w:line="240" w:lineRule="auto"/>
        <w:ind w:left="720" w:hanging="720"/>
        <w:rPr>
          <w:rFonts w:cs="Arial"/>
          <w:sz w:val="20"/>
          <w:lang w:val="en-GB"/>
        </w:rPr>
      </w:pPr>
    </w:p>
    <w:p w:rsidR="00D24362" w:rsidRPr="00D24362" w:rsidRDefault="00D24362" w:rsidP="00D24362">
      <w:pPr>
        <w:widowControl w:val="0"/>
        <w:autoSpaceDE w:val="0"/>
        <w:autoSpaceDN w:val="0"/>
        <w:adjustRightInd w:val="0"/>
        <w:spacing w:after="0" w:line="240" w:lineRule="auto"/>
        <w:ind w:left="720" w:hanging="720"/>
        <w:rPr>
          <w:sz w:val="24"/>
          <w:szCs w:val="24"/>
        </w:rPr>
      </w:pPr>
      <w:r w:rsidRPr="00D24362">
        <w:rPr>
          <w:rFonts w:cs="Times New Roman"/>
          <w:sz w:val="24"/>
          <w:szCs w:val="24"/>
        </w:rPr>
        <w:t xml:space="preserve">Duffy C., Fealy R. M. and Fealy R. </w:t>
      </w:r>
      <w:proofErr w:type="gramStart"/>
      <w:r w:rsidRPr="00D24362">
        <w:rPr>
          <w:rFonts w:cs="Times New Roman"/>
          <w:sz w:val="24"/>
          <w:szCs w:val="24"/>
        </w:rPr>
        <w:t>M .(</w:t>
      </w:r>
      <w:proofErr w:type="gramEnd"/>
      <w:r w:rsidRPr="00D24362">
        <w:rPr>
          <w:rFonts w:cs="Times New Roman"/>
          <w:sz w:val="24"/>
          <w:szCs w:val="24"/>
        </w:rPr>
        <w:t xml:space="preserve">2010). Pests, diseases and climate change: A spatio-temporal analysis of the potential impacts on Irish agricultural productivity.  </w:t>
      </w:r>
      <w:proofErr w:type="gramStart"/>
      <w:r w:rsidRPr="00D24362">
        <w:rPr>
          <w:rFonts w:cs="Times New Roman"/>
          <w:sz w:val="24"/>
          <w:szCs w:val="24"/>
        </w:rPr>
        <w:t>In Proceedings A Climate for Change Conference.</w:t>
      </w:r>
      <w:proofErr w:type="gramEnd"/>
      <w:r w:rsidRPr="00D24362">
        <w:rPr>
          <w:rFonts w:cs="Times New Roman"/>
          <w:sz w:val="24"/>
          <w:szCs w:val="24"/>
        </w:rPr>
        <w:t xml:space="preserve"> </w:t>
      </w:r>
      <w:proofErr w:type="gramStart"/>
      <w:r w:rsidR="005061BE" w:rsidRPr="00D24362">
        <w:rPr>
          <w:rFonts w:cs="Times New Roman"/>
          <w:sz w:val="24"/>
          <w:szCs w:val="24"/>
        </w:rPr>
        <w:t>Dublin 24-25 June.</w:t>
      </w:r>
      <w:proofErr w:type="gramEnd"/>
      <w:r w:rsidR="005061BE" w:rsidRPr="00D24362">
        <w:rPr>
          <w:rFonts w:cs="Times New Roman"/>
          <w:sz w:val="24"/>
          <w:szCs w:val="24"/>
        </w:rPr>
        <w:t xml:space="preserve"> </w:t>
      </w:r>
    </w:p>
    <w:p w:rsidR="00D24362" w:rsidRPr="00D24362" w:rsidRDefault="00D24362" w:rsidP="00D24362">
      <w:pPr>
        <w:widowControl w:val="0"/>
        <w:autoSpaceDE w:val="0"/>
        <w:autoSpaceDN w:val="0"/>
        <w:adjustRightInd w:val="0"/>
        <w:spacing w:after="0" w:line="240" w:lineRule="auto"/>
        <w:ind w:left="720" w:hanging="720"/>
        <w:rPr>
          <w:rFonts w:cs="Times New Roman"/>
          <w:sz w:val="24"/>
          <w:szCs w:val="24"/>
        </w:rPr>
      </w:pPr>
    </w:p>
    <w:p w:rsidR="00D24362" w:rsidRPr="00D24362" w:rsidRDefault="00D24362" w:rsidP="00D24362">
      <w:pPr>
        <w:widowControl w:val="0"/>
        <w:autoSpaceDE w:val="0"/>
        <w:autoSpaceDN w:val="0"/>
        <w:adjustRightInd w:val="0"/>
        <w:spacing w:after="0" w:line="240" w:lineRule="auto"/>
        <w:ind w:left="720" w:hanging="720"/>
        <w:rPr>
          <w:sz w:val="24"/>
          <w:szCs w:val="24"/>
        </w:rPr>
      </w:pPr>
      <w:r w:rsidRPr="00D24362">
        <w:rPr>
          <w:rFonts w:cs="Times New Roman"/>
          <w:sz w:val="24"/>
          <w:szCs w:val="24"/>
        </w:rPr>
        <w:t xml:space="preserve">Lanigan, Gary, Finnan, J., </w:t>
      </w:r>
      <w:proofErr w:type="gramStart"/>
      <w:r w:rsidRPr="00D24362">
        <w:rPr>
          <w:rFonts w:cs="Times New Roman"/>
          <w:sz w:val="24"/>
          <w:szCs w:val="24"/>
        </w:rPr>
        <w:t>Fealy  R</w:t>
      </w:r>
      <w:proofErr w:type="gramEnd"/>
      <w:r w:rsidRPr="00D24362">
        <w:rPr>
          <w:rFonts w:cs="Times New Roman"/>
          <w:sz w:val="24"/>
          <w:szCs w:val="24"/>
        </w:rPr>
        <w:t xml:space="preserve">. M. and Jones, M. (2010). Growing returns: the role of land-use change in influencing GHG emissions. </w:t>
      </w:r>
      <w:proofErr w:type="gramStart"/>
      <w:r w:rsidRPr="00D24362">
        <w:rPr>
          <w:rFonts w:cs="Times New Roman"/>
          <w:sz w:val="24"/>
          <w:szCs w:val="24"/>
        </w:rPr>
        <w:t>In Proc.</w:t>
      </w:r>
      <w:proofErr w:type="gramEnd"/>
      <w:r w:rsidRPr="00D24362">
        <w:rPr>
          <w:rFonts w:cs="Times New Roman"/>
          <w:sz w:val="24"/>
          <w:szCs w:val="24"/>
        </w:rPr>
        <w:t xml:space="preserve"> </w:t>
      </w:r>
      <w:proofErr w:type="gramStart"/>
      <w:r w:rsidRPr="00D24362">
        <w:rPr>
          <w:rFonts w:cs="Times New Roman"/>
          <w:sz w:val="24"/>
          <w:szCs w:val="24"/>
        </w:rPr>
        <w:t>A Climate for Change Conference.</w:t>
      </w:r>
      <w:proofErr w:type="gramEnd"/>
      <w:r w:rsidRPr="00D24362">
        <w:rPr>
          <w:rFonts w:cs="Times New Roman"/>
          <w:sz w:val="24"/>
          <w:szCs w:val="24"/>
        </w:rPr>
        <w:t xml:space="preserve"> </w:t>
      </w:r>
      <w:proofErr w:type="gramStart"/>
      <w:r w:rsidRPr="00D24362">
        <w:rPr>
          <w:rFonts w:cs="Times New Roman"/>
          <w:sz w:val="24"/>
          <w:szCs w:val="24"/>
        </w:rPr>
        <w:t>Dublin 24-25 June.</w:t>
      </w:r>
      <w:proofErr w:type="gramEnd"/>
      <w:r w:rsidRPr="00D24362">
        <w:rPr>
          <w:rFonts w:cs="Times New Roman"/>
          <w:sz w:val="24"/>
          <w:szCs w:val="24"/>
        </w:rPr>
        <w:t xml:space="preserve"> </w:t>
      </w:r>
    </w:p>
    <w:p w:rsidR="00D24362" w:rsidRPr="00D24362" w:rsidRDefault="00D24362" w:rsidP="00D24362">
      <w:pPr>
        <w:widowControl w:val="0"/>
        <w:autoSpaceDE w:val="0"/>
        <w:autoSpaceDN w:val="0"/>
        <w:adjustRightInd w:val="0"/>
        <w:spacing w:after="0" w:line="240" w:lineRule="auto"/>
        <w:ind w:left="720" w:hanging="720"/>
        <w:rPr>
          <w:rFonts w:cs="Times New Roman"/>
          <w:sz w:val="24"/>
          <w:szCs w:val="24"/>
        </w:rPr>
      </w:pPr>
    </w:p>
    <w:p w:rsidR="00D24362" w:rsidRPr="00D24362" w:rsidRDefault="00D24362" w:rsidP="00D24362">
      <w:pPr>
        <w:widowControl w:val="0"/>
        <w:autoSpaceDE w:val="0"/>
        <w:autoSpaceDN w:val="0"/>
        <w:adjustRightInd w:val="0"/>
        <w:spacing w:after="0" w:line="240" w:lineRule="auto"/>
        <w:ind w:left="720" w:hanging="720"/>
        <w:rPr>
          <w:sz w:val="24"/>
          <w:szCs w:val="24"/>
        </w:rPr>
      </w:pPr>
      <w:proofErr w:type="gramStart"/>
      <w:r w:rsidRPr="00D24362">
        <w:rPr>
          <w:sz w:val="24"/>
          <w:szCs w:val="24"/>
        </w:rPr>
        <w:lastRenderedPageBreak/>
        <w:t>Fealy R. M</w:t>
      </w:r>
      <w:r w:rsidRPr="00D24362">
        <w:rPr>
          <w:rFonts w:cs="Times New Roman"/>
          <w:sz w:val="24"/>
          <w:szCs w:val="24"/>
        </w:rPr>
        <w:t xml:space="preserve">, Shortle, G., Melland A.R., Mellander, P-E., Mechan, S., C. Buckley, </w:t>
      </w:r>
      <w:r w:rsidR="005061BE" w:rsidRPr="00D24362">
        <w:rPr>
          <w:rFonts w:cs="Times New Roman"/>
          <w:sz w:val="24"/>
          <w:szCs w:val="24"/>
        </w:rPr>
        <w:t>C.,</w:t>
      </w:r>
      <w:r w:rsidR="005061BE">
        <w:rPr>
          <w:rFonts w:cs="Times New Roman"/>
          <w:sz w:val="24"/>
          <w:szCs w:val="24"/>
        </w:rPr>
        <w:t xml:space="preserve"> </w:t>
      </w:r>
      <w:r w:rsidR="005061BE" w:rsidRPr="00D24362">
        <w:rPr>
          <w:rFonts w:cs="Times New Roman"/>
          <w:sz w:val="24"/>
          <w:szCs w:val="24"/>
        </w:rPr>
        <w:t>Wall</w:t>
      </w:r>
      <w:r w:rsidRPr="00D24362">
        <w:rPr>
          <w:rFonts w:cs="Times New Roman"/>
          <w:sz w:val="24"/>
          <w:szCs w:val="24"/>
        </w:rPr>
        <w:t xml:space="preserve">, D. &amp; Jordan, P. </w:t>
      </w:r>
      <w:r w:rsidR="005061BE">
        <w:rPr>
          <w:rFonts w:cs="Times New Roman"/>
          <w:sz w:val="24"/>
          <w:szCs w:val="24"/>
        </w:rPr>
        <w:t>(</w:t>
      </w:r>
      <w:r w:rsidRPr="00D24362">
        <w:rPr>
          <w:rFonts w:cs="Times New Roman"/>
          <w:sz w:val="24"/>
          <w:szCs w:val="24"/>
        </w:rPr>
        <w:t>2009</w:t>
      </w:r>
      <w:r w:rsidR="005061BE">
        <w:rPr>
          <w:rFonts w:cs="Times New Roman"/>
          <w:sz w:val="24"/>
          <w:szCs w:val="24"/>
        </w:rPr>
        <w:t>)</w:t>
      </w:r>
      <w:r w:rsidRPr="00D24362">
        <w:rPr>
          <w:rFonts w:cs="Times New Roman"/>
          <w:sz w:val="24"/>
          <w:szCs w:val="24"/>
        </w:rPr>
        <w:t>.</w:t>
      </w:r>
      <w:proofErr w:type="gramEnd"/>
      <w:r w:rsidRPr="00D24362">
        <w:rPr>
          <w:rFonts w:cs="Times New Roman"/>
          <w:sz w:val="24"/>
          <w:szCs w:val="24"/>
        </w:rPr>
        <w:t xml:space="preserve"> </w:t>
      </w:r>
      <w:proofErr w:type="gramStart"/>
      <w:r w:rsidRPr="00D24362">
        <w:rPr>
          <w:rFonts w:cs="Times New Roman"/>
          <w:sz w:val="24"/>
          <w:szCs w:val="24"/>
        </w:rPr>
        <w:t>A catchment approach to evaluate the nitrates directive national action programme in Ireland.</w:t>
      </w:r>
      <w:proofErr w:type="gramEnd"/>
      <w:r w:rsidRPr="00D24362">
        <w:rPr>
          <w:rFonts w:cs="Times New Roman"/>
          <w:sz w:val="24"/>
          <w:szCs w:val="24"/>
        </w:rPr>
        <w:t xml:space="preserve"> In: C. Grignani, M. Acutis, L. Zavattaro, L. Bechini, C. Bertora, P. Marino Gallina, D. Sacco (Eds). Proceedings of the 16th Nitrogen Workshop: Connecting different scales of nitrogen use in agriculture. Turin, Italy</w:t>
      </w:r>
    </w:p>
    <w:p w:rsidR="00D24362" w:rsidRPr="00D24362" w:rsidRDefault="00D24362" w:rsidP="00D24362">
      <w:pPr>
        <w:widowControl w:val="0"/>
        <w:autoSpaceDE w:val="0"/>
        <w:autoSpaceDN w:val="0"/>
        <w:adjustRightInd w:val="0"/>
        <w:spacing w:after="0" w:line="240" w:lineRule="auto"/>
        <w:ind w:left="720" w:hanging="720"/>
        <w:rPr>
          <w:rFonts w:cs="Times New Roman"/>
          <w:sz w:val="24"/>
          <w:szCs w:val="24"/>
        </w:rPr>
      </w:pPr>
    </w:p>
    <w:p w:rsidR="00D24362" w:rsidRPr="00D24362" w:rsidRDefault="00D24362" w:rsidP="00D24362">
      <w:pPr>
        <w:widowControl w:val="0"/>
        <w:autoSpaceDE w:val="0"/>
        <w:autoSpaceDN w:val="0"/>
        <w:adjustRightInd w:val="0"/>
        <w:spacing w:after="0" w:line="240" w:lineRule="auto"/>
        <w:ind w:left="720" w:hanging="720"/>
        <w:rPr>
          <w:sz w:val="24"/>
          <w:szCs w:val="24"/>
        </w:rPr>
      </w:pPr>
      <w:r w:rsidRPr="00D24362">
        <w:rPr>
          <w:rFonts w:cs="Times New Roman"/>
          <w:sz w:val="24"/>
          <w:szCs w:val="24"/>
        </w:rPr>
        <w:t xml:space="preserve">Mellander, P. E., Melland, A. R., Shortle, G., Wall, D., Mechan, S., Buckley, C., Fealy, R. and Jordan, P. (2009) 'Patterns and processes of nutrient transfers from land to water: a catchment approach to evaluate Good Agricultural Practice in Ireland'. </w:t>
      </w:r>
      <w:proofErr w:type="gramStart"/>
      <w:r w:rsidRPr="00D24362">
        <w:rPr>
          <w:rFonts w:cs="Times New Roman"/>
          <w:sz w:val="24"/>
          <w:szCs w:val="24"/>
        </w:rPr>
        <w:t>Geophysical Research Abstracts, Vol. 11, EGU2009-10647, EGU General Assembly.</w:t>
      </w:r>
      <w:proofErr w:type="gramEnd"/>
      <w:r w:rsidRPr="00D24362">
        <w:rPr>
          <w:rFonts w:cs="Times New Roman"/>
          <w:sz w:val="24"/>
          <w:szCs w:val="24"/>
        </w:rPr>
        <w:t xml:space="preserve"> Vienna, Austria.</w:t>
      </w:r>
    </w:p>
    <w:p w:rsidR="00D24362" w:rsidRPr="00D24362" w:rsidRDefault="00D24362" w:rsidP="00D24362">
      <w:pPr>
        <w:widowControl w:val="0"/>
        <w:autoSpaceDE w:val="0"/>
        <w:autoSpaceDN w:val="0"/>
        <w:adjustRightInd w:val="0"/>
        <w:spacing w:after="0" w:line="240" w:lineRule="auto"/>
        <w:ind w:left="720" w:hanging="720"/>
        <w:rPr>
          <w:sz w:val="24"/>
          <w:szCs w:val="24"/>
        </w:rPr>
      </w:pPr>
    </w:p>
    <w:p w:rsidR="00D24362" w:rsidRPr="00D24362" w:rsidRDefault="00D24362" w:rsidP="00D24362">
      <w:pPr>
        <w:widowControl w:val="0"/>
        <w:autoSpaceDE w:val="0"/>
        <w:autoSpaceDN w:val="0"/>
        <w:adjustRightInd w:val="0"/>
        <w:spacing w:after="0" w:line="240" w:lineRule="auto"/>
        <w:ind w:left="720" w:hanging="720"/>
        <w:rPr>
          <w:sz w:val="24"/>
          <w:szCs w:val="24"/>
        </w:rPr>
      </w:pPr>
      <w:r w:rsidRPr="00D24362">
        <w:rPr>
          <w:rFonts w:cs="Times New Roman"/>
          <w:sz w:val="24"/>
          <w:szCs w:val="24"/>
        </w:rPr>
        <w:t xml:space="preserve">Mullins, E., Tricault, Y., Fealy R. </w:t>
      </w:r>
      <w:proofErr w:type="gramStart"/>
      <w:r w:rsidRPr="00D24362">
        <w:rPr>
          <w:rFonts w:cs="Times New Roman"/>
          <w:sz w:val="24"/>
          <w:szCs w:val="24"/>
        </w:rPr>
        <w:t>M .</w:t>
      </w:r>
      <w:proofErr w:type="gramEnd"/>
      <w:r w:rsidRPr="00D24362">
        <w:rPr>
          <w:rFonts w:cs="Times New Roman"/>
          <w:sz w:val="24"/>
          <w:szCs w:val="24"/>
        </w:rPr>
        <w:t xml:space="preserve"> </w:t>
      </w:r>
      <w:proofErr w:type="gramStart"/>
      <w:r w:rsidRPr="00D24362">
        <w:rPr>
          <w:rFonts w:cs="Times New Roman"/>
          <w:sz w:val="24"/>
          <w:szCs w:val="24"/>
        </w:rPr>
        <w:t>and</w:t>
      </w:r>
      <w:proofErr w:type="gramEnd"/>
      <w:r w:rsidRPr="00D24362">
        <w:rPr>
          <w:rFonts w:cs="Times New Roman"/>
          <w:sz w:val="24"/>
          <w:szCs w:val="24"/>
        </w:rPr>
        <w:t xml:space="preserve"> Colbach, N. (2009)." </w:t>
      </w:r>
      <w:proofErr w:type="gramStart"/>
      <w:r w:rsidRPr="00D24362">
        <w:rPr>
          <w:rFonts w:cs="Times New Roman"/>
          <w:sz w:val="24"/>
          <w:szCs w:val="24"/>
        </w:rPr>
        <w:t>Towards an optimal management regime for the coexistence of GM and non-GM oilseed rape in Ireland".</w:t>
      </w:r>
      <w:proofErr w:type="gramEnd"/>
      <w:r w:rsidRPr="00D24362">
        <w:rPr>
          <w:rFonts w:cs="Times New Roman"/>
          <w:sz w:val="24"/>
          <w:szCs w:val="24"/>
        </w:rPr>
        <w:t xml:space="preserve">  </w:t>
      </w:r>
      <w:proofErr w:type="gramStart"/>
      <w:r w:rsidRPr="00D24362">
        <w:rPr>
          <w:rFonts w:cs="Times New Roman"/>
          <w:sz w:val="24"/>
          <w:szCs w:val="24"/>
        </w:rPr>
        <w:t>Co-Extra Conference, Paris, France.</w:t>
      </w:r>
      <w:proofErr w:type="gramEnd"/>
    </w:p>
    <w:p w:rsidR="00D24362" w:rsidRPr="00D24362" w:rsidRDefault="00D24362" w:rsidP="00D24362">
      <w:pPr>
        <w:widowControl w:val="0"/>
        <w:autoSpaceDE w:val="0"/>
        <w:autoSpaceDN w:val="0"/>
        <w:adjustRightInd w:val="0"/>
        <w:spacing w:after="0" w:line="240" w:lineRule="auto"/>
        <w:ind w:left="720" w:hanging="720"/>
        <w:rPr>
          <w:rFonts w:cs="Times New Roman"/>
          <w:sz w:val="24"/>
          <w:szCs w:val="24"/>
        </w:rPr>
      </w:pPr>
    </w:p>
    <w:p w:rsidR="00D24362" w:rsidRPr="00D24362" w:rsidRDefault="00D24362" w:rsidP="00D24362">
      <w:pPr>
        <w:widowControl w:val="0"/>
        <w:autoSpaceDE w:val="0"/>
        <w:autoSpaceDN w:val="0"/>
        <w:adjustRightInd w:val="0"/>
        <w:spacing w:after="0" w:line="240" w:lineRule="auto"/>
        <w:ind w:left="720" w:hanging="720"/>
        <w:rPr>
          <w:sz w:val="24"/>
          <w:szCs w:val="24"/>
        </w:rPr>
      </w:pPr>
      <w:r w:rsidRPr="00D24362">
        <w:rPr>
          <w:rFonts w:cs="Times New Roman"/>
          <w:sz w:val="24"/>
          <w:szCs w:val="24"/>
        </w:rPr>
        <w:t xml:space="preserve">O'Rourke, E., Fealy R., Sweeney, J. and Fealy R. M. (2008) "Modelling the effect of climate on the incidence of pests and diseases: a spatial analysis of the potential impacts on Irish agricultural productivity". </w:t>
      </w:r>
      <w:proofErr w:type="gramStart"/>
      <w:r w:rsidRPr="00D24362">
        <w:rPr>
          <w:rFonts w:cs="Times New Roman"/>
          <w:sz w:val="24"/>
          <w:szCs w:val="24"/>
        </w:rPr>
        <w:t>European conference on applied climatology.</w:t>
      </w:r>
      <w:proofErr w:type="gramEnd"/>
      <w:r w:rsidRPr="00D24362">
        <w:rPr>
          <w:rFonts w:cs="Times New Roman"/>
          <w:sz w:val="24"/>
          <w:szCs w:val="24"/>
        </w:rPr>
        <w:t xml:space="preserve"> </w:t>
      </w:r>
      <w:proofErr w:type="gramStart"/>
      <w:r w:rsidRPr="00D24362">
        <w:rPr>
          <w:rFonts w:cs="Times New Roman"/>
          <w:sz w:val="24"/>
          <w:szCs w:val="24"/>
        </w:rPr>
        <w:t>European Meteorological Society.</w:t>
      </w:r>
      <w:proofErr w:type="gramEnd"/>
      <w:r w:rsidRPr="00D24362">
        <w:rPr>
          <w:rFonts w:cs="Times New Roman"/>
          <w:sz w:val="24"/>
          <w:szCs w:val="24"/>
        </w:rPr>
        <w:t xml:space="preserve"> Amsterdam, </w:t>
      </w:r>
      <w:proofErr w:type="gramStart"/>
      <w:r w:rsidRPr="00D24362">
        <w:rPr>
          <w:rFonts w:cs="Times New Roman"/>
          <w:sz w:val="24"/>
          <w:szCs w:val="24"/>
        </w:rPr>
        <w:t>The</w:t>
      </w:r>
      <w:proofErr w:type="gramEnd"/>
      <w:r w:rsidRPr="00D24362">
        <w:rPr>
          <w:rFonts w:cs="Times New Roman"/>
          <w:sz w:val="24"/>
          <w:szCs w:val="24"/>
        </w:rPr>
        <w:t xml:space="preserve"> Netherlands.</w:t>
      </w:r>
    </w:p>
    <w:p w:rsidR="00D24362" w:rsidRPr="00D24362" w:rsidRDefault="00D24362" w:rsidP="00D24362">
      <w:pPr>
        <w:widowControl w:val="0"/>
        <w:autoSpaceDE w:val="0"/>
        <w:autoSpaceDN w:val="0"/>
        <w:adjustRightInd w:val="0"/>
        <w:spacing w:after="0" w:line="240" w:lineRule="auto"/>
        <w:ind w:left="720" w:hanging="720"/>
        <w:rPr>
          <w:rFonts w:cs="Times New Roman"/>
          <w:sz w:val="24"/>
          <w:szCs w:val="24"/>
        </w:rPr>
      </w:pPr>
    </w:p>
    <w:p w:rsidR="00D24362" w:rsidRPr="00D24362" w:rsidRDefault="00D24362" w:rsidP="00D24362">
      <w:pPr>
        <w:widowControl w:val="0"/>
        <w:autoSpaceDE w:val="0"/>
        <w:autoSpaceDN w:val="0"/>
        <w:adjustRightInd w:val="0"/>
        <w:spacing w:after="0" w:line="240" w:lineRule="auto"/>
        <w:ind w:left="720" w:hanging="720"/>
        <w:rPr>
          <w:sz w:val="24"/>
          <w:szCs w:val="24"/>
        </w:rPr>
      </w:pPr>
      <w:r w:rsidRPr="00D24362">
        <w:rPr>
          <w:rFonts w:cs="Times New Roman"/>
          <w:sz w:val="24"/>
          <w:szCs w:val="24"/>
        </w:rPr>
        <w:t xml:space="preserve">Shortle, G., Fealy R. </w:t>
      </w:r>
      <w:proofErr w:type="gramStart"/>
      <w:r w:rsidRPr="00D24362">
        <w:rPr>
          <w:rFonts w:cs="Times New Roman"/>
          <w:sz w:val="24"/>
          <w:szCs w:val="24"/>
        </w:rPr>
        <w:t>M .</w:t>
      </w:r>
      <w:proofErr w:type="gramEnd"/>
      <w:r w:rsidRPr="00D24362">
        <w:rPr>
          <w:rFonts w:cs="Times New Roman"/>
          <w:sz w:val="24"/>
          <w:szCs w:val="24"/>
        </w:rPr>
        <w:t xml:space="preserve">, Jordan, P. , Melland, A. ,  Mellander, PE , Mechan, S. , Buckley, C.  </w:t>
      </w:r>
      <w:proofErr w:type="gramStart"/>
      <w:r w:rsidRPr="00D24362">
        <w:rPr>
          <w:rFonts w:cs="Times New Roman"/>
          <w:sz w:val="24"/>
          <w:szCs w:val="24"/>
        </w:rPr>
        <w:t>and</w:t>
      </w:r>
      <w:proofErr w:type="gramEnd"/>
      <w:r w:rsidRPr="00D24362">
        <w:rPr>
          <w:rFonts w:cs="Times New Roman"/>
          <w:sz w:val="24"/>
          <w:szCs w:val="24"/>
        </w:rPr>
        <w:t xml:space="preserve"> Wall, D. </w:t>
      </w:r>
      <w:r w:rsidR="005061BE">
        <w:rPr>
          <w:rFonts w:cs="Times New Roman"/>
          <w:sz w:val="24"/>
          <w:szCs w:val="24"/>
        </w:rPr>
        <w:t>(</w:t>
      </w:r>
      <w:r w:rsidRPr="00D24362">
        <w:rPr>
          <w:rFonts w:cs="Times New Roman"/>
          <w:sz w:val="24"/>
          <w:szCs w:val="24"/>
        </w:rPr>
        <w:t>2008</w:t>
      </w:r>
      <w:r w:rsidR="005061BE">
        <w:rPr>
          <w:rFonts w:cs="Times New Roman"/>
          <w:sz w:val="24"/>
          <w:szCs w:val="24"/>
        </w:rPr>
        <w:t>)</w:t>
      </w:r>
      <w:r w:rsidRPr="00D24362">
        <w:rPr>
          <w:rFonts w:cs="Times New Roman"/>
          <w:sz w:val="24"/>
          <w:szCs w:val="24"/>
        </w:rPr>
        <w:t xml:space="preserve">. </w:t>
      </w:r>
      <w:proofErr w:type="gramStart"/>
      <w:r w:rsidRPr="00D24362">
        <w:rPr>
          <w:rFonts w:cs="Times New Roman"/>
          <w:sz w:val="24"/>
          <w:szCs w:val="24"/>
        </w:rPr>
        <w:t>Using a mini-catchment approach to evaluate nutrient loss reduction measures on Irish farms.</w:t>
      </w:r>
      <w:proofErr w:type="gramEnd"/>
      <w:r w:rsidRPr="00D24362">
        <w:rPr>
          <w:rFonts w:cs="Times New Roman"/>
          <w:sz w:val="24"/>
          <w:szCs w:val="24"/>
        </w:rPr>
        <w:t xml:space="preserve"> </w:t>
      </w:r>
      <w:proofErr w:type="gramStart"/>
      <w:r w:rsidRPr="00D24362">
        <w:rPr>
          <w:rFonts w:cs="Times New Roman"/>
          <w:sz w:val="24"/>
          <w:szCs w:val="24"/>
        </w:rPr>
        <w:t>EU Water Framework Directive conference.</w:t>
      </w:r>
      <w:proofErr w:type="gramEnd"/>
      <w:r w:rsidRPr="00D24362">
        <w:rPr>
          <w:rFonts w:cs="Times New Roman"/>
          <w:sz w:val="24"/>
          <w:szCs w:val="24"/>
        </w:rPr>
        <w:t xml:space="preserve"> Wexford</w:t>
      </w:r>
    </w:p>
    <w:p w:rsidR="00D24362" w:rsidRPr="00D24362" w:rsidRDefault="00D24362" w:rsidP="00D24362">
      <w:pPr>
        <w:widowControl w:val="0"/>
        <w:autoSpaceDE w:val="0"/>
        <w:autoSpaceDN w:val="0"/>
        <w:adjustRightInd w:val="0"/>
        <w:spacing w:after="0" w:line="240" w:lineRule="auto"/>
        <w:ind w:left="720" w:hanging="720"/>
        <w:rPr>
          <w:sz w:val="24"/>
          <w:szCs w:val="24"/>
        </w:rPr>
      </w:pPr>
    </w:p>
    <w:p w:rsidR="00D24362" w:rsidRDefault="00D24362" w:rsidP="00D24362">
      <w:pPr>
        <w:widowControl w:val="0"/>
        <w:autoSpaceDE w:val="0"/>
        <w:autoSpaceDN w:val="0"/>
        <w:adjustRightInd w:val="0"/>
        <w:spacing w:after="0" w:line="240" w:lineRule="auto"/>
        <w:ind w:left="720" w:hanging="720"/>
        <w:rPr>
          <w:rFonts w:cs="Times New Roman"/>
          <w:sz w:val="24"/>
          <w:szCs w:val="24"/>
        </w:rPr>
      </w:pPr>
      <w:r w:rsidRPr="00D24362">
        <w:rPr>
          <w:rFonts w:cs="Times New Roman"/>
          <w:sz w:val="24"/>
          <w:szCs w:val="24"/>
        </w:rPr>
        <w:t xml:space="preserve">Fealy, R. and Schroder, J. J. (2008) </w:t>
      </w:r>
      <w:r w:rsidRPr="00D24362">
        <w:rPr>
          <w:rFonts w:cs="Times New Roman"/>
          <w:i/>
          <w:iCs/>
          <w:sz w:val="24"/>
          <w:szCs w:val="24"/>
        </w:rPr>
        <w:t>Assessment of manure transport distances and their impact on economic and energy costs.</w:t>
      </w:r>
      <w:r w:rsidRPr="00D24362">
        <w:rPr>
          <w:rFonts w:cs="Times New Roman"/>
          <w:sz w:val="24"/>
          <w:szCs w:val="24"/>
        </w:rPr>
        <w:t xml:space="preserve"> York: International Fertiliser Society.</w:t>
      </w:r>
    </w:p>
    <w:p w:rsidR="00D24362" w:rsidRPr="00D24362" w:rsidRDefault="00D24362" w:rsidP="00D24362">
      <w:pPr>
        <w:widowControl w:val="0"/>
        <w:autoSpaceDE w:val="0"/>
        <w:autoSpaceDN w:val="0"/>
        <w:adjustRightInd w:val="0"/>
        <w:spacing w:after="0" w:line="240" w:lineRule="auto"/>
        <w:ind w:left="720" w:hanging="720"/>
        <w:rPr>
          <w:rFonts w:cs="Times New Roman"/>
          <w:sz w:val="24"/>
          <w:szCs w:val="24"/>
        </w:rPr>
      </w:pPr>
    </w:p>
    <w:p w:rsidR="00D24362" w:rsidRPr="00D24362" w:rsidRDefault="00D24362" w:rsidP="00D24362">
      <w:pPr>
        <w:widowControl w:val="0"/>
        <w:autoSpaceDE w:val="0"/>
        <w:autoSpaceDN w:val="0"/>
        <w:adjustRightInd w:val="0"/>
        <w:spacing w:after="0" w:line="240" w:lineRule="auto"/>
        <w:ind w:left="720" w:hanging="720"/>
        <w:rPr>
          <w:sz w:val="24"/>
          <w:szCs w:val="24"/>
        </w:rPr>
      </w:pPr>
      <w:r w:rsidRPr="00D24362">
        <w:rPr>
          <w:rFonts w:cs="Times New Roman"/>
          <w:sz w:val="24"/>
          <w:szCs w:val="24"/>
        </w:rPr>
        <w:t xml:space="preserve">Shortle, G., Fealy R. </w:t>
      </w:r>
      <w:proofErr w:type="gramStart"/>
      <w:r w:rsidRPr="00D24362">
        <w:rPr>
          <w:rFonts w:cs="Times New Roman"/>
          <w:sz w:val="24"/>
          <w:szCs w:val="24"/>
        </w:rPr>
        <w:t>M .</w:t>
      </w:r>
      <w:proofErr w:type="gramEnd"/>
      <w:r w:rsidRPr="00D24362">
        <w:rPr>
          <w:rFonts w:cs="Times New Roman"/>
          <w:sz w:val="24"/>
          <w:szCs w:val="24"/>
        </w:rPr>
        <w:t xml:space="preserve">, Jordan, P. </w:t>
      </w:r>
      <w:r w:rsidR="005061BE">
        <w:rPr>
          <w:rFonts w:cs="Times New Roman"/>
          <w:sz w:val="24"/>
          <w:szCs w:val="24"/>
        </w:rPr>
        <w:t>(</w:t>
      </w:r>
      <w:r w:rsidRPr="00D24362">
        <w:rPr>
          <w:rFonts w:cs="Times New Roman"/>
          <w:sz w:val="24"/>
          <w:szCs w:val="24"/>
        </w:rPr>
        <w:t>2007</w:t>
      </w:r>
      <w:r w:rsidR="005061BE">
        <w:rPr>
          <w:rFonts w:cs="Times New Roman"/>
          <w:sz w:val="24"/>
          <w:szCs w:val="24"/>
        </w:rPr>
        <w:t>)</w:t>
      </w:r>
      <w:r w:rsidRPr="00D24362">
        <w:rPr>
          <w:rFonts w:cs="Times New Roman"/>
          <w:sz w:val="24"/>
          <w:szCs w:val="24"/>
        </w:rPr>
        <w:t xml:space="preserve">. Using a mini-catchment approach to evaluate nutrient loss reduction measures on Irish farms </w:t>
      </w:r>
      <w:hyperlink r:id="rId7" w:history="1">
        <w:r w:rsidRPr="00D24362">
          <w:rPr>
            <w:rFonts w:cs="Times New Roman"/>
            <w:sz w:val="24"/>
            <w:szCs w:val="24"/>
          </w:rPr>
          <w:t xml:space="preserve">Soil and Water Protection Through Integrated </w:t>
        </w:r>
        <w:proofErr w:type="gramStart"/>
        <w:r w:rsidRPr="00D24362">
          <w:rPr>
            <w:rFonts w:cs="Times New Roman"/>
            <w:sz w:val="24"/>
            <w:szCs w:val="24"/>
          </w:rPr>
          <w:t>Catchment  Management</w:t>
        </w:r>
        <w:proofErr w:type="gramEnd"/>
        <w:r w:rsidRPr="00D24362">
          <w:rPr>
            <w:rFonts w:cs="Times New Roman"/>
            <w:sz w:val="24"/>
            <w:szCs w:val="24"/>
          </w:rPr>
          <w:t xml:space="preserve"> Conference. </w:t>
        </w:r>
        <w:proofErr w:type="gramStart"/>
        <w:r w:rsidRPr="00D24362">
          <w:rPr>
            <w:rFonts w:cs="Times New Roman"/>
            <w:sz w:val="24"/>
            <w:szCs w:val="24"/>
          </w:rPr>
          <w:t>Society of Chemical Industry.</w:t>
        </w:r>
        <w:proofErr w:type="gramEnd"/>
        <w:r w:rsidRPr="00D24362">
          <w:rPr>
            <w:rFonts w:cs="Times New Roman"/>
            <w:sz w:val="24"/>
            <w:szCs w:val="24"/>
          </w:rPr>
          <w:t xml:space="preserve"> London.</w:t>
        </w:r>
      </w:hyperlink>
    </w:p>
    <w:p w:rsidR="00D24362" w:rsidRPr="00D24362" w:rsidRDefault="00D24362" w:rsidP="00D24362">
      <w:pPr>
        <w:widowControl w:val="0"/>
        <w:autoSpaceDE w:val="0"/>
        <w:autoSpaceDN w:val="0"/>
        <w:adjustRightInd w:val="0"/>
        <w:spacing w:after="0" w:line="240" w:lineRule="auto"/>
        <w:ind w:left="720" w:hanging="720"/>
        <w:rPr>
          <w:rFonts w:cs="Times New Roman"/>
          <w:sz w:val="24"/>
          <w:szCs w:val="24"/>
        </w:rPr>
      </w:pPr>
    </w:p>
    <w:p w:rsidR="00D24362" w:rsidRPr="00D24362" w:rsidRDefault="00D24362" w:rsidP="00D24362">
      <w:pPr>
        <w:widowControl w:val="0"/>
        <w:autoSpaceDE w:val="0"/>
        <w:autoSpaceDN w:val="0"/>
        <w:adjustRightInd w:val="0"/>
        <w:spacing w:after="0" w:line="240" w:lineRule="auto"/>
        <w:ind w:left="720" w:hanging="720"/>
        <w:rPr>
          <w:sz w:val="24"/>
          <w:szCs w:val="24"/>
        </w:rPr>
      </w:pPr>
      <w:r w:rsidRPr="00D24362">
        <w:rPr>
          <w:rFonts w:cs="Times New Roman"/>
          <w:sz w:val="24"/>
          <w:szCs w:val="24"/>
        </w:rPr>
        <w:t xml:space="preserve">Farrelly, N., Fealy R. </w:t>
      </w:r>
      <w:proofErr w:type="gramStart"/>
      <w:r w:rsidRPr="00D24362">
        <w:rPr>
          <w:rFonts w:cs="Times New Roman"/>
          <w:sz w:val="24"/>
          <w:szCs w:val="24"/>
        </w:rPr>
        <w:t>M .</w:t>
      </w:r>
      <w:proofErr w:type="gramEnd"/>
      <w:r w:rsidRPr="00D24362">
        <w:rPr>
          <w:rFonts w:cs="Times New Roman"/>
          <w:sz w:val="24"/>
          <w:szCs w:val="24"/>
        </w:rPr>
        <w:t xml:space="preserve"> M., Radford, T. (2008) "The role of site classification in site productivity and management" COFORD Tullamore</w:t>
      </w:r>
    </w:p>
    <w:p w:rsidR="00D24362" w:rsidRPr="00D24362" w:rsidRDefault="00D24362" w:rsidP="00D24362">
      <w:pPr>
        <w:widowControl w:val="0"/>
        <w:autoSpaceDE w:val="0"/>
        <w:autoSpaceDN w:val="0"/>
        <w:adjustRightInd w:val="0"/>
        <w:spacing w:after="0" w:line="240" w:lineRule="auto"/>
        <w:ind w:left="720" w:hanging="720"/>
        <w:rPr>
          <w:rFonts w:cs="Times New Roman"/>
          <w:sz w:val="24"/>
          <w:szCs w:val="24"/>
        </w:rPr>
      </w:pPr>
    </w:p>
    <w:p w:rsidR="00D24362" w:rsidRPr="00D24362" w:rsidRDefault="00D24362" w:rsidP="00D24362">
      <w:pPr>
        <w:widowControl w:val="0"/>
        <w:autoSpaceDE w:val="0"/>
        <w:autoSpaceDN w:val="0"/>
        <w:adjustRightInd w:val="0"/>
        <w:spacing w:after="0" w:line="240" w:lineRule="auto"/>
        <w:ind w:left="720" w:hanging="720"/>
        <w:rPr>
          <w:sz w:val="24"/>
          <w:szCs w:val="24"/>
        </w:rPr>
      </w:pPr>
      <w:r w:rsidRPr="00D24362">
        <w:rPr>
          <w:rFonts w:cs="Times New Roman"/>
          <w:sz w:val="24"/>
          <w:szCs w:val="24"/>
        </w:rPr>
        <w:t xml:space="preserve">Fealy R. M. (2007) "Soil data in Ireland: status and prospects". </w:t>
      </w:r>
      <w:proofErr w:type="gramStart"/>
      <w:r w:rsidRPr="00D24362">
        <w:rPr>
          <w:rFonts w:cs="Times New Roman"/>
          <w:sz w:val="24"/>
          <w:szCs w:val="24"/>
        </w:rPr>
        <w:t>Invited paper to the Institute of Ecology and Environmental Management annual conference.</w:t>
      </w:r>
      <w:proofErr w:type="gramEnd"/>
      <w:r w:rsidRPr="00D24362">
        <w:rPr>
          <w:rFonts w:cs="Times New Roman"/>
          <w:sz w:val="24"/>
          <w:szCs w:val="24"/>
        </w:rPr>
        <w:t xml:space="preserve"> Dublin.</w:t>
      </w:r>
    </w:p>
    <w:p w:rsidR="00D24362" w:rsidRPr="00D24362" w:rsidRDefault="00D24362" w:rsidP="00D24362">
      <w:pPr>
        <w:widowControl w:val="0"/>
        <w:autoSpaceDE w:val="0"/>
        <w:autoSpaceDN w:val="0"/>
        <w:adjustRightInd w:val="0"/>
        <w:spacing w:after="0" w:line="240" w:lineRule="auto"/>
        <w:ind w:left="720" w:hanging="720"/>
        <w:rPr>
          <w:rFonts w:cs="Times New Roman"/>
          <w:sz w:val="24"/>
          <w:szCs w:val="24"/>
        </w:rPr>
      </w:pPr>
    </w:p>
    <w:p w:rsidR="00D24362" w:rsidRPr="00D24362" w:rsidRDefault="00D24362" w:rsidP="00D24362">
      <w:pPr>
        <w:widowControl w:val="0"/>
        <w:autoSpaceDE w:val="0"/>
        <w:autoSpaceDN w:val="0"/>
        <w:adjustRightInd w:val="0"/>
        <w:spacing w:after="0" w:line="240" w:lineRule="auto"/>
        <w:ind w:left="720" w:hanging="720"/>
        <w:rPr>
          <w:rFonts w:cs="Times New Roman"/>
          <w:sz w:val="24"/>
          <w:szCs w:val="24"/>
        </w:rPr>
      </w:pPr>
      <w:proofErr w:type="gramStart"/>
      <w:r w:rsidRPr="00D24362">
        <w:rPr>
          <w:rFonts w:cs="Times New Roman"/>
          <w:sz w:val="24"/>
          <w:szCs w:val="24"/>
        </w:rPr>
        <w:t>Fealy R. M. (2006) "The EPA Soil and Subsoil Mapping Project-A Final Overview".</w:t>
      </w:r>
      <w:proofErr w:type="gramEnd"/>
      <w:r w:rsidRPr="00D24362">
        <w:rPr>
          <w:rFonts w:cs="Times New Roman"/>
          <w:sz w:val="24"/>
          <w:szCs w:val="24"/>
        </w:rPr>
        <w:t xml:space="preserve"> Invited lecture to the EPA Soils Workshop 2006. </w:t>
      </w:r>
      <w:proofErr w:type="gramStart"/>
      <w:r w:rsidRPr="00D24362">
        <w:rPr>
          <w:rFonts w:cs="Times New Roman"/>
          <w:sz w:val="24"/>
          <w:szCs w:val="24"/>
        </w:rPr>
        <w:t>Tullamore.</w:t>
      </w:r>
      <w:proofErr w:type="gramEnd"/>
    </w:p>
    <w:p w:rsidR="00D24362" w:rsidRPr="00D24362" w:rsidRDefault="00D24362" w:rsidP="00D24362">
      <w:pPr>
        <w:widowControl w:val="0"/>
        <w:autoSpaceDE w:val="0"/>
        <w:autoSpaceDN w:val="0"/>
        <w:adjustRightInd w:val="0"/>
        <w:spacing w:after="0" w:line="240" w:lineRule="auto"/>
        <w:ind w:left="720" w:hanging="720"/>
        <w:rPr>
          <w:rFonts w:cs="Times New Roman"/>
          <w:sz w:val="24"/>
          <w:szCs w:val="24"/>
        </w:rPr>
      </w:pPr>
    </w:p>
    <w:p w:rsidR="00D24362" w:rsidRPr="00D24362" w:rsidRDefault="00D24362" w:rsidP="00D24362">
      <w:pPr>
        <w:widowControl w:val="0"/>
        <w:autoSpaceDE w:val="0"/>
        <w:autoSpaceDN w:val="0"/>
        <w:adjustRightInd w:val="0"/>
        <w:spacing w:after="0" w:line="240" w:lineRule="auto"/>
        <w:ind w:left="720" w:hanging="720"/>
        <w:rPr>
          <w:sz w:val="24"/>
          <w:szCs w:val="24"/>
        </w:rPr>
      </w:pPr>
      <w:proofErr w:type="gramStart"/>
      <w:r w:rsidRPr="00D24362">
        <w:rPr>
          <w:rFonts w:cs="Times New Roman"/>
          <w:sz w:val="24"/>
          <w:szCs w:val="24"/>
        </w:rPr>
        <w:t>Fealy R. M. (2005) "The EPA Soil and Subsoil Mapping Project".</w:t>
      </w:r>
      <w:proofErr w:type="gramEnd"/>
      <w:r w:rsidRPr="00D24362">
        <w:rPr>
          <w:rFonts w:cs="Times New Roman"/>
          <w:sz w:val="24"/>
          <w:szCs w:val="24"/>
        </w:rPr>
        <w:t xml:space="preserve"> Invited lecture to International Association of Hydrogeologists, Dublin</w:t>
      </w:r>
    </w:p>
    <w:p w:rsidR="00D24362" w:rsidRPr="00D24362" w:rsidRDefault="00D24362" w:rsidP="00D24362">
      <w:pPr>
        <w:widowControl w:val="0"/>
        <w:autoSpaceDE w:val="0"/>
        <w:autoSpaceDN w:val="0"/>
        <w:adjustRightInd w:val="0"/>
        <w:spacing w:after="0" w:line="240" w:lineRule="auto"/>
        <w:ind w:left="720" w:hanging="720"/>
        <w:rPr>
          <w:rFonts w:cs="Times New Roman"/>
          <w:sz w:val="24"/>
          <w:szCs w:val="24"/>
        </w:rPr>
      </w:pPr>
    </w:p>
    <w:p w:rsidR="00D24362" w:rsidRPr="00D24362" w:rsidRDefault="00D24362" w:rsidP="00D24362">
      <w:pPr>
        <w:widowControl w:val="0"/>
        <w:autoSpaceDE w:val="0"/>
        <w:autoSpaceDN w:val="0"/>
        <w:adjustRightInd w:val="0"/>
        <w:spacing w:after="0" w:line="240" w:lineRule="auto"/>
        <w:ind w:left="720" w:hanging="720"/>
        <w:rPr>
          <w:sz w:val="24"/>
          <w:szCs w:val="24"/>
        </w:rPr>
      </w:pPr>
      <w:r w:rsidRPr="00D24362">
        <w:rPr>
          <w:rFonts w:cs="Times New Roman"/>
          <w:sz w:val="24"/>
          <w:szCs w:val="24"/>
        </w:rPr>
        <w:t xml:space="preserve">Fealy R. M. (2005) </w:t>
      </w:r>
      <w:proofErr w:type="gramStart"/>
      <w:r w:rsidRPr="00D24362">
        <w:rPr>
          <w:rFonts w:cs="Times New Roman"/>
          <w:sz w:val="24"/>
          <w:szCs w:val="24"/>
        </w:rPr>
        <w:t>" The</w:t>
      </w:r>
      <w:proofErr w:type="gramEnd"/>
      <w:r w:rsidRPr="00D24362">
        <w:rPr>
          <w:rFonts w:cs="Times New Roman"/>
          <w:sz w:val="24"/>
          <w:szCs w:val="24"/>
        </w:rPr>
        <w:t xml:space="preserve"> EPA Soil and Subsoil Mapping Project". Invited field presentation to </w:t>
      </w:r>
      <w:r w:rsidRPr="00D24362">
        <w:rPr>
          <w:rFonts w:cs="Times New Roman"/>
          <w:sz w:val="24"/>
          <w:szCs w:val="24"/>
        </w:rPr>
        <w:lastRenderedPageBreak/>
        <w:t>Soil Science Society of Ireland, Dublin</w:t>
      </w:r>
    </w:p>
    <w:p w:rsidR="00D24362" w:rsidRPr="00D24362" w:rsidRDefault="00D24362" w:rsidP="00D24362">
      <w:pPr>
        <w:widowControl w:val="0"/>
        <w:autoSpaceDE w:val="0"/>
        <w:autoSpaceDN w:val="0"/>
        <w:adjustRightInd w:val="0"/>
        <w:spacing w:after="0" w:line="240" w:lineRule="auto"/>
        <w:ind w:left="720" w:hanging="720"/>
        <w:rPr>
          <w:rFonts w:cs="Times New Roman"/>
          <w:sz w:val="24"/>
          <w:szCs w:val="24"/>
        </w:rPr>
      </w:pPr>
    </w:p>
    <w:p w:rsidR="00D24362" w:rsidRPr="00D24362" w:rsidRDefault="00D24362" w:rsidP="00D24362">
      <w:pPr>
        <w:widowControl w:val="0"/>
        <w:autoSpaceDE w:val="0"/>
        <w:autoSpaceDN w:val="0"/>
        <w:adjustRightInd w:val="0"/>
        <w:spacing w:after="0" w:line="240" w:lineRule="auto"/>
        <w:ind w:left="720" w:hanging="720"/>
        <w:rPr>
          <w:sz w:val="24"/>
          <w:szCs w:val="24"/>
        </w:rPr>
      </w:pPr>
      <w:r w:rsidRPr="00D24362">
        <w:rPr>
          <w:rFonts w:cs="Times New Roman"/>
          <w:sz w:val="24"/>
          <w:szCs w:val="24"/>
        </w:rPr>
        <w:t xml:space="preserve">Fay, D., Daly, K., Fealy R. M., Carton, C., Coulter, B. S. and McDonald, E. (2005) "Irish soils and research needs". </w:t>
      </w:r>
      <w:proofErr w:type="gramStart"/>
      <w:r w:rsidRPr="00D24362">
        <w:rPr>
          <w:rFonts w:cs="Times New Roman"/>
          <w:sz w:val="24"/>
          <w:szCs w:val="24"/>
        </w:rPr>
        <w:t>ERTDI Workshop Climate change research requirements 2007-2013 and beyond.</w:t>
      </w:r>
      <w:proofErr w:type="gramEnd"/>
      <w:r w:rsidRPr="00D24362">
        <w:rPr>
          <w:rFonts w:cs="Times New Roman"/>
          <w:sz w:val="24"/>
          <w:szCs w:val="24"/>
        </w:rPr>
        <w:t xml:space="preserve"> Dublin</w:t>
      </w:r>
    </w:p>
    <w:p w:rsidR="00D24362" w:rsidRPr="00D24362" w:rsidRDefault="00D24362" w:rsidP="00D24362">
      <w:pPr>
        <w:widowControl w:val="0"/>
        <w:autoSpaceDE w:val="0"/>
        <w:autoSpaceDN w:val="0"/>
        <w:adjustRightInd w:val="0"/>
        <w:spacing w:after="0" w:line="240" w:lineRule="auto"/>
        <w:ind w:left="720" w:hanging="720"/>
        <w:rPr>
          <w:rFonts w:cs="Times New Roman"/>
          <w:sz w:val="24"/>
          <w:szCs w:val="24"/>
        </w:rPr>
      </w:pPr>
    </w:p>
    <w:p w:rsidR="00D24362" w:rsidRPr="00D24362" w:rsidRDefault="00D24362" w:rsidP="00D24362">
      <w:pPr>
        <w:widowControl w:val="0"/>
        <w:autoSpaceDE w:val="0"/>
        <w:autoSpaceDN w:val="0"/>
        <w:adjustRightInd w:val="0"/>
        <w:spacing w:after="0" w:line="240" w:lineRule="auto"/>
        <w:ind w:left="720" w:hanging="720"/>
        <w:rPr>
          <w:sz w:val="24"/>
          <w:szCs w:val="24"/>
        </w:rPr>
      </w:pPr>
      <w:r w:rsidRPr="00D24362">
        <w:rPr>
          <w:rFonts w:cs="Times New Roman"/>
          <w:sz w:val="24"/>
          <w:szCs w:val="24"/>
        </w:rPr>
        <w:t xml:space="preserve">Fealy R. M. (2003) "Soil Monitoring Networks in an Irish Spatial Data Infrastructure context ". Invited lecture to 2nd Soils Workshop on the EPA Discussion document-"Towards setting environmental quality objectives for soil – Developing a soil protection strategy for Ireland". </w:t>
      </w:r>
      <w:proofErr w:type="gramStart"/>
      <w:r w:rsidRPr="00D24362">
        <w:rPr>
          <w:rFonts w:cs="Times New Roman"/>
          <w:sz w:val="24"/>
          <w:szCs w:val="24"/>
        </w:rPr>
        <w:t>UCD.</w:t>
      </w:r>
      <w:proofErr w:type="gramEnd"/>
    </w:p>
    <w:p w:rsidR="00D24362" w:rsidRPr="00D24362" w:rsidRDefault="00D24362" w:rsidP="00D24362">
      <w:pPr>
        <w:widowControl w:val="0"/>
        <w:autoSpaceDE w:val="0"/>
        <w:autoSpaceDN w:val="0"/>
        <w:adjustRightInd w:val="0"/>
        <w:spacing w:after="0" w:line="240" w:lineRule="auto"/>
        <w:ind w:left="720" w:hanging="720"/>
        <w:rPr>
          <w:rFonts w:cs="Times New Roman"/>
          <w:sz w:val="24"/>
          <w:szCs w:val="24"/>
        </w:rPr>
      </w:pPr>
    </w:p>
    <w:p w:rsidR="00D24362" w:rsidRPr="00D24362" w:rsidRDefault="00D24362" w:rsidP="00D24362">
      <w:pPr>
        <w:widowControl w:val="0"/>
        <w:autoSpaceDE w:val="0"/>
        <w:autoSpaceDN w:val="0"/>
        <w:adjustRightInd w:val="0"/>
        <w:spacing w:after="0" w:line="240" w:lineRule="auto"/>
        <w:ind w:left="720" w:hanging="720"/>
        <w:rPr>
          <w:sz w:val="24"/>
          <w:szCs w:val="24"/>
        </w:rPr>
      </w:pPr>
      <w:r w:rsidRPr="00D24362">
        <w:rPr>
          <w:rFonts w:cs="Times New Roman"/>
          <w:sz w:val="24"/>
          <w:szCs w:val="24"/>
        </w:rPr>
        <w:t xml:space="preserve">Loftus, M., Bulfin, M., Farrelly, N., Fealy R. </w:t>
      </w:r>
      <w:proofErr w:type="gramStart"/>
      <w:r w:rsidRPr="00D24362">
        <w:rPr>
          <w:rFonts w:cs="Times New Roman"/>
          <w:sz w:val="24"/>
          <w:szCs w:val="24"/>
        </w:rPr>
        <w:t>M .</w:t>
      </w:r>
      <w:proofErr w:type="gramEnd"/>
      <w:r w:rsidRPr="00D24362">
        <w:rPr>
          <w:rFonts w:cs="Times New Roman"/>
          <w:sz w:val="24"/>
          <w:szCs w:val="24"/>
        </w:rPr>
        <w:t xml:space="preserve">, Green., S., Meehan, R.,  and Radford, T, (2000). </w:t>
      </w:r>
      <w:proofErr w:type="gramStart"/>
      <w:r w:rsidRPr="00D24362">
        <w:rPr>
          <w:rFonts w:cs="Times New Roman"/>
          <w:sz w:val="24"/>
          <w:szCs w:val="24"/>
        </w:rPr>
        <w:t>Irish Forest Soils; biodiversity aspects.</w:t>
      </w:r>
      <w:proofErr w:type="gramEnd"/>
      <w:r w:rsidRPr="00D24362">
        <w:rPr>
          <w:rFonts w:cs="Times New Roman"/>
          <w:sz w:val="24"/>
          <w:szCs w:val="24"/>
        </w:rPr>
        <w:t xml:space="preserve">  </w:t>
      </w:r>
      <w:proofErr w:type="gramStart"/>
      <w:r w:rsidRPr="00D24362">
        <w:rPr>
          <w:rFonts w:cs="Times New Roman"/>
          <w:sz w:val="24"/>
          <w:szCs w:val="24"/>
        </w:rPr>
        <w:t>Biodiversity Workshop of the Environmental Sciences Association of Ireland (ESAI).</w:t>
      </w:r>
      <w:proofErr w:type="gramEnd"/>
      <w:r w:rsidRPr="00D24362">
        <w:rPr>
          <w:rFonts w:cs="Times New Roman"/>
          <w:sz w:val="24"/>
          <w:szCs w:val="24"/>
        </w:rPr>
        <w:t xml:space="preserve">  </w:t>
      </w:r>
      <w:proofErr w:type="gramStart"/>
      <w:r w:rsidRPr="00D24362">
        <w:rPr>
          <w:rFonts w:cs="Times New Roman"/>
          <w:sz w:val="24"/>
          <w:szCs w:val="24"/>
        </w:rPr>
        <w:t>Geological Survey of Ireland, Dublin.</w:t>
      </w:r>
      <w:proofErr w:type="gramEnd"/>
    </w:p>
    <w:p w:rsidR="00D24362" w:rsidRPr="00D24362" w:rsidRDefault="00D24362" w:rsidP="00D24362">
      <w:pPr>
        <w:widowControl w:val="0"/>
        <w:autoSpaceDE w:val="0"/>
        <w:autoSpaceDN w:val="0"/>
        <w:adjustRightInd w:val="0"/>
        <w:spacing w:after="0" w:line="240" w:lineRule="auto"/>
        <w:ind w:left="720" w:hanging="720"/>
        <w:rPr>
          <w:rFonts w:cs="Times New Roman"/>
          <w:sz w:val="24"/>
          <w:szCs w:val="24"/>
        </w:rPr>
      </w:pPr>
    </w:p>
    <w:p w:rsidR="00D24362" w:rsidRPr="00D24362" w:rsidRDefault="00D24362" w:rsidP="00D24362">
      <w:pPr>
        <w:widowControl w:val="0"/>
        <w:autoSpaceDE w:val="0"/>
        <w:autoSpaceDN w:val="0"/>
        <w:adjustRightInd w:val="0"/>
        <w:spacing w:after="0" w:line="240" w:lineRule="auto"/>
        <w:ind w:left="720" w:hanging="720"/>
        <w:rPr>
          <w:sz w:val="24"/>
          <w:szCs w:val="24"/>
        </w:rPr>
      </w:pPr>
      <w:r w:rsidRPr="00D24362">
        <w:rPr>
          <w:rFonts w:cs="Times New Roman"/>
          <w:sz w:val="24"/>
          <w:szCs w:val="24"/>
        </w:rPr>
        <w:t xml:space="preserve">Fealy R. M.  (2000) “FIPS-IFS: An integrated remote sensing and GIS approach to predictive soil modelling in Ireland”. </w:t>
      </w:r>
      <w:proofErr w:type="gramStart"/>
      <w:r w:rsidRPr="00D24362">
        <w:rPr>
          <w:rFonts w:cs="Times New Roman"/>
          <w:sz w:val="24"/>
          <w:szCs w:val="24"/>
        </w:rPr>
        <w:t>Invited presentation to special symposium on GIS and Remote Sensing, International Geosphere-Biosphere Programme, NUI, Maynooth.</w:t>
      </w:r>
      <w:proofErr w:type="gramEnd"/>
    </w:p>
    <w:p w:rsidR="00D24362" w:rsidRPr="00D24362" w:rsidRDefault="00D24362" w:rsidP="00D24362">
      <w:pPr>
        <w:widowControl w:val="0"/>
        <w:autoSpaceDE w:val="0"/>
        <w:autoSpaceDN w:val="0"/>
        <w:adjustRightInd w:val="0"/>
        <w:spacing w:after="0" w:line="240" w:lineRule="auto"/>
        <w:ind w:left="720" w:hanging="720"/>
        <w:rPr>
          <w:rFonts w:cs="Times New Roman"/>
          <w:sz w:val="24"/>
          <w:szCs w:val="24"/>
        </w:rPr>
      </w:pPr>
    </w:p>
    <w:p w:rsidR="00D24362" w:rsidRPr="00D24362" w:rsidRDefault="00D24362" w:rsidP="00D24362">
      <w:pPr>
        <w:widowControl w:val="0"/>
        <w:autoSpaceDE w:val="0"/>
        <w:autoSpaceDN w:val="0"/>
        <w:adjustRightInd w:val="0"/>
        <w:spacing w:after="0" w:line="240" w:lineRule="auto"/>
        <w:ind w:left="720" w:hanging="720"/>
        <w:rPr>
          <w:sz w:val="24"/>
          <w:szCs w:val="24"/>
        </w:rPr>
      </w:pPr>
      <w:r w:rsidRPr="00D24362">
        <w:rPr>
          <w:rFonts w:cs="Times New Roman"/>
          <w:sz w:val="24"/>
          <w:szCs w:val="24"/>
        </w:rPr>
        <w:t xml:space="preserve">Bulfin, M., </w:t>
      </w:r>
      <w:proofErr w:type="gramStart"/>
      <w:r w:rsidRPr="00D24362">
        <w:rPr>
          <w:rFonts w:cs="Times New Roman"/>
          <w:sz w:val="24"/>
          <w:szCs w:val="24"/>
        </w:rPr>
        <w:t>Doyle.,</w:t>
      </w:r>
      <w:proofErr w:type="gramEnd"/>
      <w:r w:rsidRPr="00D24362">
        <w:rPr>
          <w:rFonts w:cs="Times New Roman"/>
          <w:sz w:val="24"/>
          <w:szCs w:val="24"/>
        </w:rPr>
        <w:t xml:space="preserve"> M, Fealy R. M., Green, S., Loftus, M.,  and Meehan, R., (1999). </w:t>
      </w:r>
      <w:proofErr w:type="gramStart"/>
      <w:r w:rsidRPr="00D24362">
        <w:rPr>
          <w:rFonts w:cs="Times New Roman"/>
          <w:sz w:val="24"/>
          <w:szCs w:val="24"/>
        </w:rPr>
        <w:t>Mapping Irish Soils for Forestry Productivity.</w:t>
      </w:r>
      <w:proofErr w:type="gramEnd"/>
      <w:r w:rsidRPr="00D24362">
        <w:rPr>
          <w:rFonts w:cs="Times New Roman"/>
          <w:sz w:val="24"/>
          <w:szCs w:val="24"/>
        </w:rPr>
        <w:t xml:space="preserve">  </w:t>
      </w:r>
      <w:proofErr w:type="gramStart"/>
      <w:r w:rsidRPr="00D24362">
        <w:rPr>
          <w:rFonts w:cs="Times New Roman"/>
          <w:sz w:val="24"/>
          <w:szCs w:val="24"/>
        </w:rPr>
        <w:t>9th Irish Environmental Researchers Colloquium.</w:t>
      </w:r>
      <w:proofErr w:type="gramEnd"/>
      <w:r w:rsidRPr="00D24362">
        <w:rPr>
          <w:rFonts w:cs="Times New Roman"/>
          <w:sz w:val="24"/>
          <w:szCs w:val="24"/>
        </w:rPr>
        <w:t xml:space="preserve">  </w:t>
      </w:r>
      <w:proofErr w:type="gramStart"/>
      <w:r w:rsidRPr="00D24362">
        <w:rPr>
          <w:rFonts w:cs="Times New Roman"/>
          <w:sz w:val="24"/>
          <w:szCs w:val="24"/>
        </w:rPr>
        <w:t>Teagasc, Johnstown Castle, Wexford.</w:t>
      </w:r>
      <w:proofErr w:type="gramEnd"/>
    </w:p>
    <w:p w:rsidR="00DE73CA" w:rsidRDefault="00DE73CA" w:rsidP="00D00D4E">
      <w:pPr>
        <w:widowControl w:val="0"/>
        <w:autoSpaceDE w:val="0"/>
        <w:autoSpaceDN w:val="0"/>
        <w:adjustRightInd w:val="0"/>
        <w:spacing w:after="0" w:line="240" w:lineRule="auto"/>
        <w:ind w:left="720" w:hanging="720"/>
        <w:rPr>
          <w:rFonts w:ascii="Times New Roman" w:hAnsi="Times New Roman" w:cs="Times New Roman"/>
          <w:sz w:val="24"/>
          <w:szCs w:val="24"/>
        </w:rPr>
      </w:pPr>
    </w:p>
    <w:p w:rsidR="00D00D4E" w:rsidRPr="00D24362" w:rsidRDefault="00D00D4E" w:rsidP="00D24362">
      <w:pPr>
        <w:pStyle w:val="Default"/>
      </w:pPr>
    </w:p>
    <w:p w:rsidR="0055442A" w:rsidRDefault="004D4BD1">
      <w:pPr>
        <w:rPr>
          <w:b/>
          <w:sz w:val="28"/>
          <w:szCs w:val="28"/>
        </w:rPr>
      </w:pPr>
      <w:r>
        <w:rPr>
          <w:b/>
          <w:sz w:val="28"/>
          <w:szCs w:val="28"/>
        </w:rPr>
        <w:t>Funding</w:t>
      </w:r>
      <w:r w:rsidR="00A11E01">
        <w:rPr>
          <w:b/>
          <w:sz w:val="28"/>
          <w:szCs w:val="28"/>
        </w:rPr>
        <w:t>:</w:t>
      </w:r>
      <w:r w:rsidR="009E2CBF">
        <w:rPr>
          <w:b/>
          <w:sz w:val="28"/>
          <w:szCs w:val="28"/>
        </w:rPr>
        <w:t xml:space="preserve"> </w:t>
      </w:r>
    </w:p>
    <w:p w:rsidR="004C48EB" w:rsidRPr="00D24362" w:rsidRDefault="004C48EB" w:rsidP="00D24362">
      <w:pPr>
        <w:pStyle w:val="ListParagraph"/>
        <w:numPr>
          <w:ilvl w:val="0"/>
          <w:numId w:val="1"/>
        </w:numPr>
        <w:autoSpaceDE w:val="0"/>
        <w:autoSpaceDN w:val="0"/>
        <w:adjustRightInd w:val="0"/>
        <w:spacing w:after="0" w:line="240" w:lineRule="auto"/>
        <w:jc w:val="both"/>
        <w:rPr>
          <w:rFonts w:ascii="Calibri" w:hAnsi="Calibri" w:cs="Calibri"/>
          <w:color w:val="000000"/>
          <w:lang w:val="ga-IE"/>
        </w:rPr>
      </w:pPr>
      <w:r w:rsidRPr="00D24362">
        <w:rPr>
          <w:rFonts w:ascii="Calibri" w:hAnsi="Calibri" w:cs="Calibri"/>
          <w:color w:val="000000"/>
          <w:lang w:val="ga-IE"/>
        </w:rPr>
        <w:t xml:space="preserve">€3.7 million </w:t>
      </w:r>
      <w:r w:rsidR="00496CF3" w:rsidRPr="00D24362">
        <w:rPr>
          <w:rFonts w:ascii="Calibri" w:hAnsi="Calibri" w:cs="Calibri"/>
          <w:color w:val="000000"/>
          <w:lang w:val="ga-IE"/>
        </w:rPr>
        <w:t>from EPA STRIVE. D</w:t>
      </w:r>
      <w:r w:rsidRPr="00D24362">
        <w:rPr>
          <w:rFonts w:ascii="Calibri" w:hAnsi="Calibri" w:cs="Calibri"/>
          <w:color w:val="000000"/>
          <w:lang w:val="ga-IE"/>
        </w:rPr>
        <w:t>evelopment of the Soils Information System of Ireland (Proposal coordinator and Primary author)</w:t>
      </w:r>
    </w:p>
    <w:p w:rsidR="004C48EB" w:rsidRPr="00D24362" w:rsidRDefault="004C48EB" w:rsidP="00D24362">
      <w:pPr>
        <w:pStyle w:val="ListParagraph"/>
        <w:numPr>
          <w:ilvl w:val="0"/>
          <w:numId w:val="1"/>
        </w:numPr>
        <w:autoSpaceDE w:val="0"/>
        <w:autoSpaceDN w:val="0"/>
        <w:adjustRightInd w:val="0"/>
        <w:spacing w:after="0" w:line="240" w:lineRule="auto"/>
        <w:jc w:val="both"/>
        <w:rPr>
          <w:rFonts w:ascii="Calibri" w:hAnsi="Calibri" w:cs="Calibri"/>
          <w:color w:val="000000"/>
          <w:lang w:val="ga-IE"/>
        </w:rPr>
      </w:pPr>
      <w:r w:rsidRPr="00D24362">
        <w:rPr>
          <w:rFonts w:ascii="Calibri" w:hAnsi="Calibri" w:cs="Calibri"/>
          <w:color w:val="000000"/>
          <w:lang w:val="ga-IE"/>
        </w:rPr>
        <w:t xml:space="preserve">€1.5 million </w:t>
      </w:r>
      <w:r w:rsidR="00496CF3" w:rsidRPr="00D24362">
        <w:rPr>
          <w:rFonts w:ascii="Calibri" w:hAnsi="Calibri" w:cs="Calibri"/>
          <w:color w:val="000000"/>
          <w:lang w:val="ga-IE"/>
        </w:rPr>
        <w:t xml:space="preserve">from </w:t>
      </w:r>
      <w:r w:rsidRPr="00D24362">
        <w:rPr>
          <w:rFonts w:ascii="Calibri" w:hAnsi="Calibri" w:cs="Calibri"/>
          <w:color w:val="000000"/>
          <w:lang w:val="ga-IE"/>
        </w:rPr>
        <w:t>Dept of Environment</w:t>
      </w:r>
      <w:r w:rsidR="00496CF3" w:rsidRPr="00D24362">
        <w:rPr>
          <w:rFonts w:ascii="Calibri" w:hAnsi="Calibri" w:cs="Calibri"/>
          <w:color w:val="000000"/>
          <w:lang w:val="ga-IE"/>
        </w:rPr>
        <w:t>. IFS-National Indicative Soils Mapping project (Proposal coordinator and Primary author)</w:t>
      </w:r>
    </w:p>
    <w:p w:rsidR="00496CF3" w:rsidRPr="00D24362" w:rsidRDefault="00DE73CA" w:rsidP="00D24362">
      <w:pPr>
        <w:pStyle w:val="ListParagraph"/>
        <w:numPr>
          <w:ilvl w:val="0"/>
          <w:numId w:val="1"/>
        </w:numPr>
        <w:autoSpaceDE w:val="0"/>
        <w:autoSpaceDN w:val="0"/>
        <w:adjustRightInd w:val="0"/>
        <w:spacing w:after="0" w:line="240" w:lineRule="auto"/>
        <w:jc w:val="both"/>
        <w:rPr>
          <w:rFonts w:ascii="Calibri" w:hAnsi="Calibri" w:cs="Calibri"/>
          <w:color w:val="000000"/>
          <w:lang w:val="ga-IE"/>
        </w:rPr>
      </w:pPr>
      <w:r w:rsidRPr="00D24362">
        <w:rPr>
          <w:rFonts w:ascii="Calibri" w:hAnsi="Calibri" w:cs="Calibri"/>
          <w:color w:val="000000"/>
          <w:lang w:val="ga-IE"/>
        </w:rPr>
        <w:t xml:space="preserve">€8 </w:t>
      </w:r>
      <w:r w:rsidR="00496CF3" w:rsidRPr="00D24362">
        <w:rPr>
          <w:rFonts w:ascii="Calibri" w:hAnsi="Calibri" w:cs="Calibri"/>
          <w:color w:val="000000"/>
          <w:lang w:val="ga-IE"/>
        </w:rPr>
        <w:t>million Dept of Agriculture. Establishment  of National AgriCatchments project (Proposal coauthor)</w:t>
      </w:r>
    </w:p>
    <w:p w:rsidR="00496CF3" w:rsidRPr="00D24362" w:rsidRDefault="00496CF3" w:rsidP="00D24362">
      <w:pPr>
        <w:pStyle w:val="ListParagraph"/>
        <w:numPr>
          <w:ilvl w:val="0"/>
          <w:numId w:val="1"/>
        </w:numPr>
        <w:autoSpaceDE w:val="0"/>
        <w:autoSpaceDN w:val="0"/>
        <w:adjustRightInd w:val="0"/>
        <w:spacing w:after="0" w:line="240" w:lineRule="auto"/>
        <w:jc w:val="both"/>
        <w:rPr>
          <w:rFonts w:ascii="Calibri" w:hAnsi="Calibri" w:cs="Calibri"/>
          <w:color w:val="000000"/>
          <w:lang w:val="ga-IE"/>
        </w:rPr>
      </w:pPr>
      <w:r w:rsidRPr="00D24362">
        <w:rPr>
          <w:rFonts w:ascii="Calibri" w:hAnsi="Calibri" w:cs="Calibri"/>
          <w:color w:val="000000"/>
          <w:lang w:val="ga-IE"/>
        </w:rPr>
        <w:t>€365,000 Dept of Agriculture. The effects of Climate Change on willow beetle and associated industry impacts (Proposal coauthor &amp; team member)</w:t>
      </w:r>
    </w:p>
    <w:p w:rsidR="00496CF3" w:rsidRPr="00DE73CA" w:rsidRDefault="00496CF3" w:rsidP="00D24362">
      <w:pPr>
        <w:pStyle w:val="Default"/>
        <w:numPr>
          <w:ilvl w:val="0"/>
          <w:numId w:val="1"/>
        </w:numPr>
        <w:rPr>
          <w:rFonts w:ascii="Calibri" w:hAnsi="Calibri" w:cs="Calibri"/>
        </w:rPr>
      </w:pPr>
      <w:r>
        <w:rPr>
          <w:rFonts w:ascii="Calibri" w:hAnsi="Calibri" w:cs="Calibri"/>
          <w:lang w:val="ga-IE"/>
        </w:rPr>
        <w:t xml:space="preserve">€500,000 Dept of Agriculture. </w:t>
      </w:r>
      <w:r w:rsidR="00DE73CA" w:rsidRPr="00DE73CA">
        <w:rPr>
          <w:rFonts w:ascii="Calibri" w:hAnsi="Calibri" w:cs="Calibri"/>
          <w:sz w:val="22"/>
          <w:szCs w:val="22"/>
          <w:lang w:val="ga-IE"/>
        </w:rPr>
        <w:t>Efficient and Reliable Utilisation of Nutrients in Animal Manures</w:t>
      </w:r>
      <w:r w:rsidR="00DE73CA" w:rsidRPr="00DE73CA">
        <w:rPr>
          <w:rFonts w:ascii="Calibri" w:hAnsi="Calibri" w:cs="Calibri"/>
          <w:b/>
          <w:bCs/>
          <w:sz w:val="23"/>
          <w:szCs w:val="23"/>
        </w:rPr>
        <w:t xml:space="preserve"> </w:t>
      </w:r>
      <w:r>
        <w:rPr>
          <w:rFonts w:ascii="Calibri" w:hAnsi="Calibri" w:cs="Calibri"/>
          <w:lang w:val="ga-IE"/>
        </w:rPr>
        <w:t>(Proposal coauthor &amp; team member)</w:t>
      </w:r>
    </w:p>
    <w:p w:rsidR="00496CF3" w:rsidRDefault="00496CF3" w:rsidP="00D24362">
      <w:pPr>
        <w:pStyle w:val="ListParagraph"/>
        <w:numPr>
          <w:ilvl w:val="0"/>
          <w:numId w:val="1"/>
        </w:numPr>
        <w:autoSpaceDE w:val="0"/>
        <w:autoSpaceDN w:val="0"/>
        <w:adjustRightInd w:val="0"/>
        <w:spacing w:after="0" w:line="240" w:lineRule="auto"/>
        <w:jc w:val="both"/>
        <w:rPr>
          <w:rFonts w:ascii="Calibri" w:hAnsi="Calibri" w:cs="Calibri"/>
          <w:color w:val="000000"/>
          <w:lang w:val="ga-IE"/>
        </w:rPr>
      </w:pPr>
      <w:r w:rsidRPr="00D24362">
        <w:rPr>
          <w:rFonts w:ascii="Calibri" w:hAnsi="Calibri" w:cs="Calibri"/>
          <w:color w:val="000000"/>
          <w:lang w:val="ga-IE"/>
        </w:rPr>
        <w:t>€65,000 EPA. Feasibility, design and scoping of Soil Information System for Ireland</w:t>
      </w:r>
      <w:r w:rsidR="00D24362" w:rsidRPr="00D24362">
        <w:rPr>
          <w:rFonts w:ascii="Calibri" w:hAnsi="Calibri" w:cs="Calibri"/>
          <w:color w:val="000000"/>
          <w:lang w:val="ga-IE"/>
        </w:rPr>
        <w:t xml:space="preserve"> (Proposal coauthor)</w:t>
      </w:r>
    </w:p>
    <w:p w:rsidR="00D24362" w:rsidRPr="00D24362" w:rsidRDefault="00D24362" w:rsidP="00D24362">
      <w:pPr>
        <w:pStyle w:val="ListParagraph"/>
        <w:autoSpaceDE w:val="0"/>
        <w:autoSpaceDN w:val="0"/>
        <w:adjustRightInd w:val="0"/>
        <w:spacing w:after="0" w:line="240" w:lineRule="auto"/>
        <w:jc w:val="both"/>
        <w:rPr>
          <w:rFonts w:ascii="Calibri" w:hAnsi="Calibri" w:cs="Calibri"/>
          <w:color w:val="000000"/>
          <w:lang w:val="ga-IE"/>
        </w:rPr>
      </w:pPr>
    </w:p>
    <w:p w:rsidR="00496CF3" w:rsidRPr="004C48EB" w:rsidRDefault="00496CF3" w:rsidP="004C48EB">
      <w:pPr>
        <w:autoSpaceDE w:val="0"/>
        <w:autoSpaceDN w:val="0"/>
        <w:adjustRightInd w:val="0"/>
        <w:spacing w:after="0" w:line="240" w:lineRule="auto"/>
        <w:jc w:val="both"/>
        <w:rPr>
          <w:rFonts w:ascii="Calibri" w:hAnsi="Calibri" w:cs="Calibri"/>
          <w:color w:val="000000"/>
          <w:lang w:val="ga-IE"/>
        </w:rPr>
      </w:pPr>
    </w:p>
    <w:p w:rsidR="00A11E01" w:rsidRPr="0055442A" w:rsidRDefault="00A11E01">
      <w:pPr>
        <w:rPr>
          <w:b/>
          <w:sz w:val="28"/>
          <w:szCs w:val="28"/>
        </w:rPr>
      </w:pPr>
    </w:p>
    <w:sectPr w:rsidR="00A11E01" w:rsidRPr="0055442A" w:rsidSect="000958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73909"/>
    <w:multiLevelType w:val="hybridMultilevel"/>
    <w:tmpl w:val="BD1431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42A"/>
    <w:rsid w:val="000041BE"/>
    <w:rsid w:val="000048E5"/>
    <w:rsid w:val="00004B8A"/>
    <w:rsid w:val="00004E4A"/>
    <w:rsid w:val="00004E9C"/>
    <w:rsid w:val="00005B65"/>
    <w:rsid w:val="00006270"/>
    <w:rsid w:val="000066C5"/>
    <w:rsid w:val="000067EF"/>
    <w:rsid w:val="00007600"/>
    <w:rsid w:val="0001023B"/>
    <w:rsid w:val="00010716"/>
    <w:rsid w:val="00011041"/>
    <w:rsid w:val="00011A3E"/>
    <w:rsid w:val="000124A5"/>
    <w:rsid w:val="000132B4"/>
    <w:rsid w:val="00014715"/>
    <w:rsid w:val="00014840"/>
    <w:rsid w:val="00015386"/>
    <w:rsid w:val="000156BA"/>
    <w:rsid w:val="00016179"/>
    <w:rsid w:val="00016AE7"/>
    <w:rsid w:val="00020A66"/>
    <w:rsid w:val="00021473"/>
    <w:rsid w:val="0002239E"/>
    <w:rsid w:val="0002321D"/>
    <w:rsid w:val="00027312"/>
    <w:rsid w:val="00030252"/>
    <w:rsid w:val="00030E14"/>
    <w:rsid w:val="00031D56"/>
    <w:rsid w:val="00031F49"/>
    <w:rsid w:val="000327F8"/>
    <w:rsid w:val="00033A27"/>
    <w:rsid w:val="000340FC"/>
    <w:rsid w:val="000342A9"/>
    <w:rsid w:val="0003477E"/>
    <w:rsid w:val="000356BB"/>
    <w:rsid w:val="00036693"/>
    <w:rsid w:val="00036A3A"/>
    <w:rsid w:val="000375A7"/>
    <w:rsid w:val="00037991"/>
    <w:rsid w:val="00040BBC"/>
    <w:rsid w:val="0004338D"/>
    <w:rsid w:val="00043872"/>
    <w:rsid w:val="00043993"/>
    <w:rsid w:val="00044AAF"/>
    <w:rsid w:val="00045551"/>
    <w:rsid w:val="000460F9"/>
    <w:rsid w:val="000466A5"/>
    <w:rsid w:val="000468F6"/>
    <w:rsid w:val="00046AE1"/>
    <w:rsid w:val="00047007"/>
    <w:rsid w:val="00047246"/>
    <w:rsid w:val="00047C15"/>
    <w:rsid w:val="000511CE"/>
    <w:rsid w:val="00053844"/>
    <w:rsid w:val="000552F3"/>
    <w:rsid w:val="000554F5"/>
    <w:rsid w:val="00057C2C"/>
    <w:rsid w:val="00062034"/>
    <w:rsid w:val="00062464"/>
    <w:rsid w:val="000638A7"/>
    <w:rsid w:val="000641E3"/>
    <w:rsid w:val="00064CD2"/>
    <w:rsid w:val="000653F9"/>
    <w:rsid w:val="00066228"/>
    <w:rsid w:val="00066601"/>
    <w:rsid w:val="000669EA"/>
    <w:rsid w:val="00066DFB"/>
    <w:rsid w:val="00066FDD"/>
    <w:rsid w:val="000674CB"/>
    <w:rsid w:val="000679BA"/>
    <w:rsid w:val="00072228"/>
    <w:rsid w:val="00072556"/>
    <w:rsid w:val="000741E2"/>
    <w:rsid w:val="0007441E"/>
    <w:rsid w:val="00074947"/>
    <w:rsid w:val="000749E8"/>
    <w:rsid w:val="0007557E"/>
    <w:rsid w:val="00075C48"/>
    <w:rsid w:val="00076022"/>
    <w:rsid w:val="0007610C"/>
    <w:rsid w:val="00076B54"/>
    <w:rsid w:val="0007706E"/>
    <w:rsid w:val="00077266"/>
    <w:rsid w:val="00077738"/>
    <w:rsid w:val="00080096"/>
    <w:rsid w:val="000800D4"/>
    <w:rsid w:val="0008019F"/>
    <w:rsid w:val="00081680"/>
    <w:rsid w:val="0008174F"/>
    <w:rsid w:val="00081AB5"/>
    <w:rsid w:val="00082036"/>
    <w:rsid w:val="00083EA3"/>
    <w:rsid w:val="00084786"/>
    <w:rsid w:val="000848AD"/>
    <w:rsid w:val="00085B03"/>
    <w:rsid w:val="000903C6"/>
    <w:rsid w:val="00091008"/>
    <w:rsid w:val="00092AD9"/>
    <w:rsid w:val="00094139"/>
    <w:rsid w:val="00095307"/>
    <w:rsid w:val="0009582F"/>
    <w:rsid w:val="000963CD"/>
    <w:rsid w:val="00096763"/>
    <w:rsid w:val="00096D17"/>
    <w:rsid w:val="000A0303"/>
    <w:rsid w:val="000A0FA6"/>
    <w:rsid w:val="000A112D"/>
    <w:rsid w:val="000A400F"/>
    <w:rsid w:val="000A5E32"/>
    <w:rsid w:val="000A7769"/>
    <w:rsid w:val="000B022B"/>
    <w:rsid w:val="000B1301"/>
    <w:rsid w:val="000B1399"/>
    <w:rsid w:val="000B2377"/>
    <w:rsid w:val="000B289C"/>
    <w:rsid w:val="000B2F68"/>
    <w:rsid w:val="000B3FB1"/>
    <w:rsid w:val="000B6588"/>
    <w:rsid w:val="000B70D6"/>
    <w:rsid w:val="000B7368"/>
    <w:rsid w:val="000B756C"/>
    <w:rsid w:val="000B7913"/>
    <w:rsid w:val="000B7E17"/>
    <w:rsid w:val="000C08D2"/>
    <w:rsid w:val="000C0CCF"/>
    <w:rsid w:val="000C2A30"/>
    <w:rsid w:val="000C4CCC"/>
    <w:rsid w:val="000C53DD"/>
    <w:rsid w:val="000D04FA"/>
    <w:rsid w:val="000D0663"/>
    <w:rsid w:val="000D0C79"/>
    <w:rsid w:val="000D1FCE"/>
    <w:rsid w:val="000D3A0E"/>
    <w:rsid w:val="000D3B14"/>
    <w:rsid w:val="000D5051"/>
    <w:rsid w:val="000D53D0"/>
    <w:rsid w:val="000D6376"/>
    <w:rsid w:val="000D6887"/>
    <w:rsid w:val="000D72E8"/>
    <w:rsid w:val="000D7FD6"/>
    <w:rsid w:val="000E08BA"/>
    <w:rsid w:val="000E116A"/>
    <w:rsid w:val="000E2CC2"/>
    <w:rsid w:val="000E3EEC"/>
    <w:rsid w:val="000E3EEF"/>
    <w:rsid w:val="000E5625"/>
    <w:rsid w:val="000E63E1"/>
    <w:rsid w:val="000E7981"/>
    <w:rsid w:val="000E7CB4"/>
    <w:rsid w:val="000E7FA5"/>
    <w:rsid w:val="000F04DA"/>
    <w:rsid w:val="000F0E13"/>
    <w:rsid w:val="000F2F72"/>
    <w:rsid w:val="000F6B4B"/>
    <w:rsid w:val="00101600"/>
    <w:rsid w:val="00101D94"/>
    <w:rsid w:val="00101E01"/>
    <w:rsid w:val="00102FC7"/>
    <w:rsid w:val="00103048"/>
    <w:rsid w:val="0010313A"/>
    <w:rsid w:val="0010389E"/>
    <w:rsid w:val="00103AE9"/>
    <w:rsid w:val="00103F80"/>
    <w:rsid w:val="00104861"/>
    <w:rsid w:val="00104E98"/>
    <w:rsid w:val="001052B0"/>
    <w:rsid w:val="001056AE"/>
    <w:rsid w:val="001069F3"/>
    <w:rsid w:val="00106EA5"/>
    <w:rsid w:val="00107176"/>
    <w:rsid w:val="001100A7"/>
    <w:rsid w:val="00110916"/>
    <w:rsid w:val="001123CA"/>
    <w:rsid w:val="001124D2"/>
    <w:rsid w:val="00112C59"/>
    <w:rsid w:val="00112FD8"/>
    <w:rsid w:val="00115127"/>
    <w:rsid w:val="001165D8"/>
    <w:rsid w:val="00116723"/>
    <w:rsid w:val="001172B4"/>
    <w:rsid w:val="00117589"/>
    <w:rsid w:val="001177A1"/>
    <w:rsid w:val="00117A25"/>
    <w:rsid w:val="00117AB6"/>
    <w:rsid w:val="00122180"/>
    <w:rsid w:val="0012294A"/>
    <w:rsid w:val="00122C6D"/>
    <w:rsid w:val="001231CD"/>
    <w:rsid w:val="001234F5"/>
    <w:rsid w:val="00123708"/>
    <w:rsid w:val="00123764"/>
    <w:rsid w:val="00124398"/>
    <w:rsid w:val="00124D76"/>
    <w:rsid w:val="00125476"/>
    <w:rsid w:val="00125786"/>
    <w:rsid w:val="00125D3D"/>
    <w:rsid w:val="00126BD3"/>
    <w:rsid w:val="00126CEE"/>
    <w:rsid w:val="00127830"/>
    <w:rsid w:val="00127BBF"/>
    <w:rsid w:val="001308FE"/>
    <w:rsid w:val="001316F4"/>
    <w:rsid w:val="00131C0A"/>
    <w:rsid w:val="0013266D"/>
    <w:rsid w:val="001351ED"/>
    <w:rsid w:val="00135B35"/>
    <w:rsid w:val="001415B0"/>
    <w:rsid w:val="00141D98"/>
    <w:rsid w:val="0014299E"/>
    <w:rsid w:val="00143481"/>
    <w:rsid w:val="00143F68"/>
    <w:rsid w:val="00145261"/>
    <w:rsid w:val="00145C0B"/>
    <w:rsid w:val="00151980"/>
    <w:rsid w:val="00152A16"/>
    <w:rsid w:val="0015437A"/>
    <w:rsid w:val="00154EFA"/>
    <w:rsid w:val="0015552A"/>
    <w:rsid w:val="0015766F"/>
    <w:rsid w:val="001576C4"/>
    <w:rsid w:val="001621AA"/>
    <w:rsid w:val="001630C6"/>
    <w:rsid w:val="001634BC"/>
    <w:rsid w:val="00163C93"/>
    <w:rsid w:val="00165E27"/>
    <w:rsid w:val="00165F98"/>
    <w:rsid w:val="00167170"/>
    <w:rsid w:val="001720DA"/>
    <w:rsid w:val="00173801"/>
    <w:rsid w:val="001743A5"/>
    <w:rsid w:val="00174843"/>
    <w:rsid w:val="00174A34"/>
    <w:rsid w:val="00174BA8"/>
    <w:rsid w:val="0017666C"/>
    <w:rsid w:val="0018347E"/>
    <w:rsid w:val="00184349"/>
    <w:rsid w:val="001846E7"/>
    <w:rsid w:val="00186121"/>
    <w:rsid w:val="001861C7"/>
    <w:rsid w:val="00186339"/>
    <w:rsid w:val="00186553"/>
    <w:rsid w:val="001866EE"/>
    <w:rsid w:val="00186C7B"/>
    <w:rsid w:val="00187C4D"/>
    <w:rsid w:val="001933B1"/>
    <w:rsid w:val="00195846"/>
    <w:rsid w:val="00196331"/>
    <w:rsid w:val="00197D16"/>
    <w:rsid w:val="001A1177"/>
    <w:rsid w:val="001A1C81"/>
    <w:rsid w:val="001A2849"/>
    <w:rsid w:val="001A3F7E"/>
    <w:rsid w:val="001A482C"/>
    <w:rsid w:val="001A4F8D"/>
    <w:rsid w:val="001A514E"/>
    <w:rsid w:val="001A5B2C"/>
    <w:rsid w:val="001A5E97"/>
    <w:rsid w:val="001A6486"/>
    <w:rsid w:val="001A722E"/>
    <w:rsid w:val="001B0041"/>
    <w:rsid w:val="001B04B9"/>
    <w:rsid w:val="001B282E"/>
    <w:rsid w:val="001B2ED2"/>
    <w:rsid w:val="001B34CB"/>
    <w:rsid w:val="001B4331"/>
    <w:rsid w:val="001B4F3D"/>
    <w:rsid w:val="001B5352"/>
    <w:rsid w:val="001B5377"/>
    <w:rsid w:val="001B54A2"/>
    <w:rsid w:val="001B5983"/>
    <w:rsid w:val="001B7B17"/>
    <w:rsid w:val="001C1C1B"/>
    <w:rsid w:val="001C1CAE"/>
    <w:rsid w:val="001C34BB"/>
    <w:rsid w:val="001C35D1"/>
    <w:rsid w:val="001C58C7"/>
    <w:rsid w:val="001C67B0"/>
    <w:rsid w:val="001C6FAB"/>
    <w:rsid w:val="001C7FDE"/>
    <w:rsid w:val="001D01A9"/>
    <w:rsid w:val="001D0268"/>
    <w:rsid w:val="001D39AA"/>
    <w:rsid w:val="001D5479"/>
    <w:rsid w:val="001D7FE7"/>
    <w:rsid w:val="001E05D9"/>
    <w:rsid w:val="001E0D20"/>
    <w:rsid w:val="001E161C"/>
    <w:rsid w:val="001E1BD5"/>
    <w:rsid w:val="001E2B85"/>
    <w:rsid w:val="001E4396"/>
    <w:rsid w:val="001E67AB"/>
    <w:rsid w:val="001E67D8"/>
    <w:rsid w:val="001E7653"/>
    <w:rsid w:val="001E77BC"/>
    <w:rsid w:val="001F0622"/>
    <w:rsid w:val="001F0D2B"/>
    <w:rsid w:val="001F13E8"/>
    <w:rsid w:val="001F166F"/>
    <w:rsid w:val="001F21E0"/>
    <w:rsid w:val="001F2478"/>
    <w:rsid w:val="001F301B"/>
    <w:rsid w:val="001F3615"/>
    <w:rsid w:val="001F3C51"/>
    <w:rsid w:val="001F5804"/>
    <w:rsid w:val="001F7728"/>
    <w:rsid w:val="001F77D7"/>
    <w:rsid w:val="00200849"/>
    <w:rsid w:val="0020089B"/>
    <w:rsid w:val="0020186F"/>
    <w:rsid w:val="00201DAF"/>
    <w:rsid w:val="002026D3"/>
    <w:rsid w:val="00202E99"/>
    <w:rsid w:val="0020360B"/>
    <w:rsid w:val="00203A7C"/>
    <w:rsid w:val="00203E40"/>
    <w:rsid w:val="0020442E"/>
    <w:rsid w:val="00205E02"/>
    <w:rsid w:val="002068AB"/>
    <w:rsid w:val="00206CA4"/>
    <w:rsid w:val="00207836"/>
    <w:rsid w:val="00207DE4"/>
    <w:rsid w:val="002102D1"/>
    <w:rsid w:val="00211586"/>
    <w:rsid w:val="002122EE"/>
    <w:rsid w:val="00212991"/>
    <w:rsid w:val="00212BDB"/>
    <w:rsid w:val="0021322C"/>
    <w:rsid w:val="00213B67"/>
    <w:rsid w:val="0021575D"/>
    <w:rsid w:val="00216DCD"/>
    <w:rsid w:val="00216F01"/>
    <w:rsid w:val="002174C8"/>
    <w:rsid w:val="00217CBA"/>
    <w:rsid w:val="0022289C"/>
    <w:rsid w:val="002230A2"/>
    <w:rsid w:val="0022362F"/>
    <w:rsid w:val="002268BF"/>
    <w:rsid w:val="00226A63"/>
    <w:rsid w:val="00226DD5"/>
    <w:rsid w:val="00226FB7"/>
    <w:rsid w:val="00230EA4"/>
    <w:rsid w:val="002327CE"/>
    <w:rsid w:val="00232BB7"/>
    <w:rsid w:val="00232FD8"/>
    <w:rsid w:val="00234890"/>
    <w:rsid w:val="002352EB"/>
    <w:rsid w:val="00236DE2"/>
    <w:rsid w:val="00241129"/>
    <w:rsid w:val="002424C4"/>
    <w:rsid w:val="00242CB6"/>
    <w:rsid w:val="00243199"/>
    <w:rsid w:val="002434EE"/>
    <w:rsid w:val="00243849"/>
    <w:rsid w:val="00243B0D"/>
    <w:rsid w:val="00243C81"/>
    <w:rsid w:val="002442AE"/>
    <w:rsid w:val="0024466C"/>
    <w:rsid w:val="00244B09"/>
    <w:rsid w:val="00244EDC"/>
    <w:rsid w:val="00245364"/>
    <w:rsid w:val="00246C0B"/>
    <w:rsid w:val="00247E90"/>
    <w:rsid w:val="00252E0D"/>
    <w:rsid w:val="00253684"/>
    <w:rsid w:val="00253A08"/>
    <w:rsid w:val="00255036"/>
    <w:rsid w:val="00255409"/>
    <w:rsid w:val="00256A7D"/>
    <w:rsid w:val="00256D6E"/>
    <w:rsid w:val="0025792C"/>
    <w:rsid w:val="00257D0A"/>
    <w:rsid w:val="002610B5"/>
    <w:rsid w:val="00261C57"/>
    <w:rsid w:val="0026206D"/>
    <w:rsid w:val="002622E1"/>
    <w:rsid w:val="00263866"/>
    <w:rsid w:val="00264832"/>
    <w:rsid w:val="00264A35"/>
    <w:rsid w:val="00264C31"/>
    <w:rsid w:val="002672F9"/>
    <w:rsid w:val="0027091B"/>
    <w:rsid w:val="00271598"/>
    <w:rsid w:val="002735C4"/>
    <w:rsid w:val="002737E6"/>
    <w:rsid w:val="00273ED6"/>
    <w:rsid w:val="00274FD2"/>
    <w:rsid w:val="00275792"/>
    <w:rsid w:val="00275C6B"/>
    <w:rsid w:val="00276321"/>
    <w:rsid w:val="0027656D"/>
    <w:rsid w:val="00276F67"/>
    <w:rsid w:val="00276FBD"/>
    <w:rsid w:val="0027769A"/>
    <w:rsid w:val="00281CF8"/>
    <w:rsid w:val="002829A4"/>
    <w:rsid w:val="00282C09"/>
    <w:rsid w:val="00282FCF"/>
    <w:rsid w:val="00286410"/>
    <w:rsid w:val="00286D47"/>
    <w:rsid w:val="00287FA4"/>
    <w:rsid w:val="002900D4"/>
    <w:rsid w:val="002906FA"/>
    <w:rsid w:val="00290755"/>
    <w:rsid w:val="0029104B"/>
    <w:rsid w:val="0029114E"/>
    <w:rsid w:val="002917AD"/>
    <w:rsid w:val="00291CAD"/>
    <w:rsid w:val="00292605"/>
    <w:rsid w:val="00293780"/>
    <w:rsid w:val="00294B1D"/>
    <w:rsid w:val="00294FBA"/>
    <w:rsid w:val="00295604"/>
    <w:rsid w:val="00295D73"/>
    <w:rsid w:val="002969D7"/>
    <w:rsid w:val="0029726C"/>
    <w:rsid w:val="002A31CA"/>
    <w:rsid w:val="002A321B"/>
    <w:rsid w:val="002A3622"/>
    <w:rsid w:val="002A363E"/>
    <w:rsid w:val="002A4227"/>
    <w:rsid w:val="002A5B4A"/>
    <w:rsid w:val="002A7120"/>
    <w:rsid w:val="002B0A2A"/>
    <w:rsid w:val="002B1629"/>
    <w:rsid w:val="002B23BB"/>
    <w:rsid w:val="002B399D"/>
    <w:rsid w:val="002B4731"/>
    <w:rsid w:val="002B4ABF"/>
    <w:rsid w:val="002B5357"/>
    <w:rsid w:val="002B5803"/>
    <w:rsid w:val="002B5A6E"/>
    <w:rsid w:val="002B72BA"/>
    <w:rsid w:val="002B78B3"/>
    <w:rsid w:val="002B7FA8"/>
    <w:rsid w:val="002C0615"/>
    <w:rsid w:val="002C2B04"/>
    <w:rsid w:val="002C3BDB"/>
    <w:rsid w:val="002C3F1C"/>
    <w:rsid w:val="002C5525"/>
    <w:rsid w:val="002C7651"/>
    <w:rsid w:val="002C7921"/>
    <w:rsid w:val="002D0155"/>
    <w:rsid w:val="002D0405"/>
    <w:rsid w:val="002D1480"/>
    <w:rsid w:val="002D26A8"/>
    <w:rsid w:val="002D4530"/>
    <w:rsid w:val="002D66BC"/>
    <w:rsid w:val="002D66E4"/>
    <w:rsid w:val="002E0F14"/>
    <w:rsid w:val="002E1ABA"/>
    <w:rsid w:val="002E1D6F"/>
    <w:rsid w:val="002E2943"/>
    <w:rsid w:val="002E31E2"/>
    <w:rsid w:val="002E4A27"/>
    <w:rsid w:val="002E50B0"/>
    <w:rsid w:val="002E6BFC"/>
    <w:rsid w:val="002E733C"/>
    <w:rsid w:val="002E76F8"/>
    <w:rsid w:val="002F0661"/>
    <w:rsid w:val="002F10A4"/>
    <w:rsid w:val="002F3072"/>
    <w:rsid w:val="002F3BC3"/>
    <w:rsid w:val="002F3EEC"/>
    <w:rsid w:val="002F43C7"/>
    <w:rsid w:val="002F46BD"/>
    <w:rsid w:val="002F4AC1"/>
    <w:rsid w:val="002F4D95"/>
    <w:rsid w:val="002F57C7"/>
    <w:rsid w:val="002F5C22"/>
    <w:rsid w:val="002F5F89"/>
    <w:rsid w:val="002F6B51"/>
    <w:rsid w:val="002F6CD1"/>
    <w:rsid w:val="002F6CE4"/>
    <w:rsid w:val="002F7776"/>
    <w:rsid w:val="003010D4"/>
    <w:rsid w:val="00301259"/>
    <w:rsid w:val="00302838"/>
    <w:rsid w:val="003028C3"/>
    <w:rsid w:val="00302B1D"/>
    <w:rsid w:val="003030DF"/>
    <w:rsid w:val="003052B5"/>
    <w:rsid w:val="00305763"/>
    <w:rsid w:val="003057CA"/>
    <w:rsid w:val="00305E57"/>
    <w:rsid w:val="00306B55"/>
    <w:rsid w:val="00311A60"/>
    <w:rsid w:val="00311F63"/>
    <w:rsid w:val="00311F9D"/>
    <w:rsid w:val="0031210A"/>
    <w:rsid w:val="0031284E"/>
    <w:rsid w:val="003130D0"/>
    <w:rsid w:val="00313130"/>
    <w:rsid w:val="003139AC"/>
    <w:rsid w:val="00313EB6"/>
    <w:rsid w:val="003144B8"/>
    <w:rsid w:val="00315FD7"/>
    <w:rsid w:val="0031716C"/>
    <w:rsid w:val="00317482"/>
    <w:rsid w:val="0032215A"/>
    <w:rsid w:val="0032262D"/>
    <w:rsid w:val="0032264E"/>
    <w:rsid w:val="00322DD3"/>
    <w:rsid w:val="0032335C"/>
    <w:rsid w:val="00323AA6"/>
    <w:rsid w:val="00325138"/>
    <w:rsid w:val="00326234"/>
    <w:rsid w:val="003269E7"/>
    <w:rsid w:val="0032729B"/>
    <w:rsid w:val="00327637"/>
    <w:rsid w:val="003277A8"/>
    <w:rsid w:val="00330088"/>
    <w:rsid w:val="003302C4"/>
    <w:rsid w:val="0033224A"/>
    <w:rsid w:val="00333AAF"/>
    <w:rsid w:val="0033463A"/>
    <w:rsid w:val="00334C18"/>
    <w:rsid w:val="00335D5C"/>
    <w:rsid w:val="00340361"/>
    <w:rsid w:val="00340542"/>
    <w:rsid w:val="003412EA"/>
    <w:rsid w:val="00341486"/>
    <w:rsid w:val="00341FFE"/>
    <w:rsid w:val="00342C8C"/>
    <w:rsid w:val="00342E5B"/>
    <w:rsid w:val="003438EC"/>
    <w:rsid w:val="00344101"/>
    <w:rsid w:val="003448EF"/>
    <w:rsid w:val="00344FC3"/>
    <w:rsid w:val="00346D70"/>
    <w:rsid w:val="00346E51"/>
    <w:rsid w:val="00346EA1"/>
    <w:rsid w:val="00347F84"/>
    <w:rsid w:val="00350085"/>
    <w:rsid w:val="003505FE"/>
    <w:rsid w:val="0035069C"/>
    <w:rsid w:val="0035079B"/>
    <w:rsid w:val="00350BE9"/>
    <w:rsid w:val="00351E16"/>
    <w:rsid w:val="00352931"/>
    <w:rsid w:val="00352DA5"/>
    <w:rsid w:val="0035351E"/>
    <w:rsid w:val="00353A49"/>
    <w:rsid w:val="00354121"/>
    <w:rsid w:val="0035465A"/>
    <w:rsid w:val="003547DF"/>
    <w:rsid w:val="00360BA1"/>
    <w:rsid w:val="00360D5F"/>
    <w:rsid w:val="00360F1C"/>
    <w:rsid w:val="00360F2B"/>
    <w:rsid w:val="00363958"/>
    <w:rsid w:val="00363C22"/>
    <w:rsid w:val="00363DDB"/>
    <w:rsid w:val="00364951"/>
    <w:rsid w:val="0036568D"/>
    <w:rsid w:val="003656F7"/>
    <w:rsid w:val="00365CEC"/>
    <w:rsid w:val="00365F59"/>
    <w:rsid w:val="00365FA0"/>
    <w:rsid w:val="003665E4"/>
    <w:rsid w:val="0037116B"/>
    <w:rsid w:val="00374E03"/>
    <w:rsid w:val="003755BD"/>
    <w:rsid w:val="00380411"/>
    <w:rsid w:val="00380CE7"/>
    <w:rsid w:val="003811B4"/>
    <w:rsid w:val="00381C6B"/>
    <w:rsid w:val="00382B3A"/>
    <w:rsid w:val="00385441"/>
    <w:rsid w:val="003856D2"/>
    <w:rsid w:val="00385A6B"/>
    <w:rsid w:val="003860C1"/>
    <w:rsid w:val="003874D5"/>
    <w:rsid w:val="00387DC5"/>
    <w:rsid w:val="00390FB1"/>
    <w:rsid w:val="00391072"/>
    <w:rsid w:val="00393F42"/>
    <w:rsid w:val="00394C58"/>
    <w:rsid w:val="00395D77"/>
    <w:rsid w:val="00397DB1"/>
    <w:rsid w:val="00397FBC"/>
    <w:rsid w:val="003A164D"/>
    <w:rsid w:val="003A255F"/>
    <w:rsid w:val="003A3E84"/>
    <w:rsid w:val="003A4686"/>
    <w:rsid w:val="003A494E"/>
    <w:rsid w:val="003A5CAA"/>
    <w:rsid w:val="003A644B"/>
    <w:rsid w:val="003B02F1"/>
    <w:rsid w:val="003B093F"/>
    <w:rsid w:val="003B0EF3"/>
    <w:rsid w:val="003B2FBA"/>
    <w:rsid w:val="003B55FF"/>
    <w:rsid w:val="003B5DC2"/>
    <w:rsid w:val="003B6A84"/>
    <w:rsid w:val="003B6E05"/>
    <w:rsid w:val="003B6F8A"/>
    <w:rsid w:val="003B7732"/>
    <w:rsid w:val="003C4BC1"/>
    <w:rsid w:val="003C5005"/>
    <w:rsid w:val="003C5F26"/>
    <w:rsid w:val="003C62BD"/>
    <w:rsid w:val="003C6AAE"/>
    <w:rsid w:val="003C79A2"/>
    <w:rsid w:val="003C7CE0"/>
    <w:rsid w:val="003D0CF9"/>
    <w:rsid w:val="003D1138"/>
    <w:rsid w:val="003D1506"/>
    <w:rsid w:val="003D1663"/>
    <w:rsid w:val="003D1A55"/>
    <w:rsid w:val="003D3D8D"/>
    <w:rsid w:val="003D4587"/>
    <w:rsid w:val="003D4A48"/>
    <w:rsid w:val="003D6A79"/>
    <w:rsid w:val="003D7897"/>
    <w:rsid w:val="003D7D98"/>
    <w:rsid w:val="003E0287"/>
    <w:rsid w:val="003E03B3"/>
    <w:rsid w:val="003E0D40"/>
    <w:rsid w:val="003E2841"/>
    <w:rsid w:val="003E2EEF"/>
    <w:rsid w:val="003E3B51"/>
    <w:rsid w:val="003E540B"/>
    <w:rsid w:val="003E5E00"/>
    <w:rsid w:val="003E6017"/>
    <w:rsid w:val="003E6EED"/>
    <w:rsid w:val="003F12C5"/>
    <w:rsid w:val="003F2A38"/>
    <w:rsid w:val="003F3C6E"/>
    <w:rsid w:val="003F414E"/>
    <w:rsid w:val="003F4F6A"/>
    <w:rsid w:val="003F530C"/>
    <w:rsid w:val="003F78FA"/>
    <w:rsid w:val="003F796A"/>
    <w:rsid w:val="0040079E"/>
    <w:rsid w:val="004008D8"/>
    <w:rsid w:val="00400D45"/>
    <w:rsid w:val="00402AC0"/>
    <w:rsid w:val="00403B54"/>
    <w:rsid w:val="004047BA"/>
    <w:rsid w:val="00404E8F"/>
    <w:rsid w:val="0041059B"/>
    <w:rsid w:val="00410F7C"/>
    <w:rsid w:val="00411530"/>
    <w:rsid w:val="00411ED7"/>
    <w:rsid w:val="00413BE4"/>
    <w:rsid w:val="004140C0"/>
    <w:rsid w:val="00414E94"/>
    <w:rsid w:val="004156E0"/>
    <w:rsid w:val="0041723C"/>
    <w:rsid w:val="00417304"/>
    <w:rsid w:val="00417894"/>
    <w:rsid w:val="0042039D"/>
    <w:rsid w:val="004208EE"/>
    <w:rsid w:val="00421B30"/>
    <w:rsid w:val="00421F7C"/>
    <w:rsid w:val="00422DC1"/>
    <w:rsid w:val="0042318A"/>
    <w:rsid w:val="00423EB8"/>
    <w:rsid w:val="004244AA"/>
    <w:rsid w:val="00424649"/>
    <w:rsid w:val="00425BE7"/>
    <w:rsid w:val="00427547"/>
    <w:rsid w:val="004301C2"/>
    <w:rsid w:val="004305DE"/>
    <w:rsid w:val="00431E1C"/>
    <w:rsid w:val="00432EF0"/>
    <w:rsid w:val="00434940"/>
    <w:rsid w:val="00434C48"/>
    <w:rsid w:val="0043588E"/>
    <w:rsid w:val="00437549"/>
    <w:rsid w:val="00442449"/>
    <w:rsid w:val="0044264C"/>
    <w:rsid w:val="00442BB4"/>
    <w:rsid w:val="00442CE5"/>
    <w:rsid w:val="0044309E"/>
    <w:rsid w:val="004454A7"/>
    <w:rsid w:val="0044586F"/>
    <w:rsid w:val="00446B1E"/>
    <w:rsid w:val="00446EFA"/>
    <w:rsid w:val="004471FE"/>
    <w:rsid w:val="00447895"/>
    <w:rsid w:val="00447EDD"/>
    <w:rsid w:val="004506BA"/>
    <w:rsid w:val="00451DDB"/>
    <w:rsid w:val="00451F6B"/>
    <w:rsid w:val="004526FA"/>
    <w:rsid w:val="00453F4E"/>
    <w:rsid w:val="0045468B"/>
    <w:rsid w:val="00457526"/>
    <w:rsid w:val="004602F4"/>
    <w:rsid w:val="00460865"/>
    <w:rsid w:val="0046133B"/>
    <w:rsid w:val="004615D6"/>
    <w:rsid w:val="0046175B"/>
    <w:rsid w:val="00461C83"/>
    <w:rsid w:val="0046236C"/>
    <w:rsid w:val="004625D1"/>
    <w:rsid w:val="00463B83"/>
    <w:rsid w:val="004640A0"/>
    <w:rsid w:val="004642B1"/>
    <w:rsid w:val="00465A17"/>
    <w:rsid w:val="00465B97"/>
    <w:rsid w:val="00467035"/>
    <w:rsid w:val="00472791"/>
    <w:rsid w:val="00473332"/>
    <w:rsid w:val="00474402"/>
    <w:rsid w:val="00475399"/>
    <w:rsid w:val="004762AF"/>
    <w:rsid w:val="00476354"/>
    <w:rsid w:val="00477298"/>
    <w:rsid w:val="00480147"/>
    <w:rsid w:val="00480E98"/>
    <w:rsid w:val="004810E4"/>
    <w:rsid w:val="00481D35"/>
    <w:rsid w:val="00482767"/>
    <w:rsid w:val="00483395"/>
    <w:rsid w:val="004850DA"/>
    <w:rsid w:val="004851FF"/>
    <w:rsid w:val="00485732"/>
    <w:rsid w:val="00485FF1"/>
    <w:rsid w:val="0048713A"/>
    <w:rsid w:val="004879E6"/>
    <w:rsid w:val="00490A70"/>
    <w:rsid w:val="00490A9C"/>
    <w:rsid w:val="00491DA1"/>
    <w:rsid w:val="00492153"/>
    <w:rsid w:val="00492C11"/>
    <w:rsid w:val="004951E1"/>
    <w:rsid w:val="00495449"/>
    <w:rsid w:val="00495950"/>
    <w:rsid w:val="00496CF3"/>
    <w:rsid w:val="004971D4"/>
    <w:rsid w:val="00497246"/>
    <w:rsid w:val="0049731E"/>
    <w:rsid w:val="004A0AEE"/>
    <w:rsid w:val="004A10BD"/>
    <w:rsid w:val="004A2060"/>
    <w:rsid w:val="004A234D"/>
    <w:rsid w:val="004A2BF8"/>
    <w:rsid w:val="004A3F78"/>
    <w:rsid w:val="004A411A"/>
    <w:rsid w:val="004A4251"/>
    <w:rsid w:val="004A4430"/>
    <w:rsid w:val="004A451D"/>
    <w:rsid w:val="004A5E21"/>
    <w:rsid w:val="004A69FC"/>
    <w:rsid w:val="004B098B"/>
    <w:rsid w:val="004B0AFB"/>
    <w:rsid w:val="004B17B2"/>
    <w:rsid w:val="004B2518"/>
    <w:rsid w:val="004B278D"/>
    <w:rsid w:val="004B2A1C"/>
    <w:rsid w:val="004B3198"/>
    <w:rsid w:val="004B3ABC"/>
    <w:rsid w:val="004B4598"/>
    <w:rsid w:val="004B4EAB"/>
    <w:rsid w:val="004B580A"/>
    <w:rsid w:val="004B6433"/>
    <w:rsid w:val="004B7098"/>
    <w:rsid w:val="004C00AC"/>
    <w:rsid w:val="004C0101"/>
    <w:rsid w:val="004C0850"/>
    <w:rsid w:val="004C0BBE"/>
    <w:rsid w:val="004C18F0"/>
    <w:rsid w:val="004C21BC"/>
    <w:rsid w:val="004C2434"/>
    <w:rsid w:val="004C32E7"/>
    <w:rsid w:val="004C4134"/>
    <w:rsid w:val="004C48EB"/>
    <w:rsid w:val="004C5815"/>
    <w:rsid w:val="004C609C"/>
    <w:rsid w:val="004C6C31"/>
    <w:rsid w:val="004C7E41"/>
    <w:rsid w:val="004D065C"/>
    <w:rsid w:val="004D11E6"/>
    <w:rsid w:val="004D14D0"/>
    <w:rsid w:val="004D1950"/>
    <w:rsid w:val="004D1EC1"/>
    <w:rsid w:val="004D1ED9"/>
    <w:rsid w:val="004D278D"/>
    <w:rsid w:val="004D2944"/>
    <w:rsid w:val="004D3F2A"/>
    <w:rsid w:val="004D404F"/>
    <w:rsid w:val="004D40A4"/>
    <w:rsid w:val="004D4A21"/>
    <w:rsid w:val="004D4BD1"/>
    <w:rsid w:val="004D5BFE"/>
    <w:rsid w:val="004D5CBE"/>
    <w:rsid w:val="004D779F"/>
    <w:rsid w:val="004E0536"/>
    <w:rsid w:val="004E0E5D"/>
    <w:rsid w:val="004E2E17"/>
    <w:rsid w:val="004E3D95"/>
    <w:rsid w:val="004E42F0"/>
    <w:rsid w:val="004E5D04"/>
    <w:rsid w:val="004E6087"/>
    <w:rsid w:val="004E6DA1"/>
    <w:rsid w:val="004E6FE6"/>
    <w:rsid w:val="004F0181"/>
    <w:rsid w:val="004F1F47"/>
    <w:rsid w:val="004F2FAB"/>
    <w:rsid w:val="004F3AE0"/>
    <w:rsid w:val="004F4738"/>
    <w:rsid w:val="004F4D46"/>
    <w:rsid w:val="004F5572"/>
    <w:rsid w:val="004F5FFA"/>
    <w:rsid w:val="004F6738"/>
    <w:rsid w:val="004F6D22"/>
    <w:rsid w:val="005007E5"/>
    <w:rsid w:val="00501677"/>
    <w:rsid w:val="00501B59"/>
    <w:rsid w:val="00501FF7"/>
    <w:rsid w:val="0050210E"/>
    <w:rsid w:val="00504D60"/>
    <w:rsid w:val="005058FF"/>
    <w:rsid w:val="00505C3E"/>
    <w:rsid w:val="00505DE4"/>
    <w:rsid w:val="005061BE"/>
    <w:rsid w:val="005062C3"/>
    <w:rsid w:val="005073EB"/>
    <w:rsid w:val="00507607"/>
    <w:rsid w:val="00510152"/>
    <w:rsid w:val="0051095E"/>
    <w:rsid w:val="00510CF9"/>
    <w:rsid w:val="005135A1"/>
    <w:rsid w:val="00513D2A"/>
    <w:rsid w:val="005155E7"/>
    <w:rsid w:val="00517FCB"/>
    <w:rsid w:val="00520163"/>
    <w:rsid w:val="005212D4"/>
    <w:rsid w:val="00521C59"/>
    <w:rsid w:val="00523EC7"/>
    <w:rsid w:val="005244CC"/>
    <w:rsid w:val="00524B1F"/>
    <w:rsid w:val="005250C7"/>
    <w:rsid w:val="0052584F"/>
    <w:rsid w:val="00525D8B"/>
    <w:rsid w:val="0052634F"/>
    <w:rsid w:val="00526B66"/>
    <w:rsid w:val="00526F6B"/>
    <w:rsid w:val="00526FF4"/>
    <w:rsid w:val="00527A00"/>
    <w:rsid w:val="00530500"/>
    <w:rsid w:val="00530D40"/>
    <w:rsid w:val="0053503C"/>
    <w:rsid w:val="005353B0"/>
    <w:rsid w:val="0053596E"/>
    <w:rsid w:val="005372FF"/>
    <w:rsid w:val="00540512"/>
    <w:rsid w:val="00540FB1"/>
    <w:rsid w:val="00542AF6"/>
    <w:rsid w:val="00542ED6"/>
    <w:rsid w:val="005431B1"/>
    <w:rsid w:val="00544840"/>
    <w:rsid w:val="00544AFB"/>
    <w:rsid w:val="00544BDB"/>
    <w:rsid w:val="0054538A"/>
    <w:rsid w:val="00546157"/>
    <w:rsid w:val="005463C2"/>
    <w:rsid w:val="00547D2E"/>
    <w:rsid w:val="00547DC9"/>
    <w:rsid w:val="005501CF"/>
    <w:rsid w:val="0055223D"/>
    <w:rsid w:val="0055296F"/>
    <w:rsid w:val="00552CE9"/>
    <w:rsid w:val="005537D1"/>
    <w:rsid w:val="0055442A"/>
    <w:rsid w:val="00554F74"/>
    <w:rsid w:val="005575B4"/>
    <w:rsid w:val="0055777E"/>
    <w:rsid w:val="00560BBC"/>
    <w:rsid w:val="005610CF"/>
    <w:rsid w:val="0056184E"/>
    <w:rsid w:val="00561DAC"/>
    <w:rsid w:val="00563566"/>
    <w:rsid w:val="00564028"/>
    <w:rsid w:val="0056570A"/>
    <w:rsid w:val="00565FAF"/>
    <w:rsid w:val="005669C4"/>
    <w:rsid w:val="00567324"/>
    <w:rsid w:val="00571CA3"/>
    <w:rsid w:val="0057235E"/>
    <w:rsid w:val="0057235F"/>
    <w:rsid w:val="0057255C"/>
    <w:rsid w:val="00573460"/>
    <w:rsid w:val="00575BB6"/>
    <w:rsid w:val="00575F60"/>
    <w:rsid w:val="005768EA"/>
    <w:rsid w:val="0057757F"/>
    <w:rsid w:val="00580378"/>
    <w:rsid w:val="005803D8"/>
    <w:rsid w:val="00580766"/>
    <w:rsid w:val="005816F8"/>
    <w:rsid w:val="00581BC0"/>
    <w:rsid w:val="00582053"/>
    <w:rsid w:val="005825F0"/>
    <w:rsid w:val="00582D52"/>
    <w:rsid w:val="0058367A"/>
    <w:rsid w:val="00585168"/>
    <w:rsid w:val="00585A9F"/>
    <w:rsid w:val="0058633F"/>
    <w:rsid w:val="00586DCC"/>
    <w:rsid w:val="005901E0"/>
    <w:rsid w:val="00590355"/>
    <w:rsid w:val="00591CDF"/>
    <w:rsid w:val="00591FCA"/>
    <w:rsid w:val="005956C9"/>
    <w:rsid w:val="00595CD3"/>
    <w:rsid w:val="0059639A"/>
    <w:rsid w:val="00596547"/>
    <w:rsid w:val="00597382"/>
    <w:rsid w:val="0059793E"/>
    <w:rsid w:val="005A193F"/>
    <w:rsid w:val="005A1B77"/>
    <w:rsid w:val="005A1BCA"/>
    <w:rsid w:val="005A1FCB"/>
    <w:rsid w:val="005A2429"/>
    <w:rsid w:val="005A3AF3"/>
    <w:rsid w:val="005A40BA"/>
    <w:rsid w:val="005A54F6"/>
    <w:rsid w:val="005A56F9"/>
    <w:rsid w:val="005A5B05"/>
    <w:rsid w:val="005A6417"/>
    <w:rsid w:val="005A6E43"/>
    <w:rsid w:val="005A7798"/>
    <w:rsid w:val="005B0D52"/>
    <w:rsid w:val="005B1051"/>
    <w:rsid w:val="005B17C4"/>
    <w:rsid w:val="005B2363"/>
    <w:rsid w:val="005B24C1"/>
    <w:rsid w:val="005B5413"/>
    <w:rsid w:val="005B6015"/>
    <w:rsid w:val="005B7052"/>
    <w:rsid w:val="005B71FE"/>
    <w:rsid w:val="005C1DC8"/>
    <w:rsid w:val="005C29C3"/>
    <w:rsid w:val="005C356A"/>
    <w:rsid w:val="005C3E1A"/>
    <w:rsid w:val="005C4849"/>
    <w:rsid w:val="005C6324"/>
    <w:rsid w:val="005C66D5"/>
    <w:rsid w:val="005C68A2"/>
    <w:rsid w:val="005C719D"/>
    <w:rsid w:val="005D0A72"/>
    <w:rsid w:val="005D14BE"/>
    <w:rsid w:val="005D25C8"/>
    <w:rsid w:val="005D3D71"/>
    <w:rsid w:val="005D71C9"/>
    <w:rsid w:val="005D72E0"/>
    <w:rsid w:val="005D73A1"/>
    <w:rsid w:val="005D77A4"/>
    <w:rsid w:val="005E36E1"/>
    <w:rsid w:val="005E3A9E"/>
    <w:rsid w:val="005E455C"/>
    <w:rsid w:val="005E47F1"/>
    <w:rsid w:val="005E5E04"/>
    <w:rsid w:val="005E609F"/>
    <w:rsid w:val="005F0030"/>
    <w:rsid w:val="005F1ACF"/>
    <w:rsid w:val="005F1F7E"/>
    <w:rsid w:val="005F2B6D"/>
    <w:rsid w:val="005F2D3E"/>
    <w:rsid w:val="005F3977"/>
    <w:rsid w:val="005F4AA5"/>
    <w:rsid w:val="005F5400"/>
    <w:rsid w:val="005F5B49"/>
    <w:rsid w:val="005F5E13"/>
    <w:rsid w:val="005F6349"/>
    <w:rsid w:val="005F64A0"/>
    <w:rsid w:val="005F6977"/>
    <w:rsid w:val="005F7308"/>
    <w:rsid w:val="005F7A51"/>
    <w:rsid w:val="00601CA0"/>
    <w:rsid w:val="006024AE"/>
    <w:rsid w:val="00604B0A"/>
    <w:rsid w:val="0060591B"/>
    <w:rsid w:val="00605F56"/>
    <w:rsid w:val="0060605D"/>
    <w:rsid w:val="00606BCA"/>
    <w:rsid w:val="0060729F"/>
    <w:rsid w:val="00607723"/>
    <w:rsid w:val="0060777F"/>
    <w:rsid w:val="006078CF"/>
    <w:rsid w:val="00610289"/>
    <w:rsid w:val="006112D9"/>
    <w:rsid w:val="006114C5"/>
    <w:rsid w:val="00611685"/>
    <w:rsid w:val="00612EB5"/>
    <w:rsid w:val="00614781"/>
    <w:rsid w:val="006152FA"/>
    <w:rsid w:val="00616D37"/>
    <w:rsid w:val="00620B75"/>
    <w:rsid w:val="0062133A"/>
    <w:rsid w:val="006228A6"/>
    <w:rsid w:val="0062357F"/>
    <w:rsid w:val="00623787"/>
    <w:rsid w:val="00624A63"/>
    <w:rsid w:val="00625B82"/>
    <w:rsid w:val="00626441"/>
    <w:rsid w:val="00626809"/>
    <w:rsid w:val="006304ED"/>
    <w:rsid w:val="0063073C"/>
    <w:rsid w:val="00631CC8"/>
    <w:rsid w:val="00633269"/>
    <w:rsid w:val="006347C3"/>
    <w:rsid w:val="00634DC5"/>
    <w:rsid w:val="006368EA"/>
    <w:rsid w:val="00636A19"/>
    <w:rsid w:val="006374C8"/>
    <w:rsid w:val="00637D9A"/>
    <w:rsid w:val="00641A2F"/>
    <w:rsid w:val="00641B8D"/>
    <w:rsid w:val="0064554F"/>
    <w:rsid w:val="006458C4"/>
    <w:rsid w:val="00645E8F"/>
    <w:rsid w:val="00645F21"/>
    <w:rsid w:val="006509DF"/>
    <w:rsid w:val="00650A97"/>
    <w:rsid w:val="00652F47"/>
    <w:rsid w:val="0065370C"/>
    <w:rsid w:val="00655BA6"/>
    <w:rsid w:val="00656896"/>
    <w:rsid w:val="00656DF5"/>
    <w:rsid w:val="00661AB8"/>
    <w:rsid w:val="00662375"/>
    <w:rsid w:val="00662923"/>
    <w:rsid w:val="006634BA"/>
    <w:rsid w:val="00663EC9"/>
    <w:rsid w:val="00664867"/>
    <w:rsid w:val="006656B9"/>
    <w:rsid w:val="00666173"/>
    <w:rsid w:val="006671D2"/>
    <w:rsid w:val="00667496"/>
    <w:rsid w:val="00667919"/>
    <w:rsid w:val="00667F7E"/>
    <w:rsid w:val="006708C7"/>
    <w:rsid w:val="00672B38"/>
    <w:rsid w:val="00673423"/>
    <w:rsid w:val="0067465F"/>
    <w:rsid w:val="00675B97"/>
    <w:rsid w:val="00676844"/>
    <w:rsid w:val="00676864"/>
    <w:rsid w:val="00676E16"/>
    <w:rsid w:val="00681E11"/>
    <w:rsid w:val="00683983"/>
    <w:rsid w:val="006853BE"/>
    <w:rsid w:val="0068556F"/>
    <w:rsid w:val="00687C3F"/>
    <w:rsid w:val="006903BD"/>
    <w:rsid w:val="0069060D"/>
    <w:rsid w:val="006909F5"/>
    <w:rsid w:val="00691339"/>
    <w:rsid w:val="00692F14"/>
    <w:rsid w:val="00694FB5"/>
    <w:rsid w:val="00696BED"/>
    <w:rsid w:val="0069703C"/>
    <w:rsid w:val="006A11B7"/>
    <w:rsid w:val="006A2A70"/>
    <w:rsid w:val="006A2ACB"/>
    <w:rsid w:val="006A3857"/>
    <w:rsid w:val="006A53CC"/>
    <w:rsid w:val="006A7D0E"/>
    <w:rsid w:val="006A7D96"/>
    <w:rsid w:val="006B007E"/>
    <w:rsid w:val="006B0D05"/>
    <w:rsid w:val="006B2FD1"/>
    <w:rsid w:val="006B3652"/>
    <w:rsid w:val="006B3A4E"/>
    <w:rsid w:val="006B3CDC"/>
    <w:rsid w:val="006B42D1"/>
    <w:rsid w:val="006B437E"/>
    <w:rsid w:val="006B557E"/>
    <w:rsid w:val="006B5E28"/>
    <w:rsid w:val="006B6465"/>
    <w:rsid w:val="006B668B"/>
    <w:rsid w:val="006C1CFF"/>
    <w:rsid w:val="006C1D0E"/>
    <w:rsid w:val="006C3BBE"/>
    <w:rsid w:val="006C5B30"/>
    <w:rsid w:val="006C6E2D"/>
    <w:rsid w:val="006C74BF"/>
    <w:rsid w:val="006C750E"/>
    <w:rsid w:val="006C771F"/>
    <w:rsid w:val="006C7890"/>
    <w:rsid w:val="006C791B"/>
    <w:rsid w:val="006C7ED3"/>
    <w:rsid w:val="006D0182"/>
    <w:rsid w:val="006D1073"/>
    <w:rsid w:val="006D2941"/>
    <w:rsid w:val="006D2968"/>
    <w:rsid w:val="006D3C47"/>
    <w:rsid w:val="006D4585"/>
    <w:rsid w:val="006D5F13"/>
    <w:rsid w:val="006D6613"/>
    <w:rsid w:val="006E0BB0"/>
    <w:rsid w:val="006E0FBB"/>
    <w:rsid w:val="006E1424"/>
    <w:rsid w:val="006E23F8"/>
    <w:rsid w:val="006E2D10"/>
    <w:rsid w:val="006E30BA"/>
    <w:rsid w:val="006E3426"/>
    <w:rsid w:val="006E3BE4"/>
    <w:rsid w:val="006E3D01"/>
    <w:rsid w:val="006E5589"/>
    <w:rsid w:val="006E6F4E"/>
    <w:rsid w:val="006E750A"/>
    <w:rsid w:val="006F08D1"/>
    <w:rsid w:val="006F2094"/>
    <w:rsid w:val="006F2780"/>
    <w:rsid w:val="006F2E61"/>
    <w:rsid w:val="0070015F"/>
    <w:rsid w:val="00701789"/>
    <w:rsid w:val="00701C46"/>
    <w:rsid w:val="007025A4"/>
    <w:rsid w:val="007027BB"/>
    <w:rsid w:val="00702C80"/>
    <w:rsid w:val="007049C0"/>
    <w:rsid w:val="00704CAD"/>
    <w:rsid w:val="00704EFC"/>
    <w:rsid w:val="00705160"/>
    <w:rsid w:val="00705750"/>
    <w:rsid w:val="007079BC"/>
    <w:rsid w:val="00710C57"/>
    <w:rsid w:val="00711178"/>
    <w:rsid w:val="00711A4A"/>
    <w:rsid w:val="00711D04"/>
    <w:rsid w:val="007122A9"/>
    <w:rsid w:val="0071258F"/>
    <w:rsid w:val="00712D86"/>
    <w:rsid w:val="00713836"/>
    <w:rsid w:val="00713FD2"/>
    <w:rsid w:val="00714034"/>
    <w:rsid w:val="00714CA1"/>
    <w:rsid w:val="007154E8"/>
    <w:rsid w:val="0072162F"/>
    <w:rsid w:val="00721DA7"/>
    <w:rsid w:val="0072202D"/>
    <w:rsid w:val="007234F7"/>
    <w:rsid w:val="00724E99"/>
    <w:rsid w:val="007254B5"/>
    <w:rsid w:val="00726AB4"/>
    <w:rsid w:val="00726EF7"/>
    <w:rsid w:val="00730239"/>
    <w:rsid w:val="00730F34"/>
    <w:rsid w:val="00730FA1"/>
    <w:rsid w:val="0073180E"/>
    <w:rsid w:val="007319C7"/>
    <w:rsid w:val="00732620"/>
    <w:rsid w:val="007331A1"/>
    <w:rsid w:val="0073371F"/>
    <w:rsid w:val="00735AA6"/>
    <w:rsid w:val="00735D2A"/>
    <w:rsid w:val="007368A2"/>
    <w:rsid w:val="00736BB2"/>
    <w:rsid w:val="007372DE"/>
    <w:rsid w:val="00740448"/>
    <w:rsid w:val="007409F6"/>
    <w:rsid w:val="00741F99"/>
    <w:rsid w:val="00742FDA"/>
    <w:rsid w:val="00743123"/>
    <w:rsid w:val="00743164"/>
    <w:rsid w:val="0074441F"/>
    <w:rsid w:val="0074502B"/>
    <w:rsid w:val="00745D65"/>
    <w:rsid w:val="0074699B"/>
    <w:rsid w:val="00747001"/>
    <w:rsid w:val="00751B1F"/>
    <w:rsid w:val="00752332"/>
    <w:rsid w:val="007536E6"/>
    <w:rsid w:val="0075416B"/>
    <w:rsid w:val="007548D0"/>
    <w:rsid w:val="007557BD"/>
    <w:rsid w:val="007558CB"/>
    <w:rsid w:val="007558DD"/>
    <w:rsid w:val="00755B2E"/>
    <w:rsid w:val="00755CF0"/>
    <w:rsid w:val="00755D80"/>
    <w:rsid w:val="0075631D"/>
    <w:rsid w:val="007570D6"/>
    <w:rsid w:val="0076228F"/>
    <w:rsid w:val="00762D35"/>
    <w:rsid w:val="007651AB"/>
    <w:rsid w:val="0076543D"/>
    <w:rsid w:val="007662CB"/>
    <w:rsid w:val="0076717B"/>
    <w:rsid w:val="00767446"/>
    <w:rsid w:val="00767595"/>
    <w:rsid w:val="0076784C"/>
    <w:rsid w:val="00767CD8"/>
    <w:rsid w:val="00767FD6"/>
    <w:rsid w:val="007708B5"/>
    <w:rsid w:val="007716BF"/>
    <w:rsid w:val="00771BE4"/>
    <w:rsid w:val="00772E53"/>
    <w:rsid w:val="007731DE"/>
    <w:rsid w:val="007732C4"/>
    <w:rsid w:val="00773C27"/>
    <w:rsid w:val="00775EEA"/>
    <w:rsid w:val="007764BB"/>
    <w:rsid w:val="00777870"/>
    <w:rsid w:val="00777975"/>
    <w:rsid w:val="007800A1"/>
    <w:rsid w:val="00781224"/>
    <w:rsid w:val="0078129B"/>
    <w:rsid w:val="0078243F"/>
    <w:rsid w:val="00782AF1"/>
    <w:rsid w:val="007836B5"/>
    <w:rsid w:val="00783801"/>
    <w:rsid w:val="00783D3B"/>
    <w:rsid w:val="007877F6"/>
    <w:rsid w:val="00787A31"/>
    <w:rsid w:val="007908E6"/>
    <w:rsid w:val="00791D0A"/>
    <w:rsid w:val="00792D2B"/>
    <w:rsid w:val="0079314E"/>
    <w:rsid w:val="00793C30"/>
    <w:rsid w:val="0079453F"/>
    <w:rsid w:val="0079521B"/>
    <w:rsid w:val="00795D4B"/>
    <w:rsid w:val="00795DC2"/>
    <w:rsid w:val="00796484"/>
    <w:rsid w:val="00796496"/>
    <w:rsid w:val="007965B7"/>
    <w:rsid w:val="00797B0D"/>
    <w:rsid w:val="007A0D18"/>
    <w:rsid w:val="007A28FD"/>
    <w:rsid w:val="007A4222"/>
    <w:rsid w:val="007A43B0"/>
    <w:rsid w:val="007A4E2C"/>
    <w:rsid w:val="007A5C6A"/>
    <w:rsid w:val="007A5CCF"/>
    <w:rsid w:val="007A5E1D"/>
    <w:rsid w:val="007A66F1"/>
    <w:rsid w:val="007A7838"/>
    <w:rsid w:val="007B082D"/>
    <w:rsid w:val="007B11ED"/>
    <w:rsid w:val="007B12B3"/>
    <w:rsid w:val="007B26E6"/>
    <w:rsid w:val="007B307D"/>
    <w:rsid w:val="007B309A"/>
    <w:rsid w:val="007B33B9"/>
    <w:rsid w:val="007B3A25"/>
    <w:rsid w:val="007B41BD"/>
    <w:rsid w:val="007B492E"/>
    <w:rsid w:val="007B5210"/>
    <w:rsid w:val="007B5ABF"/>
    <w:rsid w:val="007B692D"/>
    <w:rsid w:val="007C0027"/>
    <w:rsid w:val="007C1662"/>
    <w:rsid w:val="007C194B"/>
    <w:rsid w:val="007C1A6D"/>
    <w:rsid w:val="007C2683"/>
    <w:rsid w:val="007C28BC"/>
    <w:rsid w:val="007C2C92"/>
    <w:rsid w:val="007C45F5"/>
    <w:rsid w:val="007C5863"/>
    <w:rsid w:val="007C6618"/>
    <w:rsid w:val="007C68AB"/>
    <w:rsid w:val="007C70CF"/>
    <w:rsid w:val="007C7314"/>
    <w:rsid w:val="007C7B3B"/>
    <w:rsid w:val="007D041C"/>
    <w:rsid w:val="007D12E5"/>
    <w:rsid w:val="007D2A1A"/>
    <w:rsid w:val="007D2CEB"/>
    <w:rsid w:val="007D3E76"/>
    <w:rsid w:val="007D4A6B"/>
    <w:rsid w:val="007D5A99"/>
    <w:rsid w:val="007D5D12"/>
    <w:rsid w:val="007D6DC7"/>
    <w:rsid w:val="007D70B0"/>
    <w:rsid w:val="007D72CA"/>
    <w:rsid w:val="007D77BF"/>
    <w:rsid w:val="007E135B"/>
    <w:rsid w:val="007E15A3"/>
    <w:rsid w:val="007E20B8"/>
    <w:rsid w:val="007E3B9C"/>
    <w:rsid w:val="007E44D8"/>
    <w:rsid w:val="007E466F"/>
    <w:rsid w:val="007E48E5"/>
    <w:rsid w:val="007E537E"/>
    <w:rsid w:val="007E55E5"/>
    <w:rsid w:val="007E5A6A"/>
    <w:rsid w:val="007E5CE3"/>
    <w:rsid w:val="007E5FEB"/>
    <w:rsid w:val="007E6093"/>
    <w:rsid w:val="007E68C6"/>
    <w:rsid w:val="007E7286"/>
    <w:rsid w:val="007E7383"/>
    <w:rsid w:val="007E73AA"/>
    <w:rsid w:val="007F1338"/>
    <w:rsid w:val="007F160F"/>
    <w:rsid w:val="007F1D8C"/>
    <w:rsid w:val="007F2335"/>
    <w:rsid w:val="007F2B99"/>
    <w:rsid w:val="007F35D3"/>
    <w:rsid w:val="007F4E6B"/>
    <w:rsid w:val="007F4FBC"/>
    <w:rsid w:val="007F5173"/>
    <w:rsid w:val="007F528D"/>
    <w:rsid w:val="007F6B11"/>
    <w:rsid w:val="00800A2C"/>
    <w:rsid w:val="00802FF8"/>
    <w:rsid w:val="00803084"/>
    <w:rsid w:val="0080348E"/>
    <w:rsid w:val="0080400E"/>
    <w:rsid w:val="008045A3"/>
    <w:rsid w:val="00804721"/>
    <w:rsid w:val="008049EE"/>
    <w:rsid w:val="0080530A"/>
    <w:rsid w:val="00805757"/>
    <w:rsid w:val="00805A28"/>
    <w:rsid w:val="0080617C"/>
    <w:rsid w:val="00806A09"/>
    <w:rsid w:val="008070CB"/>
    <w:rsid w:val="00807607"/>
    <w:rsid w:val="0081011D"/>
    <w:rsid w:val="00810730"/>
    <w:rsid w:val="00810B7E"/>
    <w:rsid w:val="00812265"/>
    <w:rsid w:val="0081228A"/>
    <w:rsid w:val="00812345"/>
    <w:rsid w:val="008125F3"/>
    <w:rsid w:val="00812EF3"/>
    <w:rsid w:val="00813229"/>
    <w:rsid w:val="008150A7"/>
    <w:rsid w:val="00815239"/>
    <w:rsid w:val="00815384"/>
    <w:rsid w:val="008210F5"/>
    <w:rsid w:val="00822085"/>
    <w:rsid w:val="00822291"/>
    <w:rsid w:val="008248CA"/>
    <w:rsid w:val="00824EFE"/>
    <w:rsid w:val="00825F9B"/>
    <w:rsid w:val="008270FC"/>
    <w:rsid w:val="00830209"/>
    <w:rsid w:val="0083060E"/>
    <w:rsid w:val="0083063F"/>
    <w:rsid w:val="0083121B"/>
    <w:rsid w:val="008313CD"/>
    <w:rsid w:val="00831827"/>
    <w:rsid w:val="00831E3C"/>
    <w:rsid w:val="00832528"/>
    <w:rsid w:val="0083290B"/>
    <w:rsid w:val="00832FFD"/>
    <w:rsid w:val="00833B93"/>
    <w:rsid w:val="00834A74"/>
    <w:rsid w:val="00835098"/>
    <w:rsid w:val="0083519C"/>
    <w:rsid w:val="008359AA"/>
    <w:rsid w:val="00835B20"/>
    <w:rsid w:val="00835D1E"/>
    <w:rsid w:val="008364D1"/>
    <w:rsid w:val="00837135"/>
    <w:rsid w:val="00840DCB"/>
    <w:rsid w:val="00841446"/>
    <w:rsid w:val="0084197D"/>
    <w:rsid w:val="00841EE8"/>
    <w:rsid w:val="008421E4"/>
    <w:rsid w:val="00842330"/>
    <w:rsid w:val="008427FF"/>
    <w:rsid w:val="00844C19"/>
    <w:rsid w:val="00844C7A"/>
    <w:rsid w:val="008458FD"/>
    <w:rsid w:val="00845B41"/>
    <w:rsid w:val="00847E3A"/>
    <w:rsid w:val="00850C50"/>
    <w:rsid w:val="00850C57"/>
    <w:rsid w:val="00851ECC"/>
    <w:rsid w:val="00852288"/>
    <w:rsid w:val="00852442"/>
    <w:rsid w:val="008526D6"/>
    <w:rsid w:val="00854666"/>
    <w:rsid w:val="00854E0C"/>
    <w:rsid w:val="008577AD"/>
    <w:rsid w:val="00857835"/>
    <w:rsid w:val="00860623"/>
    <w:rsid w:val="00861E8D"/>
    <w:rsid w:val="00861FB9"/>
    <w:rsid w:val="00862A10"/>
    <w:rsid w:val="00862ED8"/>
    <w:rsid w:val="00863591"/>
    <w:rsid w:val="00865BE8"/>
    <w:rsid w:val="00866185"/>
    <w:rsid w:val="008666C4"/>
    <w:rsid w:val="00866DFF"/>
    <w:rsid w:val="00866F80"/>
    <w:rsid w:val="008676EF"/>
    <w:rsid w:val="00870073"/>
    <w:rsid w:val="008702AE"/>
    <w:rsid w:val="0087044F"/>
    <w:rsid w:val="008706E7"/>
    <w:rsid w:val="00870971"/>
    <w:rsid w:val="008723D7"/>
    <w:rsid w:val="00872CE7"/>
    <w:rsid w:val="0087311D"/>
    <w:rsid w:val="0087670E"/>
    <w:rsid w:val="00876CBD"/>
    <w:rsid w:val="008772DE"/>
    <w:rsid w:val="0087763E"/>
    <w:rsid w:val="0088040F"/>
    <w:rsid w:val="00880BD5"/>
    <w:rsid w:val="00881310"/>
    <w:rsid w:val="00882538"/>
    <w:rsid w:val="0088269D"/>
    <w:rsid w:val="00882AE2"/>
    <w:rsid w:val="00882B13"/>
    <w:rsid w:val="008848A8"/>
    <w:rsid w:val="00887A43"/>
    <w:rsid w:val="008908E5"/>
    <w:rsid w:val="0089308B"/>
    <w:rsid w:val="00895099"/>
    <w:rsid w:val="008950B1"/>
    <w:rsid w:val="00895AA5"/>
    <w:rsid w:val="0089685B"/>
    <w:rsid w:val="00897740"/>
    <w:rsid w:val="008A01B2"/>
    <w:rsid w:val="008A036E"/>
    <w:rsid w:val="008A0A36"/>
    <w:rsid w:val="008A30F9"/>
    <w:rsid w:val="008A383C"/>
    <w:rsid w:val="008A3B44"/>
    <w:rsid w:val="008A4843"/>
    <w:rsid w:val="008A5B57"/>
    <w:rsid w:val="008A5CAF"/>
    <w:rsid w:val="008A5E70"/>
    <w:rsid w:val="008A60AA"/>
    <w:rsid w:val="008A6CD2"/>
    <w:rsid w:val="008B0342"/>
    <w:rsid w:val="008B2A89"/>
    <w:rsid w:val="008B38B5"/>
    <w:rsid w:val="008B3D4C"/>
    <w:rsid w:val="008B6128"/>
    <w:rsid w:val="008B675A"/>
    <w:rsid w:val="008B6CAB"/>
    <w:rsid w:val="008B73BD"/>
    <w:rsid w:val="008B7934"/>
    <w:rsid w:val="008C00FA"/>
    <w:rsid w:val="008C1136"/>
    <w:rsid w:val="008C140D"/>
    <w:rsid w:val="008C4155"/>
    <w:rsid w:val="008C5812"/>
    <w:rsid w:val="008C7D53"/>
    <w:rsid w:val="008D163A"/>
    <w:rsid w:val="008D1B70"/>
    <w:rsid w:val="008D47EB"/>
    <w:rsid w:val="008D4B49"/>
    <w:rsid w:val="008D5267"/>
    <w:rsid w:val="008D585B"/>
    <w:rsid w:val="008D65BC"/>
    <w:rsid w:val="008E163B"/>
    <w:rsid w:val="008E2CFE"/>
    <w:rsid w:val="008E5173"/>
    <w:rsid w:val="008E5490"/>
    <w:rsid w:val="008E6773"/>
    <w:rsid w:val="008E67CD"/>
    <w:rsid w:val="008E772C"/>
    <w:rsid w:val="008E7D16"/>
    <w:rsid w:val="008F02EC"/>
    <w:rsid w:val="008F04F7"/>
    <w:rsid w:val="008F06D4"/>
    <w:rsid w:val="008F0E82"/>
    <w:rsid w:val="008F1950"/>
    <w:rsid w:val="008F22C9"/>
    <w:rsid w:val="008F244B"/>
    <w:rsid w:val="008F2919"/>
    <w:rsid w:val="008F3A6F"/>
    <w:rsid w:val="008F3B5B"/>
    <w:rsid w:val="008F4981"/>
    <w:rsid w:val="008F53BE"/>
    <w:rsid w:val="008F55D5"/>
    <w:rsid w:val="008F6A60"/>
    <w:rsid w:val="00901233"/>
    <w:rsid w:val="00901F5E"/>
    <w:rsid w:val="0090232B"/>
    <w:rsid w:val="00902506"/>
    <w:rsid w:val="009029EE"/>
    <w:rsid w:val="0090302C"/>
    <w:rsid w:val="009040A9"/>
    <w:rsid w:val="0090454B"/>
    <w:rsid w:val="00904D95"/>
    <w:rsid w:val="00904EAE"/>
    <w:rsid w:val="0090558F"/>
    <w:rsid w:val="00906E2F"/>
    <w:rsid w:val="00907814"/>
    <w:rsid w:val="00907ADD"/>
    <w:rsid w:val="009109C7"/>
    <w:rsid w:val="00910FAF"/>
    <w:rsid w:val="00911214"/>
    <w:rsid w:val="0091194B"/>
    <w:rsid w:val="0091314E"/>
    <w:rsid w:val="0091515C"/>
    <w:rsid w:val="00915AAA"/>
    <w:rsid w:val="00916867"/>
    <w:rsid w:val="00917A56"/>
    <w:rsid w:val="00921990"/>
    <w:rsid w:val="00922EBA"/>
    <w:rsid w:val="0092366B"/>
    <w:rsid w:val="00924746"/>
    <w:rsid w:val="009258DA"/>
    <w:rsid w:val="00925A3F"/>
    <w:rsid w:val="00925AC4"/>
    <w:rsid w:val="00926C47"/>
    <w:rsid w:val="00927283"/>
    <w:rsid w:val="009273D2"/>
    <w:rsid w:val="0092768E"/>
    <w:rsid w:val="009300CB"/>
    <w:rsid w:val="009322A7"/>
    <w:rsid w:val="00934350"/>
    <w:rsid w:val="0093584C"/>
    <w:rsid w:val="00935F68"/>
    <w:rsid w:val="00936271"/>
    <w:rsid w:val="00936DF4"/>
    <w:rsid w:val="00937DF2"/>
    <w:rsid w:val="00940175"/>
    <w:rsid w:val="0094074A"/>
    <w:rsid w:val="009409B4"/>
    <w:rsid w:val="0094105B"/>
    <w:rsid w:val="009413A3"/>
    <w:rsid w:val="00941BEE"/>
    <w:rsid w:val="00942459"/>
    <w:rsid w:val="00943BD9"/>
    <w:rsid w:val="00943FB3"/>
    <w:rsid w:val="0094489D"/>
    <w:rsid w:val="00944C99"/>
    <w:rsid w:val="00944D03"/>
    <w:rsid w:val="0094517E"/>
    <w:rsid w:val="009456CC"/>
    <w:rsid w:val="0094612A"/>
    <w:rsid w:val="00947938"/>
    <w:rsid w:val="009521FA"/>
    <w:rsid w:val="0095394E"/>
    <w:rsid w:val="00954331"/>
    <w:rsid w:val="00955F3E"/>
    <w:rsid w:val="00956446"/>
    <w:rsid w:val="0095669C"/>
    <w:rsid w:val="00956ACA"/>
    <w:rsid w:val="00957369"/>
    <w:rsid w:val="00957E02"/>
    <w:rsid w:val="00961F51"/>
    <w:rsid w:val="0096391E"/>
    <w:rsid w:val="0096396E"/>
    <w:rsid w:val="00963AE7"/>
    <w:rsid w:val="009641C7"/>
    <w:rsid w:val="009649B7"/>
    <w:rsid w:val="00964E40"/>
    <w:rsid w:val="009658C1"/>
    <w:rsid w:val="00966472"/>
    <w:rsid w:val="009668ED"/>
    <w:rsid w:val="00967847"/>
    <w:rsid w:val="0096799E"/>
    <w:rsid w:val="00967D19"/>
    <w:rsid w:val="00970417"/>
    <w:rsid w:val="009708F1"/>
    <w:rsid w:val="00971E78"/>
    <w:rsid w:val="00972098"/>
    <w:rsid w:val="009723C4"/>
    <w:rsid w:val="009725CB"/>
    <w:rsid w:val="0097328B"/>
    <w:rsid w:val="00973BF9"/>
    <w:rsid w:val="00974ABD"/>
    <w:rsid w:val="00975C13"/>
    <w:rsid w:val="00976527"/>
    <w:rsid w:val="00977008"/>
    <w:rsid w:val="00977352"/>
    <w:rsid w:val="00977594"/>
    <w:rsid w:val="009775E7"/>
    <w:rsid w:val="0097785B"/>
    <w:rsid w:val="00977E67"/>
    <w:rsid w:val="009802BF"/>
    <w:rsid w:val="00980892"/>
    <w:rsid w:val="00980BEE"/>
    <w:rsid w:val="009818E7"/>
    <w:rsid w:val="009820A8"/>
    <w:rsid w:val="00982B9B"/>
    <w:rsid w:val="00982D6B"/>
    <w:rsid w:val="00983FF4"/>
    <w:rsid w:val="00984656"/>
    <w:rsid w:val="00984C0C"/>
    <w:rsid w:val="009854FA"/>
    <w:rsid w:val="009858F3"/>
    <w:rsid w:val="0098682B"/>
    <w:rsid w:val="00990BD6"/>
    <w:rsid w:val="009910BD"/>
    <w:rsid w:val="009917B8"/>
    <w:rsid w:val="009918FC"/>
    <w:rsid w:val="0099253B"/>
    <w:rsid w:val="00992704"/>
    <w:rsid w:val="009953FC"/>
    <w:rsid w:val="00996E44"/>
    <w:rsid w:val="00997698"/>
    <w:rsid w:val="009A2998"/>
    <w:rsid w:val="009A64D6"/>
    <w:rsid w:val="009A733D"/>
    <w:rsid w:val="009A756E"/>
    <w:rsid w:val="009A7C03"/>
    <w:rsid w:val="009B0A22"/>
    <w:rsid w:val="009B0C27"/>
    <w:rsid w:val="009B18E9"/>
    <w:rsid w:val="009B365E"/>
    <w:rsid w:val="009B3A69"/>
    <w:rsid w:val="009B543E"/>
    <w:rsid w:val="009B5547"/>
    <w:rsid w:val="009C0066"/>
    <w:rsid w:val="009C1400"/>
    <w:rsid w:val="009C1B08"/>
    <w:rsid w:val="009C3695"/>
    <w:rsid w:val="009C4D4E"/>
    <w:rsid w:val="009C6D68"/>
    <w:rsid w:val="009C7DF0"/>
    <w:rsid w:val="009D0316"/>
    <w:rsid w:val="009D0BE2"/>
    <w:rsid w:val="009D1743"/>
    <w:rsid w:val="009D1BD4"/>
    <w:rsid w:val="009D3C3E"/>
    <w:rsid w:val="009D4699"/>
    <w:rsid w:val="009D4CBA"/>
    <w:rsid w:val="009D5704"/>
    <w:rsid w:val="009D5EE0"/>
    <w:rsid w:val="009D64CF"/>
    <w:rsid w:val="009D65AF"/>
    <w:rsid w:val="009D6F6B"/>
    <w:rsid w:val="009D7969"/>
    <w:rsid w:val="009E0C66"/>
    <w:rsid w:val="009E1148"/>
    <w:rsid w:val="009E169A"/>
    <w:rsid w:val="009E1704"/>
    <w:rsid w:val="009E2319"/>
    <w:rsid w:val="009E273D"/>
    <w:rsid w:val="009E283E"/>
    <w:rsid w:val="009E2CBF"/>
    <w:rsid w:val="009E35B0"/>
    <w:rsid w:val="009E5A72"/>
    <w:rsid w:val="009E5F7D"/>
    <w:rsid w:val="009E72C2"/>
    <w:rsid w:val="009E790D"/>
    <w:rsid w:val="009E7ED8"/>
    <w:rsid w:val="009F04EA"/>
    <w:rsid w:val="009F1CA4"/>
    <w:rsid w:val="009F35CD"/>
    <w:rsid w:val="009F3944"/>
    <w:rsid w:val="009F6176"/>
    <w:rsid w:val="009F61DB"/>
    <w:rsid w:val="009F6953"/>
    <w:rsid w:val="00A003CA"/>
    <w:rsid w:val="00A00923"/>
    <w:rsid w:val="00A00A86"/>
    <w:rsid w:val="00A01597"/>
    <w:rsid w:val="00A022ED"/>
    <w:rsid w:val="00A030E5"/>
    <w:rsid w:val="00A0337A"/>
    <w:rsid w:val="00A034C6"/>
    <w:rsid w:val="00A04F0A"/>
    <w:rsid w:val="00A06182"/>
    <w:rsid w:val="00A063E0"/>
    <w:rsid w:val="00A06586"/>
    <w:rsid w:val="00A06F11"/>
    <w:rsid w:val="00A074FD"/>
    <w:rsid w:val="00A0778D"/>
    <w:rsid w:val="00A07862"/>
    <w:rsid w:val="00A109FB"/>
    <w:rsid w:val="00A10CAC"/>
    <w:rsid w:val="00A1120F"/>
    <w:rsid w:val="00A11306"/>
    <w:rsid w:val="00A1194A"/>
    <w:rsid w:val="00A11B5B"/>
    <w:rsid w:val="00A11E01"/>
    <w:rsid w:val="00A12AB4"/>
    <w:rsid w:val="00A12ACB"/>
    <w:rsid w:val="00A12D57"/>
    <w:rsid w:val="00A13624"/>
    <w:rsid w:val="00A13ED4"/>
    <w:rsid w:val="00A14948"/>
    <w:rsid w:val="00A149C0"/>
    <w:rsid w:val="00A16A66"/>
    <w:rsid w:val="00A17018"/>
    <w:rsid w:val="00A17391"/>
    <w:rsid w:val="00A215B0"/>
    <w:rsid w:val="00A225B9"/>
    <w:rsid w:val="00A23CC7"/>
    <w:rsid w:val="00A2413D"/>
    <w:rsid w:val="00A247A0"/>
    <w:rsid w:val="00A24C23"/>
    <w:rsid w:val="00A25266"/>
    <w:rsid w:val="00A2554C"/>
    <w:rsid w:val="00A25C2C"/>
    <w:rsid w:val="00A260E9"/>
    <w:rsid w:val="00A26518"/>
    <w:rsid w:val="00A2687F"/>
    <w:rsid w:val="00A26AB9"/>
    <w:rsid w:val="00A2712E"/>
    <w:rsid w:val="00A279F3"/>
    <w:rsid w:val="00A27E0E"/>
    <w:rsid w:val="00A3069F"/>
    <w:rsid w:val="00A314D5"/>
    <w:rsid w:val="00A323E3"/>
    <w:rsid w:val="00A33A3D"/>
    <w:rsid w:val="00A33E0E"/>
    <w:rsid w:val="00A33F42"/>
    <w:rsid w:val="00A3497D"/>
    <w:rsid w:val="00A35E87"/>
    <w:rsid w:val="00A367F7"/>
    <w:rsid w:val="00A40195"/>
    <w:rsid w:val="00A41293"/>
    <w:rsid w:val="00A418A2"/>
    <w:rsid w:val="00A4191E"/>
    <w:rsid w:val="00A433F6"/>
    <w:rsid w:val="00A43EB5"/>
    <w:rsid w:val="00A43F01"/>
    <w:rsid w:val="00A4500D"/>
    <w:rsid w:val="00A45144"/>
    <w:rsid w:val="00A45221"/>
    <w:rsid w:val="00A45455"/>
    <w:rsid w:val="00A458B5"/>
    <w:rsid w:val="00A458FA"/>
    <w:rsid w:val="00A45F62"/>
    <w:rsid w:val="00A4748B"/>
    <w:rsid w:val="00A479AC"/>
    <w:rsid w:val="00A50F99"/>
    <w:rsid w:val="00A5115D"/>
    <w:rsid w:val="00A51705"/>
    <w:rsid w:val="00A528D0"/>
    <w:rsid w:val="00A5386E"/>
    <w:rsid w:val="00A54438"/>
    <w:rsid w:val="00A548BC"/>
    <w:rsid w:val="00A54A81"/>
    <w:rsid w:val="00A564BE"/>
    <w:rsid w:val="00A57F1C"/>
    <w:rsid w:val="00A60373"/>
    <w:rsid w:val="00A60C1B"/>
    <w:rsid w:val="00A60F19"/>
    <w:rsid w:val="00A62003"/>
    <w:rsid w:val="00A65539"/>
    <w:rsid w:val="00A655B1"/>
    <w:rsid w:val="00A70050"/>
    <w:rsid w:val="00A70D8E"/>
    <w:rsid w:val="00A710F4"/>
    <w:rsid w:val="00A719A3"/>
    <w:rsid w:val="00A72B1A"/>
    <w:rsid w:val="00A7389B"/>
    <w:rsid w:val="00A75C26"/>
    <w:rsid w:val="00A75E1F"/>
    <w:rsid w:val="00A774F8"/>
    <w:rsid w:val="00A80494"/>
    <w:rsid w:val="00A8298D"/>
    <w:rsid w:val="00A83B95"/>
    <w:rsid w:val="00A83F93"/>
    <w:rsid w:val="00A8463D"/>
    <w:rsid w:val="00A8464D"/>
    <w:rsid w:val="00A85877"/>
    <w:rsid w:val="00A85BF3"/>
    <w:rsid w:val="00A8656B"/>
    <w:rsid w:val="00A87A98"/>
    <w:rsid w:val="00A87C9E"/>
    <w:rsid w:val="00A90913"/>
    <w:rsid w:val="00A91F9D"/>
    <w:rsid w:val="00A92131"/>
    <w:rsid w:val="00A9354E"/>
    <w:rsid w:val="00A939FD"/>
    <w:rsid w:val="00A93D5B"/>
    <w:rsid w:val="00A946AF"/>
    <w:rsid w:val="00A955FF"/>
    <w:rsid w:val="00A95C09"/>
    <w:rsid w:val="00A9744B"/>
    <w:rsid w:val="00A97CD0"/>
    <w:rsid w:val="00AA0775"/>
    <w:rsid w:val="00AA3793"/>
    <w:rsid w:val="00AA4332"/>
    <w:rsid w:val="00AA5320"/>
    <w:rsid w:val="00AA58D6"/>
    <w:rsid w:val="00AA6095"/>
    <w:rsid w:val="00AA63BB"/>
    <w:rsid w:val="00AA6D02"/>
    <w:rsid w:val="00AB1402"/>
    <w:rsid w:val="00AB178D"/>
    <w:rsid w:val="00AB1EA1"/>
    <w:rsid w:val="00AB221B"/>
    <w:rsid w:val="00AB4D21"/>
    <w:rsid w:val="00AB4FE5"/>
    <w:rsid w:val="00AB57A0"/>
    <w:rsid w:val="00AC0088"/>
    <w:rsid w:val="00AC2B86"/>
    <w:rsid w:val="00AC2D95"/>
    <w:rsid w:val="00AC347F"/>
    <w:rsid w:val="00AC46E5"/>
    <w:rsid w:val="00AC4D25"/>
    <w:rsid w:val="00AC5E60"/>
    <w:rsid w:val="00AC6FD9"/>
    <w:rsid w:val="00AC7CEB"/>
    <w:rsid w:val="00AD0C66"/>
    <w:rsid w:val="00AD10EA"/>
    <w:rsid w:val="00AD1BBB"/>
    <w:rsid w:val="00AD1F08"/>
    <w:rsid w:val="00AD2709"/>
    <w:rsid w:val="00AD2F75"/>
    <w:rsid w:val="00AD4338"/>
    <w:rsid w:val="00AD5C8C"/>
    <w:rsid w:val="00AD5FB9"/>
    <w:rsid w:val="00AD75F9"/>
    <w:rsid w:val="00AD79D6"/>
    <w:rsid w:val="00AE085F"/>
    <w:rsid w:val="00AE09E7"/>
    <w:rsid w:val="00AE11C5"/>
    <w:rsid w:val="00AE27D4"/>
    <w:rsid w:val="00AE5BE2"/>
    <w:rsid w:val="00AE60F6"/>
    <w:rsid w:val="00AE69F7"/>
    <w:rsid w:val="00AE69FE"/>
    <w:rsid w:val="00AE6E8E"/>
    <w:rsid w:val="00AE77FA"/>
    <w:rsid w:val="00AE7C21"/>
    <w:rsid w:val="00AF0477"/>
    <w:rsid w:val="00AF0C49"/>
    <w:rsid w:val="00AF0C93"/>
    <w:rsid w:val="00AF14B6"/>
    <w:rsid w:val="00AF2145"/>
    <w:rsid w:val="00AF2E16"/>
    <w:rsid w:val="00AF326D"/>
    <w:rsid w:val="00AF3C83"/>
    <w:rsid w:val="00AF4B5F"/>
    <w:rsid w:val="00AF4F86"/>
    <w:rsid w:val="00AF561F"/>
    <w:rsid w:val="00AF5810"/>
    <w:rsid w:val="00AF66BE"/>
    <w:rsid w:val="00AF7EEF"/>
    <w:rsid w:val="00B0133F"/>
    <w:rsid w:val="00B021CD"/>
    <w:rsid w:val="00B02444"/>
    <w:rsid w:val="00B029DF"/>
    <w:rsid w:val="00B02E6F"/>
    <w:rsid w:val="00B0455C"/>
    <w:rsid w:val="00B0463B"/>
    <w:rsid w:val="00B054BB"/>
    <w:rsid w:val="00B06F72"/>
    <w:rsid w:val="00B0745B"/>
    <w:rsid w:val="00B10126"/>
    <w:rsid w:val="00B101F3"/>
    <w:rsid w:val="00B12971"/>
    <w:rsid w:val="00B13D7E"/>
    <w:rsid w:val="00B14168"/>
    <w:rsid w:val="00B14832"/>
    <w:rsid w:val="00B149F2"/>
    <w:rsid w:val="00B155F0"/>
    <w:rsid w:val="00B161E4"/>
    <w:rsid w:val="00B16BEB"/>
    <w:rsid w:val="00B2109E"/>
    <w:rsid w:val="00B216EB"/>
    <w:rsid w:val="00B2203F"/>
    <w:rsid w:val="00B227B1"/>
    <w:rsid w:val="00B22801"/>
    <w:rsid w:val="00B22C0B"/>
    <w:rsid w:val="00B23429"/>
    <w:rsid w:val="00B2378B"/>
    <w:rsid w:val="00B2405B"/>
    <w:rsid w:val="00B24D87"/>
    <w:rsid w:val="00B25309"/>
    <w:rsid w:val="00B2684A"/>
    <w:rsid w:val="00B26B3A"/>
    <w:rsid w:val="00B272DC"/>
    <w:rsid w:val="00B31243"/>
    <w:rsid w:val="00B31C7B"/>
    <w:rsid w:val="00B31C7E"/>
    <w:rsid w:val="00B31F72"/>
    <w:rsid w:val="00B32027"/>
    <w:rsid w:val="00B328C3"/>
    <w:rsid w:val="00B33828"/>
    <w:rsid w:val="00B33F1E"/>
    <w:rsid w:val="00B36915"/>
    <w:rsid w:val="00B36BAF"/>
    <w:rsid w:val="00B37BC2"/>
    <w:rsid w:val="00B37CDA"/>
    <w:rsid w:val="00B4022B"/>
    <w:rsid w:val="00B40260"/>
    <w:rsid w:val="00B41F24"/>
    <w:rsid w:val="00B45E4D"/>
    <w:rsid w:val="00B4627B"/>
    <w:rsid w:val="00B4631D"/>
    <w:rsid w:val="00B46B0F"/>
    <w:rsid w:val="00B479E1"/>
    <w:rsid w:val="00B47A9A"/>
    <w:rsid w:val="00B5092A"/>
    <w:rsid w:val="00B522ED"/>
    <w:rsid w:val="00B52E44"/>
    <w:rsid w:val="00B533CC"/>
    <w:rsid w:val="00B53871"/>
    <w:rsid w:val="00B54557"/>
    <w:rsid w:val="00B55544"/>
    <w:rsid w:val="00B56CB1"/>
    <w:rsid w:val="00B56F56"/>
    <w:rsid w:val="00B57433"/>
    <w:rsid w:val="00B6009E"/>
    <w:rsid w:val="00B606E7"/>
    <w:rsid w:val="00B614BA"/>
    <w:rsid w:val="00B6159B"/>
    <w:rsid w:val="00B61DD4"/>
    <w:rsid w:val="00B62D31"/>
    <w:rsid w:val="00B633B3"/>
    <w:rsid w:val="00B6472B"/>
    <w:rsid w:val="00B64D10"/>
    <w:rsid w:val="00B64E09"/>
    <w:rsid w:val="00B654F3"/>
    <w:rsid w:val="00B66FE0"/>
    <w:rsid w:val="00B673D0"/>
    <w:rsid w:val="00B674CE"/>
    <w:rsid w:val="00B70650"/>
    <w:rsid w:val="00B70F3A"/>
    <w:rsid w:val="00B71606"/>
    <w:rsid w:val="00B71D21"/>
    <w:rsid w:val="00B721D1"/>
    <w:rsid w:val="00B74A71"/>
    <w:rsid w:val="00B751BA"/>
    <w:rsid w:val="00B75D23"/>
    <w:rsid w:val="00B76773"/>
    <w:rsid w:val="00B770D9"/>
    <w:rsid w:val="00B77B4A"/>
    <w:rsid w:val="00B81963"/>
    <w:rsid w:val="00B82662"/>
    <w:rsid w:val="00B827B3"/>
    <w:rsid w:val="00B82BA3"/>
    <w:rsid w:val="00B831AD"/>
    <w:rsid w:val="00B83526"/>
    <w:rsid w:val="00B83AB0"/>
    <w:rsid w:val="00B867BF"/>
    <w:rsid w:val="00B8732B"/>
    <w:rsid w:val="00B87988"/>
    <w:rsid w:val="00B902FF"/>
    <w:rsid w:val="00B90BE0"/>
    <w:rsid w:val="00B922C8"/>
    <w:rsid w:val="00B936A3"/>
    <w:rsid w:val="00B956F4"/>
    <w:rsid w:val="00B96678"/>
    <w:rsid w:val="00B97C99"/>
    <w:rsid w:val="00BA127E"/>
    <w:rsid w:val="00BA31FE"/>
    <w:rsid w:val="00BA39AB"/>
    <w:rsid w:val="00BA3A18"/>
    <w:rsid w:val="00BA42F4"/>
    <w:rsid w:val="00BA4AD7"/>
    <w:rsid w:val="00BA53F3"/>
    <w:rsid w:val="00BA65AD"/>
    <w:rsid w:val="00BA73FA"/>
    <w:rsid w:val="00BA758E"/>
    <w:rsid w:val="00BB02EA"/>
    <w:rsid w:val="00BB0EE4"/>
    <w:rsid w:val="00BB166C"/>
    <w:rsid w:val="00BB2111"/>
    <w:rsid w:val="00BB2420"/>
    <w:rsid w:val="00BB2716"/>
    <w:rsid w:val="00BB2872"/>
    <w:rsid w:val="00BB29EB"/>
    <w:rsid w:val="00BB2B9D"/>
    <w:rsid w:val="00BB2D24"/>
    <w:rsid w:val="00BB3041"/>
    <w:rsid w:val="00BB3189"/>
    <w:rsid w:val="00BB3B23"/>
    <w:rsid w:val="00BB3D20"/>
    <w:rsid w:val="00BB4B22"/>
    <w:rsid w:val="00BB5111"/>
    <w:rsid w:val="00BB560F"/>
    <w:rsid w:val="00BB65A2"/>
    <w:rsid w:val="00BB7838"/>
    <w:rsid w:val="00BC0F98"/>
    <w:rsid w:val="00BC1CB8"/>
    <w:rsid w:val="00BC2450"/>
    <w:rsid w:val="00BC26B0"/>
    <w:rsid w:val="00BC2C6E"/>
    <w:rsid w:val="00BC3AC1"/>
    <w:rsid w:val="00BC55D7"/>
    <w:rsid w:val="00BC6BD2"/>
    <w:rsid w:val="00BC6EC0"/>
    <w:rsid w:val="00BC7641"/>
    <w:rsid w:val="00BC7B94"/>
    <w:rsid w:val="00BD036A"/>
    <w:rsid w:val="00BD0371"/>
    <w:rsid w:val="00BD0965"/>
    <w:rsid w:val="00BD10F7"/>
    <w:rsid w:val="00BD1258"/>
    <w:rsid w:val="00BD42C7"/>
    <w:rsid w:val="00BD438B"/>
    <w:rsid w:val="00BD4959"/>
    <w:rsid w:val="00BD636F"/>
    <w:rsid w:val="00BD7DC1"/>
    <w:rsid w:val="00BD7EA0"/>
    <w:rsid w:val="00BE1C17"/>
    <w:rsid w:val="00BE27D4"/>
    <w:rsid w:val="00BE38CE"/>
    <w:rsid w:val="00BE529B"/>
    <w:rsid w:val="00BE65D4"/>
    <w:rsid w:val="00BE68C9"/>
    <w:rsid w:val="00BE7A7C"/>
    <w:rsid w:val="00BF0516"/>
    <w:rsid w:val="00BF1235"/>
    <w:rsid w:val="00BF153E"/>
    <w:rsid w:val="00BF17DA"/>
    <w:rsid w:val="00BF1B52"/>
    <w:rsid w:val="00BF3A3B"/>
    <w:rsid w:val="00BF5E5B"/>
    <w:rsid w:val="00BF71B3"/>
    <w:rsid w:val="00BF7434"/>
    <w:rsid w:val="00BF7979"/>
    <w:rsid w:val="00C007EA"/>
    <w:rsid w:val="00C00AC4"/>
    <w:rsid w:val="00C0332D"/>
    <w:rsid w:val="00C03A34"/>
    <w:rsid w:val="00C04642"/>
    <w:rsid w:val="00C04ED6"/>
    <w:rsid w:val="00C0527F"/>
    <w:rsid w:val="00C06867"/>
    <w:rsid w:val="00C06A0E"/>
    <w:rsid w:val="00C07725"/>
    <w:rsid w:val="00C07800"/>
    <w:rsid w:val="00C07EF5"/>
    <w:rsid w:val="00C10B75"/>
    <w:rsid w:val="00C11C3F"/>
    <w:rsid w:val="00C11EBF"/>
    <w:rsid w:val="00C125E2"/>
    <w:rsid w:val="00C13214"/>
    <w:rsid w:val="00C14522"/>
    <w:rsid w:val="00C146CD"/>
    <w:rsid w:val="00C147F1"/>
    <w:rsid w:val="00C14B77"/>
    <w:rsid w:val="00C15980"/>
    <w:rsid w:val="00C15BA2"/>
    <w:rsid w:val="00C15D0D"/>
    <w:rsid w:val="00C17F99"/>
    <w:rsid w:val="00C204AD"/>
    <w:rsid w:val="00C209AB"/>
    <w:rsid w:val="00C2179A"/>
    <w:rsid w:val="00C22672"/>
    <w:rsid w:val="00C232C0"/>
    <w:rsid w:val="00C232F5"/>
    <w:rsid w:val="00C236B9"/>
    <w:rsid w:val="00C23C2B"/>
    <w:rsid w:val="00C254D2"/>
    <w:rsid w:val="00C25E8C"/>
    <w:rsid w:val="00C26C0A"/>
    <w:rsid w:val="00C26F8A"/>
    <w:rsid w:val="00C304DA"/>
    <w:rsid w:val="00C30595"/>
    <w:rsid w:val="00C30930"/>
    <w:rsid w:val="00C30C5B"/>
    <w:rsid w:val="00C33C87"/>
    <w:rsid w:val="00C33F41"/>
    <w:rsid w:val="00C34BAF"/>
    <w:rsid w:val="00C351B3"/>
    <w:rsid w:val="00C351BC"/>
    <w:rsid w:val="00C3776D"/>
    <w:rsid w:val="00C40910"/>
    <w:rsid w:val="00C42A8B"/>
    <w:rsid w:val="00C431F5"/>
    <w:rsid w:val="00C43791"/>
    <w:rsid w:val="00C43A90"/>
    <w:rsid w:val="00C4426D"/>
    <w:rsid w:val="00C4442D"/>
    <w:rsid w:val="00C4492C"/>
    <w:rsid w:val="00C449B0"/>
    <w:rsid w:val="00C456B9"/>
    <w:rsid w:val="00C46510"/>
    <w:rsid w:val="00C47C9D"/>
    <w:rsid w:val="00C51842"/>
    <w:rsid w:val="00C51C42"/>
    <w:rsid w:val="00C51DE7"/>
    <w:rsid w:val="00C51F77"/>
    <w:rsid w:val="00C52600"/>
    <w:rsid w:val="00C53C40"/>
    <w:rsid w:val="00C569C0"/>
    <w:rsid w:val="00C62478"/>
    <w:rsid w:val="00C62B39"/>
    <w:rsid w:val="00C630CA"/>
    <w:rsid w:val="00C63CDE"/>
    <w:rsid w:val="00C64244"/>
    <w:rsid w:val="00C64265"/>
    <w:rsid w:val="00C645E9"/>
    <w:rsid w:val="00C647DC"/>
    <w:rsid w:val="00C66736"/>
    <w:rsid w:val="00C66A22"/>
    <w:rsid w:val="00C679FE"/>
    <w:rsid w:val="00C70C69"/>
    <w:rsid w:val="00C71974"/>
    <w:rsid w:val="00C72E75"/>
    <w:rsid w:val="00C736A2"/>
    <w:rsid w:val="00C73BC6"/>
    <w:rsid w:val="00C743D4"/>
    <w:rsid w:val="00C74F04"/>
    <w:rsid w:val="00C76904"/>
    <w:rsid w:val="00C773FC"/>
    <w:rsid w:val="00C80F38"/>
    <w:rsid w:val="00C815A9"/>
    <w:rsid w:val="00C815DB"/>
    <w:rsid w:val="00C820BC"/>
    <w:rsid w:val="00C8254C"/>
    <w:rsid w:val="00C8374B"/>
    <w:rsid w:val="00C85E63"/>
    <w:rsid w:val="00C863E2"/>
    <w:rsid w:val="00C8692B"/>
    <w:rsid w:val="00C90182"/>
    <w:rsid w:val="00C908DB"/>
    <w:rsid w:val="00C90C11"/>
    <w:rsid w:val="00C92A52"/>
    <w:rsid w:val="00C92C69"/>
    <w:rsid w:val="00C92E39"/>
    <w:rsid w:val="00C93C53"/>
    <w:rsid w:val="00C942DD"/>
    <w:rsid w:val="00C94DAD"/>
    <w:rsid w:val="00C9607B"/>
    <w:rsid w:val="00C967A3"/>
    <w:rsid w:val="00C96AC2"/>
    <w:rsid w:val="00C96EA9"/>
    <w:rsid w:val="00C97369"/>
    <w:rsid w:val="00CA027C"/>
    <w:rsid w:val="00CA1974"/>
    <w:rsid w:val="00CA1D6A"/>
    <w:rsid w:val="00CA2F7A"/>
    <w:rsid w:val="00CA40BD"/>
    <w:rsid w:val="00CA43CF"/>
    <w:rsid w:val="00CA556B"/>
    <w:rsid w:val="00CA64A1"/>
    <w:rsid w:val="00CA6507"/>
    <w:rsid w:val="00CA6BBE"/>
    <w:rsid w:val="00CB0649"/>
    <w:rsid w:val="00CB1C70"/>
    <w:rsid w:val="00CB3F01"/>
    <w:rsid w:val="00CB630B"/>
    <w:rsid w:val="00CB69D1"/>
    <w:rsid w:val="00CB6AD2"/>
    <w:rsid w:val="00CB6CE9"/>
    <w:rsid w:val="00CC0564"/>
    <w:rsid w:val="00CC1D5B"/>
    <w:rsid w:val="00CC2B14"/>
    <w:rsid w:val="00CC4F80"/>
    <w:rsid w:val="00CC546E"/>
    <w:rsid w:val="00CC5D63"/>
    <w:rsid w:val="00CC6E90"/>
    <w:rsid w:val="00CD06F3"/>
    <w:rsid w:val="00CD2A73"/>
    <w:rsid w:val="00CD2F0F"/>
    <w:rsid w:val="00CD32EA"/>
    <w:rsid w:val="00CD331C"/>
    <w:rsid w:val="00CD3C70"/>
    <w:rsid w:val="00CD4301"/>
    <w:rsid w:val="00CD4923"/>
    <w:rsid w:val="00CD4BF6"/>
    <w:rsid w:val="00CD5000"/>
    <w:rsid w:val="00CD61D2"/>
    <w:rsid w:val="00CD657D"/>
    <w:rsid w:val="00CD65D1"/>
    <w:rsid w:val="00CD65DD"/>
    <w:rsid w:val="00CD753F"/>
    <w:rsid w:val="00CD7672"/>
    <w:rsid w:val="00CE226D"/>
    <w:rsid w:val="00CE46EB"/>
    <w:rsid w:val="00CE48F4"/>
    <w:rsid w:val="00CE7421"/>
    <w:rsid w:val="00CF02B0"/>
    <w:rsid w:val="00CF05DF"/>
    <w:rsid w:val="00CF1B98"/>
    <w:rsid w:val="00CF3233"/>
    <w:rsid w:val="00CF382D"/>
    <w:rsid w:val="00CF3CBD"/>
    <w:rsid w:val="00CF4B47"/>
    <w:rsid w:val="00CF513A"/>
    <w:rsid w:val="00CF5639"/>
    <w:rsid w:val="00CF7272"/>
    <w:rsid w:val="00CF7A94"/>
    <w:rsid w:val="00D00D4E"/>
    <w:rsid w:val="00D010DF"/>
    <w:rsid w:val="00D024B0"/>
    <w:rsid w:val="00D03223"/>
    <w:rsid w:val="00D04A67"/>
    <w:rsid w:val="00D0748A"/>
    <w:rsid w:val="00D07F9F"/>
    <w:rsid w:val="00D10703"/>
    <w:rsid w:val="00D12D7B"/>
    <w:rsid w:val="00D13436"/>
    <w:rsid w:val="00D20C05"/>
    <w:rsid w:val="00D21242"/>
    <w:rsid w:val="00D2160D"/>
    <w:rsid w:val="00D22A54"/>
    <w:rsid w:val="00D23443"/>
    <w:rsid w:val="00D2356A"/>
    <w:rsid w:val="00D24362"/>
    <w:rsid w:val="00D2463C"/>
    <w:rsid w:val="00D26DB1"/>
    <w:rsid w:val="00D307ED"/>
    <w:rsid w:val="00D33B54"/>
    <w:rsid w:val="00D34BB5"/>
    <w:rsid w:val="00D34EBB"/>
    <w:rsid w:val="00D35096"/>
    <w:rsid w:val="00D350D9"/>
    <w:rsid w:val="00D35333"/>
    <w:rsid w:val="00D36779"/>
    <w:rsid w:val="00D3733A"/>
    <w:rsid w:val="00D378E3"/>
    <w:rsid w:val="00D40355"/>
    <w:rsid w:val="00D4121C"/>
    <w:rsid w:val="00D41253"/>
    <w:rsid w:val="00D41FE0"/>
    <w:rsid w:val="00D44413"/>
    <w:rsid w:val="00D4577A"/>
    <w:rsid w:val="00D45E3B"/>
    <w:rsid w:val="00D463AE"/>
    <w:rsid w:val="00D47F46"/>
    <w:rsid w:val="00D5082E"/>
    <w:rsid w:val="00D515C4"/>
    <w:rsid w:val="00D5285B"/>
    <w:rsid w:val="00D53698"/>
    <w:rsid w:val="00D537AC"/>
    <w:rsid w:val="00D53CA9"/>
    <w:rsid w:val="00D540BE"/>
    <w:rsid w:val="00D550CE"/>
    <w:rsid w:val="00D57B92"/>
    <w:rsid w:val="00D57FAE"/>
    <w:rsid w:val="00D63B84"/>
    <w:rsid w:val="00D67668"/>
    <w:rsid w:val="00D67979"/>
    <w:rsid w:val="00D71C5F"/>
    <w:rsid w:val="00D72302"/>
    <w:rsid w:val="00D74C6B"/>
    <w:rsid w:val="00D75368"/>
    <w:rsid w:val="00D75B1A"/>
    <w:rsid w:val="00D77CC5"/>
    <w:rsid w:val="00D822A9"/>
    <w:rsid w:val="00D83C4E"/>
    <w:rsid w:val="00D87212"/>
    <w:rsid w:val="00D905A9"/>
    <w:rsid w:val="00D9138B"/>
    <w:rsid w:val="00D917C8"/>
    <w:rsid w:val="00D91E98"/>
    <w:rsid w:val="00D91F6C"/>
    <w:rsid w:val="00D9275D"/>
    <w:rsid w:val="00D941CA"/>
    <w:rsid w:val="00D950CB"/>
    <w:rsid w:val="00D96AC5"/>
    <w:rsid w:val="00D97292"/>
    <w:rsid w:val="00D97AEC"/>
    <w:rsid w:val="00DA05A2"/>
    <w:rsid w:val="00DA0CEF"/>
    <w:rsid w:val="00DA126F"/>
    <w:rsid w:val="00DA19DA"/>
    <w:rsid w:val="00DA28C6"/>
    <w:rsid w:val="00DA4445"/>
    <w:rsid w:val="00DA4CFD"/>
    <w:rsid w:val="00DA56E4"/>
    <w:rsid w:val="00DA6002"/>
    <w:rsid w:val="00DA6CB0"/>
    <w:rsid w:val="00DA7E87"/>
    <w:rsid w:val="00DB02B0"/>
    <w:rsid w:val="00DB0612"/>
    <w:rsid w:val="00DB24C1"/>
    <w:rsid w:val="00DB2906"/>
    <w:rsid w:val="00DB2B4E"/>
    <w:rsid w:val="00DB2F27"/>
    <w:rsid w:val="00DB3ADF"/>
    <w:rsid w:val="00DB4CA2"/>
    <w:rsid w:val="00DB4CB3"/>
    <w:rsid w:val="00DB57DE"/>
    <w:rsid w:val="00DB5895"/>
    <w:rsid w:val="00DB7EAE"/>
    <w:rsid w:val="00DC04AB"/>
    <w:rsid w:val="00DC0C18"/>
    <w:rsid w:val="00DC14A5"/>
    <w:rsid w:val="00DC214C"/>
    <w:rsid w:val="00DC2C2E"/>
    <w:rsid w:val="00DC2C34"/>
    <w:rsid w:val="00DC3736"/>
    <w:rsid w:val="00DC3932"/>
    <w:rsid w:val="00DC6D42"/>
    <w:rsid w:val="00DC7972"/>
    <w:rsid w:val="00DD084C"/>
    <w:rsid w:val="00DD098D"/>
    <w:rsid w:val="00DD0FCC"/>
    <w:rsid w:val="00DD1384"/>
    <w:rsid w:val="00DD1775"/>
    <w:rsid w:val="00DD33E3"/>
    <w:rsid w:val="00DD381B"/>
    <w:rsid w:val="00DD4AC4"/>
    <w:rsid w:val="00DD6616"/>
    <w:rsid w:val="00DD6937"/>
    <w:rsid w:val="00DD6D94"/>
    <w:rsid w:val="00DD7FD0"/>
    <w:rsid w:val="00DE032A"/>
    <w:rsid w:val="00DE1827"/>
    <w:rsid w:val="00DE2E4F"/>
    <w:rsid w:val="00DE3B8F"/>
    <w:rsid w:val="00DE517A"/>
    <w:rsid w:val="00DE6CFF"/>
    <w:rsid w:val="00DE73CA"/>
    <w:rsid w:val="00DF0293"/>
    <w:rsid w:val="00DF1F04"/>
    <w:rsid w:val="00DF42A6"/>
    <w:rsid w:val="00DF43CD"/>
    <w:rsid w:val="00DF45D2"/>
    <w:rsid w:val="00DF5477"/>
    <w:rsid w:val="00DF6557"/>
    <w:rsid w:val="00DF698B"/>
    <w:rsid w:val="00DF7B30"/>
    <w:rsid w:val="00E01B87"/>
    <w:rsid w:val="00E01BD0"/>
    <w:rsid w:val="00E01D39"/>
    <w:rsid w:val="00E0281F"/>
    <w:rsid w:val="00E04765"/>
    <w:rsid w:val="00E04C9D"/>
    <w:rsid w:val="00E07603"/>
    <w:rsid w:val="00E07C80"/>
    <w:rsid w:val="00E07D29"/>
    <w:rsid w:val="00E07F2E"/>
    <w:rsid w:val="00E114A9"/>
    <w:rsid w:val="00E12947"/>
    <w:rsid w:val="00E12AE4"/>
    <w:rsid w:val="00E130FB"/>
    <w:rsid w:val="00E13B9F"/>
    <w:rsid w:val="00E1585A"/>
    <w:rsid w:val="00E15E5F"/>
    <w:rsid w:val="00E16011"/>
    <w:rsid w:val="00E16478"/>
    <w:rsid w:val="00E16BE7"/>
    <w:rsid w:val="00E1754F"/>
    <w:rsid w:val="00E208F3"/>
    <w:rsid w:val="00E218C7"/>
    <w:rsid w:val="00E225DE"/>
    <w:rsid w:val="00E2284E"/>
    <w:rsid w:val="00E22DC3"/>
    <w:rsid w:val="00E22F11"/>
    <w:rsid w:val="00E23006"/>
    <w:rsid w:val="00E2559B"/>
    <w:rsid w:val="00E25C18"/>
    <w:rsid w:val="00E25D68"/>
    <w:rsid w:val="00E25DFE"/>
    <w:rsid w:val="00E25EAC"/>
    <w:rsid w:val="00E262D5"/>
    <w:rsid w:val="00E26F99"/>
    <w:rsid w:val="00E31BBD"/>
    <w:rsid w:val="00E32C35"/>
    <w:rsid w:val="00E333C7"/>
    <w:rsid w:val="00E339C4"/>
    <w:rsid w:val="00E351F7"/>
    <w:rsid w:val="00E35331"/>
    <w:rsid w:val="00E35A95"/>
    <w:rsid w:val="00E36A92"/>
    <w:rsid w:val="00E37162"/>
    <w:rsid w:val="00E376B1"/>
    <w:rsid w:val="00E3772D"/>
    <w:rsid w:val="00E40652"/>
    <w:rsid w:val="00E41AD5"/>
    <w:rsid w:val="00E41DE2"/>
    <w:rsid w:val="00E43D4A"/>
    <w:rsid w:val="00E44324"/>
    <w:rsid w:val="00E447FB"/>
    <w:rsid w:val="00E448E6"/>
    <w:rsid w:val="00E44939"/>
    <w:rsid w:val="00E44F86"/>
    <w:rsid w:val="00E458EE"/>
    <w:rsid w:val="00E45FDD"/>
    <w:rsid w:val="00E50541"/>
    <w:rsid w:val="00E50D89"/>
    <w:rsid w:val="00E5250A"/>
    <w:rsid w:val="00E52BEA"/>
    <w:rsid w:val="00E52D09"/>
    <w:rsid w:val="00E53446"/>
    <w:rsid w:val="00E53ED2"/>
    <w:rsid w:val="00E542F0"/>
    <w:rsid w:val="00E5673C"/>
    <w:rsid w:val="00E56F37"/>
    <w:rsid w:val="00E5715F"/>
    <w:rsid w:val="00E57C50"/>
    <w:rsid w:val="00E61370"/>
    <w:rsid w:val="00E61CE0"/>
    <w:rsid w:val="00E62B19"/>
    <w:rsid w:val="00E62E05"/>
    <w:rsid w:val="00E64D8D"/>
    <w:rsid w:val="00E659C4"/>
    <w:rsid w:val="00E659CD"/>
    <w:rsid w:val="00E67A83"/>
    <w:rsid w:val="00E7090B"/>
    <w:rsid w:val="00E72732"/>
    <w:rsid w:val="00E74476"/>
    <w:rsid w:val="00E74849"/>
    <w:rsid w:val="00E754EF"/>
    <w:rsid w:val="00E75757"/>
    <w:rsid w:val="00E75841"/>
    <w:rsid w:val="00E759AD"/>
    <w:rsid w:val="00E75A00"/>
    <w:rsid w:val="00E75E68"/>
    <w:rsid w:val="00E7747C"/>
    <w:rsid w:val="00E810C2"/>
    <w:rsid w:val="00E81A1F"/>
    <w:rsid w:val="00E8421F"/>
    <w:rsid w:val="00E84732"/>
    <w:rsid w:val="00E85192"/>
    <w:rsid w:val="00E879F5"/>
    <w:rsid w:val="00E87F01"/>
    <w:rsid w:val="00E90947"/>
    <w:rsid w:val="00E91C5E"/>
    <w:rsid w:val="00E92242"/>
    <w:rsid w:val="00E94460"/>
    <w:rsid w:val="00E94BCD"/>
    <w:rsid w:val="00E94E72"/>
    <w:rsid w:val="00E95D84"/>
    <w:rsid w:val="00E9636B"/>
    <w:rsid w:val="00E973DA"/>
    <w:rsid w:val="00E97861"/>
    <w:rsid w:val="00E97EBA"/>
    <w:rsid w:val="00EA01EB"/>
    <w:rsid w:val="00EA041E"/>
    <w:rsid w:val="00EA0D38"/>
    <w:rsid w:val="00EA10A9"/>
    <w:rsid w:val="00EA1CE0"/>
    <w:rsid w:val="00EA1D6A"/>
    <w:rsid w:val="00EA29C1"/>
    <w:rsid w:val="00EA2A23"/>
    <w:rsid w:val="00EA5EC3"/>
    <w:rsid w:val="00EA6CC7"/>
    <w:rsid w:val="00EA7206"/>
    <w:rsid w:val="00EB009C"/>
    <w:rsid w:val="00EB06B2"/>
    <w:rsid w:val="00EB107A"/>
    <w:rsid w:val="00EB2521"/>
    <w:rsid w:val="00EB2E17"/>
    <w:rsid w:val="00EB3230"/>
    <w:rsid w:val="00EB59F5"/>
    <w:rsid w:val="00EB6730"/>
    <w:rsid w:val="00EB6A3E"/>
    <w:rsid w:val="00EB6FED"/>
    <w:rsid w:val="00EC3022"/>
    <w:rsid w:val="00EC3A88"/>
    <w:rsid w:val="00EC6C99"/>
    <w:rsid w:val="00EC7F76"/>
    <w:rsid w:val="00ED08C0"/>
    <w:rsid w:val="00ED2485"/>
    <w:rsid w:val="00ED357B"/>
    <w:rsid w:val="00ED3617"/>
    <w:rsid w:val="00ED3BFD"/>
    <w:rsid w:val="00ED3FDC"/>
    <w:rsid w:val="00ED5EB9"/>
    <w:rsid w:val="00ED6217"/>
    <w:rsid w:val="00ED7F62"/>
    <w:rsid w:val="00EE09DB"/>
    <w:rsid w:val="00EE0BEE"/>
    <w:rsid w:val="00EE0E3E"/>
    <w:rsid w:val="00EE189C"/>
    <w:rsid w:val="00EE3047"/>
    <w:rsid w:val="00EE3401"/>
    <w:rsid w:val="00EE419F"/>
    <w:rsid w:val="00EE7C8C"/>
    <w:rsid w:val="00EF07B5"/>
    <w:rsid w:val="00EF1E74"/>
    <w:rsid w:val="00EF271F"/>
    <w:rsid w:val="00EF3F68"/>
    <w:rsid w:val="00EF406B"/>
    <w:rsid w:val="00EF42E9"/>
    <w:rsid w:val="00EF4529"/>
    <w:rsid w:val="00EF5117"/>
    <w:rsid w:val="00EF5189"/>
    <w:rsid w:val="00EF5881"/>
    <w:rsid w:val="00EF69A0"/>
    <w:rsid w:val="00EF6C35"/>
    <w:rsid w:val="00EF6C4B"/>
    <w:rsid w:val="00EF723E"/>
    <w:rsid w:val="00EF78AD"/>
    <w:rsid w:val="00F01356"/>
    <w:rsid w:val="00F0161B"/>
    <w:rsid w:val="00F01769"/>
    <w:rsid w:val="00F02AD5"/>
    <w:rsid w:val="00F03AAF"/>
    <w:rsid w:val="00F05D1E"/>
    <w:rsid w:val="00F073A9"/>
    <w:rsid w:val="00F07B63"/>
    <w:rsid w:val="00F10396"/>
    <w:rsid w:val="00F11104"/>
    <w:rsid w:val="00F1294B"/>
    <w:rsid w:val="00F136D7"/>
    <w:rsid w:val="00F142A7"/>
    <w:rsid w:val="00F143AA"/>
    <w:rsid w:val="00F1457F"/>
    <w:rsid w:val="00F14B5F"/>
    <w:rsid w:val="00F14F12"/>
    <w:rsid w:val="00F150B1"/>
    <w:rsid w:val="00F15F64"/>
    <w:rsid w:val="00F16BBD"/>
    <w:rsid w:val="00F170C9"/>
    <w:rsid w:val="00F172D1"/>
    <w:rsid w:val="00F1743E"/>
    <w:rsid w:val="00F175E9"/>
    <w:rsid w:val="00F17E94"/>
    <w:rsid w:val="00F20B0F"/>
    <w:rsid w:val="00F20CA1"/>
    <w:rsid w:val="00F213AF"/>
    <w:rsid w:val="00F2147A"/>
    <w:rsid w:val="00F21BA0"/>
    <w:rsid w:val="00F25441"/>
    <w:rsid w:val="00F261E3"/>
    <w:rsid w:val="00F30ACB"/>
    <w:rsid w:val="00F30B6B"/>
    <w:rsid w:val="00F32942"/>
    <w:rsid w:val="00F34C78"/>
    <w:rsid w:val="00F36863"/>
    <w:rsid w:val="00F36C80"/>
    <w:rsid w:val="00F36C83"/>
    <w:rsid w:val="00F372EC"/>
    <w:rsid w:val="00F37455"/>
    <w:rsid w:val="00F41081"/>
    <w:rsid w:val="00F425CE"/>
    <w:rsid w:val="00F42B4B"/>
    <w:rsid w:val="00F4364C"/>
    <w:rsid w:val="00F449EF"/>
    <w:rsid w:val="00F4622E"/>
    <w:rsid w:val="00F47161"/>
    <w:rsid w:val="00F47812"/>
    <w:rsid w:val="00F47821"/>
    <w:rsid w:val="00F47860"/>
    <w:rsid w:val="00F47B8D"/>
    <w:rsid w:val="00F507F3"/>
    <w:rsid w:val="00F50E41"/>
    <w:rsid w:val="00F51D99"/>
    <w:rsid w:val="00F52EE1"/>
    <w:rsid w:val="00F53419"/>
    <w:rsid w:val="00F53784"/>
    <w:rsid w:val="00F54296"/>
    <w:rsid w:val="00F5463D"/>
    <w:rsid w:val="00F559A4"/>
    <w:rsid w:val="00F567ED"/>
    <w:rsid w:val="00F57B9A"/>
    <w:rsid w:val="00F61458"/>
    <w:rsid w:val="00F621DC"/>
    <w:rsid w:val="00F6283D"/>
    <w:rsid w:val="00F63324"/>
    <w:rsid w:val="00F646BC"/>
    <w:rsid w:val="00F64968"/>
    <w:rsid w:val="00F66AE5"/>
    <w:rsid w:val="00F67E15"/>
    <w:rsid w:val="00F72530"/>
    <w:rsid w:val="00F742ED"/>
    <w:rsid w:val="00F74460"/>
    <w:rsid w:val="00F75206"/>
    <w:rsid w:val="00F7533F"/>
    <w:rsid w:val="00F75A1F"/>
    <w:rsid w:val="00F75B9E"/>
    <w:rsid w:val="00F768F7"/>
    <w:rsid w:val="00F76D7B"/>
    <w:rsid w:val="00F80774"/>
    <w:rsid w:val="00F815A0"/>
    <w:rsid w:val="00F815D1"/>
    <w:rsid w:val="00F81E90"/>
    <w:rsid w:val="00F82B31"/>
    <w:rsid w:val="00F83142"/>
    <w:rsid w:val="00F834B8"/>
    <w:rsid w:val="00F8379F"/>
    <w:rsid w:val="00F83E5A"/>
    <w:rsid w:val="00F85946"/>
    <w:rsid w:val="00F8733F"/>
    <w:rsid w:val="00F87C9E"/>
    <w:rsid w:val="00F91C97"/>
    <w:rsid w:val="00F926F4"/>
    <w:rsid w:val="00F92AD8"/>
    <w:rsid w:val="00F92E1D"/>
    <w:rsid w:val="00F93520"/>
    <w:rsid w:val="00F93F45"/>
    <w:rsid w:val="00F94D24"/>
    <w:rsid w:val="00F95DD2"/>
    <w:rsid w:val="00F96AF1"/>
    <w:rsid w:val="00F97398"/>
    <w:rsid w:val="00F9757A"/>
    <w:rsid w:val="00F9765B"/>
    <w:rsid w:val="00F97F1C"/>
    <w:rsid w:val="00FA3CEC"/>
    <w:rsid w:val="00FA441E"/>
    <w:rsid w:val="00FA6630"/>
    <w:rsid w:val="00FA79F8"/>
    <w:rsid w:val="00FA7B7F"/>
    <w:rsid w:val="00FB0442"/>
    <w:rsid w:val="00FB110F"/>
    <w:rsid w:val="00FB1E52"/>
    <w:rsid w:val="00FB1F19"/>
    <w:rsid w:val="00FB5220"/>
    <w:rsid w:val="00FB5772"/>
    <w:rsid w:val="00FB57D2"/>
    <w:rsid w:val="00FB582B"/>
    <w:rsid w:val="00FB5D32"/>
    <w:rsid w:val="00FB5D99"/>
    <w:rsid w:val="00FB5F51"/>
    <w:rsid w:val="00FB6891"/>
    <w:rsid w:val="00FB6B6F"/>
    <w:rsid w:val="00FB6CA3"/>
    <w:rsid w:val="00FB6EAB"/>
    <w:rsid w:val="00FB6EE1"/>
    <w:rsid w:val="00FB7EE4"/>
    <w:rsid w:val="00FC0136"/>
    <w:rsid w:val="00FC37F7"/>
    <w:rsid w:val="00FC470E"/>
    <w:rsid w:val="00FC7497"/>
    <w:rsid w:val="00FD0E72"/>
    <w:rsid w:val="00FD2E5B"/>
    <w:rsid w:val="00FD3A5E"/>
    <w:rsid w:val="00FD4F35"/>
    <w:rsid w:val="00FD5E9C"/>
    <w:rsid w:val="00FD5F95"/>
    <w:rsid w:val="00FD65A9"/>
    <w:rsid w:val="00FD7DDF"/>
    <w:rsid w:val="00FD7E13"/>
    <w:rsid w:val="00FE128D"/>
    <w:rsid w:val="00FE26BD"/>
    <w:rsid w:val="00FE421B"/>
    <w:rsid w:val="00FE42DF"/>
    <w:rsid w:val="00FE4821"/>
    <w:rsid w:val="00FE4B05"/>
    <w:rsid w:val="00FE5AB3"/>
    <w:rsid w:val="00FE6D11"/>
    <w:rsid w:val="00FE7E36"/>
    <w:rsid w:val="00FE7F1A"/>
    <w:rsid w:val="00FE7F87"/>
    <w:rsid w:val="00FF00D1"/>
    <w:rsid w:val="00FF09F8"/>
    <w:rsid w:val="00FF2454"/>
    <w:rsid w:val="00FF359F"/>
    <w:rsid w:val="00FF3C09"/>
    <w:rsid w:val="00FF4518"/>
    <w:rsid w:val="00FF4589"/>
    <w:rsid w:val="00FF46FA"/>
    <w:rsid w:val="00FF4CBD"/>
    <w:rsid w:val="00FF631B"/>
    <w:rsid w:val="00FF6725"/>
    <w:rsid w:val="00FF756F"/>
    <w:rsid w:val="00FF77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404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8C4155"/>
    <w:rPr>
      <w:color w:val="0000FF" w:themeColor="hyperlink"/>
      <w:u w:val="single"/>
    </w:rPr>
  </w:style>
  <w:style w:type="paragraph" w:styleId="ListParagraph">
    <w:name w:val="List Paragraph"/>
    <w:basedOn w:val="Normal"/>
    <w:uiPriority w:val="34"/>
    <w:qFormat/>
    <w:rsid w:val="00D243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404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8C4155"/>
    <w:rPr>
      <w:color w:val="0000FF" w:themeColor="hyperlink"/>
      <w:u w:val="single"/>
    </w:rPr>
  </w:style>
  <w:style w:type="paragraph" w:styleId="ListParagraph">
    <w:name w:val="List Paragraph"/>
    <w:basedOn w:val="Normal"/>
    <w:uiPriority w:val="34"/>
    <w:qFormat/>
    <w:rsid w:val="00D24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0350">
      <w:bodyDiv w:val="1"/>
      <w:marLeft w:val="0"/>
      <w:marRight w:val="0"/>
      <w:marTop w:val="0"/>
      <w:marBottom w:val="0"/>
      <w:divBdr>
        <w:top w:val="none" w:sz="0" w:space="0" w:color="auto"/>
        <w:left w:val="none" w:sz="0" w:space="0" w:color="auto"/>
        <w:bottom w:val="none" w:sz="0" w:space="0" w:color="auto"/>
        <w:right w:val="none" w:sz="0" w:space="0" w:color="auto"/>
      </w:divBdr>
    </w:div>
    <w:div w:id="1534807578">
      <w:bodyDiv w:val="1"/>
      <w:marLeft w:val="0"/>
      <w:marRight w:val="0"/>
      <w:marTop w:val="0"/>
      <w:marBottom w:val="0"/>
      <w:divBdr>
        <w:top w:val="none" w:sz="0" w:space="0" w:color="auto"/>
        <w:left w:val="none" w:sz="0" w:space="0" w:color="auto"/>
        <w:bottom w:val="none" w:sz="0" w:space="0" w:color="auto"/>
        <w:right w:val="none" w:sz="0" w:space="0" w:color="auto"/>
      </w:divBdr>
      <w:divsChild>
        <w:div w:id="152456747">
          <w:marLeft w:val="0"/>
          <w:marRight w:val="0"/>
          <w:marTop w:val="1410"/>
          <w:marBottom w:val="0"/>
          <w:divBdr>
            <w:top w:val="none" w:sz="0" w:space="0" w:color="auto"/>
            <w:left w:val="none" w:sz="0" w:space="0" w:color="auto"/>
            <w:bottom w:val="none" w:sz="0" w:space="0" w:color="auto"/>
            <w:right w:val="none" w:sz="0" w:space="0" w:color="auto"/>
          </w:divBdr>
          <w:divsChild>
            <w:div w:id="1790777299">
              <w:marLeft w:val="0"/>
              <w:marRight w:val="0"/>
              <w:marTop w:val="0"/>
              <w:marBottom w:val="0"/>
              <w:divBdr>
                <w:top w:val="none" w:sz="0" w:space="0" w:color="auto"/>
                <w:left w:val="none" w:sz="0" w:space="0" w:color="auto"/>
                <w:bottom w:val="none" w:sz="0" w:space="0" w:color="auto"/>
                <w:right w:val="none" w:sz="0" w:space="0" w:color="auto"/>
              </w:divBdr>
              <w:divsChild>
                <w:div w:id="252015687">
                  <w:marLeft w:val="0"/>
                  <w:marRight w:val="0"/>
                  <w:marTop w:val="0"/>
                  <w:marBottom w:val="0"/>
                  <w:divBdr>
                    <w:top w:val="none" w:sz="0" w:space="0" w:color="auto"/>
                    <w:left w:val="none" w:sz="0" w:space="0" w:color="auto"/>
                    <w:bottom w:val="none" w:sz="0" w:space="0" w:color="auto"/>
                    <w:right w:val="none" w:sz="0" w:space="0" w:color="auto"/>
                  </w:divBdr>
                  <w:divsChild>
                    <w:div w:id="1525509585">
                      <w:marLeft w:val="0"/>
                      <w:marRight w:val="0"/>
                      <w:marTop w:val="0"/>
                      <w:marBottom w:val="0"/>
                      <w:divBdr>
                        <w:top w:val="none" w:sz="0" w:space="0" w:color="auto"/>
                        <w:left w:val="none" w:sz="0" w:space="0" w:color="auto"/>
                        <w:bottom w:val="none" w:sz="0" w:space="0" w:color="auto"/>
                        <w:right w:val="none" w:sz="0" w:space="0" w:color="auto"/>
                      </w:divBdr>
                      <w:divsChild>
                        <w:div w:id="1004745714">
                          <w:marLeft w:val="0"/>
                          <w:marRight w:val="0"/>
                          <w:marTop w:val="0"/>
                          <w:marBottom w:val="0"/>
                          <w:divBdr>
                            <w:top w:val="none" w:sz="0" w:space="0" w:color="auto"/>
                            <w:left w:val="none" w:sz="0" w:space="0" w:color="auto"/>
                            <w:bottom w:val="none" w:sz="0" w:space="0" w:color="auto"/>
                            <w:right w:val="none" w:sz="0" w:space="0" w:color="auto"/>
                          </w:divBdr>
                          <w:divsChild>
                            <w:div w:id="1964655305">
                              <w:marLeft w:val="0"/>
                              <w:marRight w:val="0"/>
                              <w:marTop w:val="0"/>
                              <w:marBottom w:val="0"/>
                              <w:divBdr>
                                <w:top w:val="none" w:sz="0" w:space="0" w:color="auto"/>
                                <w:left w:val="none" w:sz="0" w:space="0" w:color="auto"/>
                                <w:bottom w:val="none" w:sz="0" w:space="0" w:color="auto"/>
                                <w:right w:val="none" w:sz="0" w:space="0" w:color="auto"/>
                              </w:divBdr>
                              <w:divsChild>
                                <w:div w:id="330527745">
                                  <w:marLeft w:val="0"/>
                                  <w:marRight w:val="0"/>
                                  <w:marTop w:val="0"/>
                                  <w:marBottom w:val="0"/>
                                  <w:divBdr>
                                    <w:top w:val="none" w:sz="0" w:space="0" w:color="auto"/>
                                    <w:left w:val="none" w:sz="0" w:space="0" w:color="auto"/>
                                    <w:bottom w:val="none" w:sz="0" w:space="0" w:color="auto"/>
                                    <w:right w:val="none" w:sz="0" w:space="0" w:color="auto"/>
                                  </w:divBdr>
                                  <w:divsChild>
                                    <w:div w:id="2045015569">
                                      <w:marLeft w:val="150"/>
                                      <w:marRight w:val="150"/>
                                      <w:marTop w:val="0"/>
                                      <w:marBottom w:val="450"/>
                                      <w:divBdr>
                                        <w:top w:val="none" w:sz="0" w:space="0" w:color="auto"/>
                                        <w:left w:val="none" w:sz="0" w:space="0" w:color="auto"/>
                                        <w:bottom w:val="none" w:sz="0" w:space="0" w:color="auto"/>
                                        <w:right w:val="none" w:sz="0" w:space="0" w:color="auto"/>
                                      </w:divBdr>
                                      <w:divsChild>
                                        <w:div w:id="159006064">
                                          <w:marLeft w:val="0"/>
                                          <w:marRight w:val="0"/>
                                          <w:marTop w:val="0"/>
                                          <w:marBottom w:val="0"/>
                                          <w:divBdr>
                                            <w:top w:val="none" w:sz="0" w:space="0" w:color="auto"/>
                                            <w:left w:val="none" w:sz="0" w:space="0" w:color="auto"/>
                                            <w:bottom w:val="none" w:sz="0" w:space="0" w:color="auto"/>
                                            <w:right w:val="none" w:sz="0" w:space="0" w:color="auto"/>
                                          </w:divBdr>
                                          <w:divsChild>
                                            <w:div w:id="1486244976">
                                              <w:marLeft w:val="0"/>
                                              <w:marRight w:val="0"/>
                                              <w:marTop w:val="0"/>
                                              <w:marBottom w:val="0"/>
                                              <w:divBdr>
                                                <w:top w:val="none" w:sz="0" w:space="0" w:color="auto"/>
                                                <w:left w:val="none" w:sz="0" w:space="0" w:color="auto"/>
                                                <w:bottom w:val="none" w:sz="0" w:space="0" w:color="auto"/>
                                                <w:right w:val="none" w:sz="0" w:space="0" w:color="auto"/>
                                              </w:divBdr>
                                              <w:divsChild>
                                                <w:div w:id="76049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022945">
      <w:bodyDiv w:val="1"/>
      <w:marLeft w:val="0"/>
      <w:marRight w:val="0"/>
      <w:marTop w:val="0"/>
      <w:marBottom w:val="0"/>
      <w:divBdr>
        <w:top w:val="none" w:sz="0" w:space="0" w:color="auto"/>
        <w:left w:val="none" w:sz="0" w:space="0" w:color="auto"/>
        <w:bottom w:val="none" w:sz="0" w:space="0" w:color="auto"/>
        <w:right w:val="none" w:sz="0" w:space="0" w:color="auto"/>
      </w:divBdr>
    </w:div>
    <w:div w:id="170860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eagasc.ie/agcatchments/publications/2009/Poster_Oct200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22A4E-E012-4AD2-89A9-421FE21B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13124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mlawless</dc:creator>
  <cp:lastModifiedBy>Melina Lawless</cp:lastModifiedBy>
  <cp:revision>3</cp:revision>
  <dcterms:created xsi:type="dcterms:W3CDTF">2016-09-19T10:16:00Z</dcterms:created>
  <dcterms:modified xsi:type="dcterms:W3CDTF">2016-09-19T13:06:00Z</dcterms:modified>
</cp:coreProperties>
</file>