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D9BDD" w14:textId="77777777" w:rsidR="00C82425" w:rsidRPr="00935493" w:rsidRDefault="00C82425" w:rsidP="00935493">
      <w:pPr>
        <w:spacing w:after="158"/>
        <w:ind w:left="-5" w:hanging="10"/>
        <w:jc w:val="center"/>
        <w:rPr>
          <w:rFonts w:ascii="Calibri" w:eastAsia="Calibri" w:hAnsi="Calibri" w:cs="Calibri"/>
          <w:b/>
          <w:bCs/>
          <w:color w:val="000000"/>
          <w:sz w:val="36"/>
          <w:szCs w:val="36"/>
          <w:lang w:val="en-US" w:eastAsia="en"/>
        </w:rPr>
      </w:pPr>
      <w:r w:rsidRPr="00935493">
        <w:rPr>
          <w:rFonts w:ascii="Calibri" w:eastAsia="Calibri" w:hAnsi="Calibri" w:cs="Calibri"/>
          <w:b/>
          <w:bCs/>
          <w:color w:val="000000"/>
          <w:sz w:val="36"/>
          <w:szCs w:val="36"/>
          <w:lang w:val="en-US" w:eastAsia="en"/>
        </w:rPr>
        <w:t xml:space="preserve">The Matheson LLP Scholarship in Law </w:t>
      </w:r>
    </w:p>
    <w:p w14:paraId="2055DD3A" w14:textId="77777777" w:rsidR="00C650AC" w:rsidRPr="00A55179" w:rsidRDefault="00C650AC" w:rsidP="00C650AC">
      <w:pPr>
        <w:spacing w:after="158"/>
        <w:ind w:left="-5"/>
        <w:jc w:val="center"/>
        <w:rPr>
          <w:sz w:val="26"/>
          <w:szCs w:val="28"/>
        </w:rPr>
      </w:pPr>
      <w:r w:rsidRPr="00A55179">
        <w:rPr>
          <w:rFonts w:cs="Calibri"/>
          <w:b/>
          <w:color w:val="003771"/>
          <w:sz w:val="26"/>
          <w:szCs w:val="28"/>
        </w:rPr>
        <w:t>Scholarship Eligibility Criteria and Application Information</w:t>
      </w:r>
    </w:p>
    <w:p w14:paraId="389A28E9" w14:textId="4A8ACE7B" w:rsidR="00FC4401" w:rsidRPr="009913C5" w:rsidRDefault="00056C09" w:rsidP="005C6B6D">
      <w:pPr>
        <w:pStyle w:val="ListParagraph"/>
        <w:numPr>
          <w:ilvl w:val="0"/>
          <w:numId w:val="16"/>
        </w:numPr>
        <w:spacing w:after="0"/>
        <w:jc w:val="both"/>
        <w:rPr>
          <w:rFonts w:cs="Calibri"/>
          <w:b/>
          <w:bCs/>
          <w:color w:val="003771"/>
          <w:sz w:val="26"/>
          <w:szCs w:val="26"/>
        </w:rPr>
      </w:pPr>
      <w:r w:rsidRPr="009913C5">
        <w:rPr>
          <w:rFonts w:cs="Calibri"/>
          <w:b/>
          <w:bCs/>
          <w:color w:val="003771"/>
          <w:sz w:val="26"/>
          <w:szCs w:val="26"/>
        </w:rPr>
        <w:t>Scholarship Overview</w:t>
      </w:r>
    </w:p>
    <w:p w14:paraId="1D32E35C" w14:textId="0093A790" w:rsidR="00004FC3" w:rsidRDefault="00094BC6" w:rsidP="005979DB">
      <w:pPr>
        <w:jc w:val="both"/>
      </w:pPr>
      <w:r>
        <w:t xml:space="preserve">The </w:t>
      </w:r>
      <w:r w:rsidR="00A01FB7" w:rsidRPr="005979DB">
        <w:rPr>
          <w:b/>
          <w:bCs/>
        </w:rPr>
        <w:t xml:space="preserve">Matheson LLP Scholarship in Law </w:t>
      </w:r>
      <w:r w:rsidR="00A83799" w:rsidRPr="005979DB">
        <w:rPr>
          <w:b/>
          <w:bCs/>
        </w:rPr>
        <w:t>at Maynooth University</w:t>
      </w:r>
      <w:r w:rsidR="00A83799">
        <w:t xml:space="preserve"> was established in 202</w:t>
      </w:r>
      <w:r w:rsidR="00A01FB7">
        <w:t>3</w:t>
      </w:r>
      <w:r w:rsidR="00056C09">
        <w:t>/2</w:t>
      </w:r>
      <w:r w:rsidR="00A01FB7">
        <w:t>4</w:t>
      </w:r>
      <w:r w:rsidR="00A83799">
        <w:t xml:space="preserve"> </w:t>
      </w:r>
      <w:r w:rsidR="00466E41">
        <w:t>through</w:t>
      </w:r>
      <w:r w:rsidR="00A83799">
        <w:t xml:space="preserve"> the </w:t>
      </w:r>
      <w:r w:rsidR="000C6403">
        <w:t>commitment</w:t>
      </w:r>
      <w:r w:rsidR="00A83799">
        <w:t xml:space="preserve"> of </w:t>
      </w:r>
      <w:r w:rsidR="00A01FB7">
        <w:t>Matheson LLP</w:t>
      </w:r>
      <w:r w:rsidR="007F2BB4">
        <w:t xml:space="preserve">, </w:t>
      </w:r>
      <w:r w:rsidR="00A01FB7">
        <w:t xml:space="preserve">a leading </w:t>
      </w:r>
      <w:r w:rsidR="00A01FB7" w:rsidRPr="00A01FB7">
        <w:t xml:space="preserve">law firm </w:t>
      </w:r>
      <w:r w:rsidR="00A01FB7">
        <w:t>working with</w:t>
      </w:r>
      <w:r w:rsidR="00A01FB7" w:rsidRPr="00A01FB7">
        <w:t xml:space="preserve"> international companies and financial institutions doing business in and from Ireland</w:t>
      </w:r>
      <w:r w:rsidR="00A01FB7">
        <w:t>,</w:t>
      </w:r>
      <w:r w:rsidR="00056C09">
        <w:t xml:space="preserve"> to </w:t>
      </w:r>
      <w:r w:rsidR="00F25EF3">
        <w:t>provide</w:t>
      </w:r>
      <w:r w:rsidR="00056C09">
        <w:t xml:space="preserve"> </w:t>
      </w:r>
      <w:r w:rsidR="00BA4D48">
        <w:t xml:space="preserve">Year 1 </w:t>
      </w:r>
      <w:r w:rsidR="00056C09">
        <w:t xml:space="preserve">undergraduate students within the School of Law and Criminology </w:t>
      </w:r>
      <w:r w:rsidR="00F25EF3">
        <w:t>with financial and professional development supports</w:t>
      </w:r>
      <w:r w:rsidR="00BA4D48">
        <w:t>.</w:t>
      </w:r>
    </w:p>
    <w:p w14:paraId="472B1E20" w14:textId="4A8E145C" w:rsidR="00E57B5F" w:rsidRPr="009913C5" w:rsidRDefault="00E57B5F" w:rsidP="005C6B6D">
      <w:pPr>
        <w:pStyle w:val="ListParagraph"/>
        <w:numPr>
          <w:ilvl w:val="0"/>
          <w:numId w:val="16"/>
        </w:numPr>
        <w:spacing w:after="0"/>
        <w:jc w:val="both"/>
        <w:rPr>
          <w:rFonts w:cs="Calibri"/>
          <w:b/>
          <w:bCs/>
          <w:color w:val="003771"/>
          <w:sz w:val="26"/>
          <w:szCs w:val="26"/>
        </w:rPr>
      </w:pPr>
      <w:r w:rsidRPr="009913C5">
        <w:rPr>
          <w:rFonts w:cs="Calibri"/>
          <w:b/>
          <w:bCs/>
          <w:color w:val="003771"/>
          <w:sz w:val="26"/>
          <w:szCs w:val="26"/>
        </w:rPr>
        <w:t>Eligibility Criteria</w:t>
      </w:r>
    </w:p>
    <w:p w14:paraId="1ADA8A8B" w14:textId="7FCE82CF" w:rsidR="00BA4D48" w:rsidRDefault="006E2E6D" w:rsidP="005979DB">
      <w:pPr>
        <w:jc w:val="both"/>
      </w:pPr>
      <w:r w:rsidRPr="006E2E6D">
        <w:t>Through this scholarship, Matheson LLP are committed to providing opportunities to access the legal profession through the company for students at Maynooth University School of Law and Criminology.</w:t>
      </w:r>
      <w:r>
        <w:t xml:space="preserve"> The scholarship has two connected components:</w:t>
      </w:r>
    </w:p>
    <w:p w14:paraId="6C0DFB45" w14:textId="6F6A75C2" w:rsidR="008B7A49" w:rsidRDefault="008B7A49" w:rsidP="005979DB">
      <w:pPr>
        <w:pStyle w:val="ListParagraph"/>
        <w:numPr>
          <w:ilvl w:val="0"/>
          <w:numId w:val="12"/>
        </w:numPr>
        <w:jc w:val="both"/>
      </w:pPr>
      <w:r w:rsidRPr="1143F7E3">
        <w:rPr>
          <w:b/>
          <w:bCs/>
        </w:rPr>
        <w:t>Financial support</w:t>
      </w:r>
      <w:r>
        <w:t xml:space="preserve">: This scholarship will provide financial support to one Year </w:t>
      </w:r>
      <w:r w:rsidR="005979DB">
        <w:t>2</w:t>
      </w:r>
      <w:r>
        <w:t xml:space="preserve"> undergraduate student per annum studying the </w:t>
      </w:r>
      <w:r w:rsidR="1DADF97D">
        <w:t>BCL or</w:t>
      </w:r>
      <w:r>
        <w:t xml:space="preserve"> </w:t>
      </w:r>
      <w:r w:rsidR="31674F2E">
        <w:t>LLB within</w:t>
      </w:r>
      <w:r>
        <w:t xml:space="preserve"> the School of Law and Criminology who have demonstrated high academic achievement, motivation to study law, career aspirations within the legal profession, and interest in Matheson LLP. </w:t>
      </w:r>
    </w:p>
    <w:p w14:paraId="4E8ED468" w14:textId="17AC6A1A" w:rsidR="006E2E6D" w:rsidRDefault="008B7A49" w:rsidP="005979DB">
      <w:pPr>
        <w:pStyle w:val="ListParagraph"/>
        <w:numPr>
          <w:ilvl w:val="0"/>
          <w:numId w:val="12"/>
        </w:numPr>
        <w:jc w:val="both"/>
      </w:pPr>
      <w:r w:rsidRPr="116B24DB">
        <w:rPr>
          <w:b/>
          <w:bCs/>
        </w:rPr>
        <w:t>Professional development</w:t>
      </w:r>
      <w:r>
        <w:t xml:space="preserve">: The scholarship will also offer the student a year-long </w:t>
      </w:r>
      <w:r w:rsidR="037B6B16">
        <w:t xml:space="preserve">paid </w:t>
      </w:r>
      <w:r>
        <w:t>placement</w:t>
      </w:r>
      <w:r w:rsidR="00545CAC">
        <w:t xml:space="preserve"> with Matheson LLP</w:t>
      </w:r>
      <w:r>
        <w:t>.</w:t>
      </w:r>
    </w:p>
    <w:p w14:paraId="46D6AE71" w14:textId="002DCB13" w:rsidR="005979DB" w:rsidRPr="005979DB" w:rsidRDefault="005979DB" w:rsidP="005979DB">
      <w:pPr>
        <w:pStyle w:val="ListParagraph"/>
        <w:numPr>
          <w:ilvl w:val="0"/>
          <w:numId w:val="12"/>
        </w:numPr>
        <w:jc w:val="both"/>
      </w:pPr>
      <w:r w:rsidRPr="1143F7E3">
        <w:rPr>
          <w:b/>
          <w:bCs/>
        </w:rPr>
        <w:t>Mentorship supports</w:t>
      </w:r>
      <w:r>
        <w:t xml:space="preserve"> </w:t>
      </w:r>
      <w:r w:rsidR="7A21899B">
        <w:t>are to be also</w:t>
      </w:r>
      <w:r>
        <w:t xml:space="preserve"> available from Maynooth University and Matheson LLP.</w:t>
      </w:r>
      <w:r w:rsidRPr="1143F7E3">
        <w:rPr>
          <w:rFonts w:cs="Calibri"/>
        </w:rPr>
        <w:t xml:space="preserve"> </w:t>
      </w:r>
    </w:p>
    <w:p w14:paraId="1B4FBA8E" w14:textId="77777777" w:rsidR="005979DB" w:rsidRDefault="005979DB" w:rsidP="005979DB">
      <w:pPr>
        <w:pStyle w:val="ListParagraph"/>
        <w:jc w:val="both"/>
      </w:pPr>
    </w:p>
    <w:p w14:paraId="47133D43" w14:textId="794C8443" w:rsidR="005C559F" w:rsidRDefault="0024600F" w:rsidP="005979DB">
      <w:pPr>
        <w:jc w:val="both"/>
      </w:pPr>
      <w:r>
        <w:t>Th</w:t>
      </w:r>
      <w:r w:rsidR="00EA579E">
        <w:t>e financial support through this schola</w:t>
      </w:r>
      <w:r w:rsidR="00F75900">
        <w:t xml:space="preserve">rship is intended to help meet the costs of attending university, </w:t>
      </w:r>
      <w:r>
        <w:t>includ</w:t>
      </w:r>
      <w:r w:rsidR="00F75900">
        <w:t>ing</w:t>
      </w:r>
      <w:r w:rsidR="00B11740">
        <w:t xml:space="preserve"> but not limited to</w:t>
      </w:r>
      <w:r w:rsidR="007D4F62">
        <w:t xml:space="preserve"> expenses such as</w:t>
      </w:r>
      <w:r w:rsidR="00B11740">
        <w:t xml:space="preserve"> accommodation and food</w:t>
      </w:r>
      <w:r w:rsidR="47C2C3C7">
        <w:t>,</w:t>
      </w:r>
      <w:r w:rsidR="00B11740">
        <w:t xml:space="preserve"> travel</w:t>
      </w:r>
      <w:r w:rsidR="73503D52">
        <w:t>,</w:t>
      </w:r>
      <w:r w:rsidR="00B11740">
        <w:t xml:space="preserve"> study equipment, books and materials</w:t>
      </w:r>
      <w:r w:rsidR="2988E312">
        <w:t>,</w:t>
      </w:r>
      <w:r w:rsidR="00B11740">
        <w:t xml:space="preserve"> </w:t>
      </w:r>
      <w:r w:rsidR="00195CC0">
        <w:t xml:space="preserve">and </w:t>
      </w:r>
      <w:r w:rsidR="00B11740">
        <w:t>health, wellbeing and leisure activities</w:t>
      </w:r>
      <w:r w:rsidR="007D4F62">
        <w:t>.</w:t>
      </w:r>
    </w:p>
    <w:p w14:paraId="3B16AC58" w14:textId="59E3572A" w:rsidR="00E57B5F" w:rsidRDefault="005828F3" w:rsidP="005979DB">
      <w:pPr>
        <w:jc w:val="both"/>
      </w:pPr>
      <w:r>
        <w:t>All applicants</w:t>
      </w:r>
      <w:r w:rsidR="00E57B5F">
        <w:t xml:space="preserve"> must:</w:t>
      </w:r>
    </w:p>
    <w:p w14:paraId="1F4B683D" w14:textId="02F27C1A" w:rsidR="00EB6B75" w:rsidRPr="00850286" w:rsidRDefault="00056C09" w:rsidP="005979DB">
      <w:pPr>
        <w:pStyle w:val="ListParagraph"/>
        <w:numPr>
          <w:ilvl w:val="0"/>
          <w:numId w:val="6"/>
        </w:numPr>
        <w:jc w:val="both"/>
      </w:pPr>
      <w:r w:rsidRPr="00850286">
        <w:rPr>
          <w:b/>
          <w:bCs/>
        </w:rPr>
        <w:t>School of Law and Criminology</w:t>
      </w:r>
      <w:r w:rsidR="00EE18F4" w:rsidRPr="00850286">
        <w:t xml:space="preserve">: </w:t>
      </w:r>
      <w:r w:rsidR="00EB6B75" w:rsidRPr="00850286">
        <w:t>Be a</w:t>
      </w:r>
      <w:r w:rsidR="6691005F" w:rsidRPr="00850286">
        <w:t xml:space="preserve"> registered </w:t>
      </w:r>
      <w:r w:rsidR="008B7A49" w:rsidRPr="00850286">
        <w:t>Y</w:t>
      </w:r>
      <w:r w:rsidR="6691005F" w:rsidRPr="00850286">
        <w:t xml:space="preserve">ear </w:t>
      </w:r>
      <w:r w:rsidR="005979DB">
        <w:t>2</w:t>
      </w:r>
      <w:r w:rsidR="6691005F" w:rsidRPr="00850286">
        <w:t xml:space="preserve"> </w:t>
      </w:r>
      <w:r w:rsidR="00EB6B75" w:rsidRPr="00850286">
        <w:t xml:space="preserve">student </w:t>
      </w:r>
      <w:r w:rsidR="005979DB">
        <w:t xml:space="preserve">for the academic year 2024-25 </w:t>
      </w:r>
      <w:r w:rsidR="00EB6B75" w:rsidRPr="00850286">
        <w:t xml:space="preserve">on a full-time Level 8 qualification </w:t>
      </w:r>
      <w:r w:rsidR="005979DB">
        <w:t>with the School of Law and Criminology</w:t>
      </w:r>
      <w:r w:rsidR="00850286" w:rsidRPr="00850286">
        <w:rPr>
          <w:rStyle w:val="FootnoteReference"/>
        </w:rPr>
        <w:footnoteReference w:id="2"/>
      </w:r>
      <w:r w:rsidR="008B7A49" w:rsidRPr="00850286">
        <w:t>.</w:t>
      </w:r>
      <w:r w:rsidR="00EB6B75" w:rsidRPr="00850286">
        <w:t xml:space="preserve"> </w:t>
      </w:r>
    </w:p>
    <w:p w14:paraId="7C53DEA2" w14:textId="7644CCC1" w:rsidR="00056C09" w:rsidRDefault="00056C09" w:rsidP="005979DB">
      <w:pPr>
        <w:pStyle w:val="ListParagraph"/>
        <w:numPr>
          <w:ilvl w:val="0"/>
          <w:numId w:val="6"/>
        </w:numPr>
        <w:jc w:val="both"/>
      </w:pPr>
      <w:r w:rsidRPr="116B24DB">
        <w:rPr>
          <w:b/>
          <w:bCs/>
        </w:rPr>
        <w:t>Academic Achievement</w:t>
      </w:r>
      <w:r>
        <w:t xml:space="preserve">: Have successfully completed </w:t>
      </w:r>
      <w:r w:rsidR="00AD74E3">
        <w:t xml:space="preserve">Year </w:t>
      </w:r>
      <w:r w:rsidR="00D41774">
        <w:t xml:space="preserve">1 </w:t>
      </w:r>
      <w:r>
        <w:t>of their course</w:t>
      </w:r>
      <w:r w:rsidR="00BB4809">
        <w:t xml:space="preserve">, are </w:t>
      </w:r>
      <w:r w:rsidR="1B224DC9">
        <w:t>registered to</w:t>
      </w:r>
      <w:r w:rsidR="00BB4809">
        <w:t xml:space="preserve"> </w:t>
      </w:r>
      <w:r w:rsidR="003A34C9">
        <w:t xml:space="preserve">study </w:t>
      </w:r>
      <w:r w:rsidR="00BB4809">
        <w:t xml:space="preserve">Year 2 </w:t>
      </w:r>
      <w:r w:rsidR="003A34C9">
        <w:t xml:space="preserve">School of Law </w:t>
      </w:r>
      <w:r>
        <w:t xml:space="preserve">and </w:t>
      </w:r>
      <w:r w:rsidR="00BB4809">
        <w:t xml:space="preserve">have </w:t>
      </w:r>
      <w:r>
        <w:t>demonstrated both subject learning and transferrable/transversal skills development.</w:t>
      </w:r>
      <w:r w:rsidR="003A34C9">
        <w:t xml:space="preserve"> Successful completion of the mandatory Common Law Modules within Year 1 is a prerequisite for this scholarship</w:t>
      </w:r>
      <w:r w:rsidR="722622F9">
        <w:t xml:space="preserve"> (i.e. LW151; LW155; LW156; LW157)</w:t>
      </w:r>
      <w:r w:rsidR="003A34C9">
        <w:t xml:space="preserve">. </w:t>
      </w:r>
      <w:r w:rsidR="00BC35F7">
        <w:t>A minimum academic achievement of a 2.1</w:t>
      </w:r>
      <w:r w:rsidR="4327A817">
        <w:t xml:space="preserve"> </w:t>
      </w:r>
      <w:r w:rsidR="3B35F1BF">
        <w:t>overall for</w:t>
      </w:r>
      <w:r w:rsidR="4327A817">
        <w:t xml:space="preserve"> year 1</w:t>
      </w:r>
      <w:r w:rsidR="0DECC3EA">
        <w:t xml:space="preserve"> programme results</w:t>
      </w:r>
      <w:r w:rsidR="00BC35F7">
        <w:t>. </w:t>
      </w:r>
    </w:p>
    <w:p w14:paraId="17D131BD" w14:textId="3DAAD148" w:rsidR="00EE18F4" w:rsidRDefault="00EE18F4" w:rsidP="005979DB">
      <w:pPr>
        <w:pStyle w:val="ListParagraph"/>
        <w:numPr>
          <w:ilvl w:val="0"/>
          <w:numId w:val="6"/>
        </w:numPr>
        <w:jc w:val="both"/>
      </w:pPr>
      <w:r w:rsidRPr="00C92518">
        <w:rPr>
          <w:b/>
          <w:bCs/>
        </w:rPr>
        <w:t>University Participation</w:t>
      </w:r>
      <w:r>
        <w:t>: Have maintained satisfactory attendance for their course, including attending lectures, tutorials and any other subject related activities or opportunities.</w:t>
      </w:r>
      <w:r w:rsidR="00056C09">
        <w:t xml:space="preserve"> Any participation or attendance in additional or extracurricular activities will be beneficial. </w:t>
      </w:r>
    </w:p>
    <w:p w14:paraId="4D70D5EF" w14:textId="3D56C32E" w:rsidR="00B85BCB" w:rsidRDefault="00B85BCB" w:rsidP="005979DB">
      <w:pPr>
        <w:pStyle w:val="ListParagraph"/>
        <w:numPr>
          <w:ilvl w:val="0"/>
          <w:numId w:val="6"/>
        </w:numPr>
        <w:jc w:val="both"/>
      </w:pPr>
      <w:r w:rsidRPr="116B24DB">
        <w:rPr>
          <w:b/>
          <w:bCs/>
        </w:rPr>
        <w:t>Motivation and Commitment</w:t>
      </w:r>
      <w:r>
        <w:t>: Provide a personal statement as part of your application, including your motivation and commitment to study law and criminology at Maynooth University and how you plan to use your studies</w:t>
      </w:r>
      <w:r w:rsidR="41602155">
        <w:t>,</w:t>
      </w:r>
      <w:r>
        <w:t xml:space="preserve"> knowledge, </w:t>
      </w:r>
      <w:r w:rsidR="095213CF">
        <w:t xml:space="preserve">and </w:t>
      </w:r>
      <w:r>
        <w:t>skills to build a better world.</w:t>
      </w:r>
    </w:p>
    <w:p w14:paraId="5CAAB99C" w14:textId="5C229D64" w:rsidR="00E11780" w:rsidRDefault="003F47FD" w:rsidP="005979DB">
      <w:pPr>
        <w:pStyle w:val="ListParagraph"/>
        <w:numPr>
          <w:ilvl w:val="0"/>
          <w:numId w:val="6"/>
        </w:numPr>
        <w:jc w:val="both"/>
      </w:pPr>
      <w:r w:rsidRPr="554374CF">
        <w:rPr>
          <w:b/>
          <w:bCs/>
        </w:rPr>
        <w:lastRenderedPageBreak/>
        <w:t>Law Internship</w:t>
      </w:r>
      <w:r>
        <w:t xml:space="preserve">: Agree to </w:t>
      </w:r>
      <w:r w:rsidR="005C2562">
        <w:t>participate</w:t>
      </w:r>
      <w:r>
        <w:t xml:space="preserve"> in </w:t>
      </w:r>
      <w:r w:rsidR="00E11780">
        <w:t xml:space="preserve">either </w:t>
      </w:r>
      <w:r>
        <w:t xml:space="preserve">the </w:t>
      </w:r>
      <w:r w:rsidR="00A01FB7">
        <w:t xml:space="preserve">Matheson LLP </w:t>
      </w:r>
      <w:r>
        <w:t xml:space="preserve">Summer Internship Programme in June </w:t>
      </w:r>
      <w:r w:rsidRPr="005C2562">
        <w:t>202</w:t>
      </w:r>
      <w:r w:rsidR="00E11780">
        <w:t>5</w:t>
      </w:r>
      <w:r w:rsidR="005C2562">
        <w:t xml:space="preserve"> </w:t>
      </w:r>
      <w:r w:rsidR="00E11780">
        <w:t>or the year</w:t>
      </w:r>
      <w:r w:rsidR="003417C4">
        <w:t>-</w:t>
      </w:r>
      <w:r w:rsidR="00E11780">
        <w:t>long placement</w:t>
      </w:r>
      <w:r w:rsidR="003417C4">
        <w:t>.</w:t>
      </w:r>
      <w:r w:rsidR="00E11780">
        <w:t xml:space="preserve"> </w:t>
      </w:r>
    </w:p>
    <w:p w14:paraId="1367A4C5" w14:textId="39D60765" w:rsidR="00F754BF" w:rsidRDefault="00F754BF" w:rsidP="005979DB">
      <w:pPr>
        <w:pStyle w:val="ListParagraph"/>
        <w:numPr>
          <w:ilvl w:val="0"/>
          <w:numId w:val="6"/>
        </w:numPr>
        <w:jc w:val="both"/>
      </w:pPr>
      <w:r w:rsidRPr="00F754BF">
        <w:rPr>
          <w:b/>
          <w:bCs/>
        </w:rPr>
        <w:t>Application</w:t>
      </w:r>
      <w:r>
        <w:t xml:space="preserve">: </w:t>
      </w:r>
      <w:r w:rsidR="005979DB">
        <w:t>Complete the application form before the closing date, and if required, attend an interview with Maynooth University representatives.</w:t>
      </w:r>
    </w:p>
    <w:p w14:paraId="6B6962DC" w14:textId="1FD16E0C" w:rsidR="00B85BCB" w:rsidRDefault="00B85BCB" w:rsidP="005979DB">
      <w:pPr>
        <w:pStyle w:val="ListParagraph"/>
        <w:numPr>
          <w:ilvl w:val="0"/>
          <w:numId w:val="6"/>
        </w:numPr>
        <w:jc w:val="both"/>
      </w:pPr>
      <w:r w:rsidRPr="116B24DB">
        <w:rPr>
          <w:b/>
          <w:bCs/>
        </w:rPr>
        <w:t>Award</w:t>
      </w:r>
      <w:r>
        <w:t xml:space="preserve">: </w:t>
      </w:r>
      <w:r w:rsidR="0601CF76" w:rsidRPr="116B24DB">
        <w:rPr>
          <w:rFonts w:ascii="Calibri" w:eastAsia="Calibri" w:hAnsi="Calibri" w:cs="Calibri"/>
          <w:color w:val="000000" w:themeColor="text1"/>
        </w:rPr>
        <w:t xml:space="preserve">Not be in receipt of any other scholarship, excluding any supports such as SUSI grants or Maynooth Access Programme.  </w:t>
      </w:r>
    </w:p>
    <w:p w14:paraId="1F855F96" w14:textId="77777777" w:rsidR="001E2F3D" w:rsidRDefault="001E2F3D" w:rsidP="005979DB">
      <w:pPr>
        <w:jc w:val="both"/>
      </w:pPr>
    </w:p>
    <w:p w14:paraId="1BEEBE0D" w14:textId="5E9D68C3" w:rsidR="00D37692" w:rsidRPr="00DE4C4D" w:rsidRDefault="00D37692" w:rsidP="00DE4C4D">
      <w:pPr>
        <w:pStyle w:val="ListParagraph"/>
        <w:numPr>
          <w:ilvl w:val="0"/>
          <w:numId w:val="16"/>
        </w:numPr>
        <w:spacing w:after="0"/>
        <w:jc w:val="both"/>
        <w:rPr>
          <w:rFonts w:cs="Calibri"/>
          <w:b/>
          <w:bCs/>
          <w:color w:val="003771"/>
          <w:sz w:val="26"/>
          <w:szCs w:val="26"/>
        </w:rPr>
      </w:pPr>
      <w:r w:rsidRPr="00DE4C4D">
        <w:rPr>
          <w:rFonts w:cs="Calibri"/>
          <w:b/>
          <w:bCs/>
          <w:color w:val="003771"/>
          <w:sz w:val="26"/>
          <w:szCs w:val="26"/>
        </w:rPr>
        <w:t>Scholarship Award</w:t>
      </w:r>
      <w:r w:rsidR="00281247" w:rsidRPr="00DE4C4D">
        <w:rPr>
          <w:rFonts w:cs="Calibri"/>
          <w:b/>
          <w:bCs/>
          <w:color w:val="003771"/>
          <w:sz w:val="26"/>
          <w:szCs w:val="26"/>
        </w:rPr>
        <w:t xml:space="preserve"> </w:t>
      </w:r>
    </w:p>
    <w:p w14:paraId="0F25D119" w14:textId="5AAE0957" w:rsidR="00FC274F" w:rsidRPr="00AC5489" w:rsidRDefault="00753770" w:rsidP="005979DB">
      <w:pPr>
        <w:jc w:val="both"/>
      </w:pPr>
      <w:r>
        <w:t xml:space="preserve">There are </w:t>
      </w:r>
      <w:r w:rsidR="003417C4">
        <w:t>t</w:t>
      </w:r>
      <w:r w:rsidR="5373F105">
        <w:t>hree</w:t>
      </w:r>
      <w:r>
        <w:t xml:space="preserve"> </w:t>
      </w:r>
      <w:r w:rsidR="00FC274F">
        <w:t xml:space="preserve">components making up the </w:t>
      </w:r>
      <w:r w:rsidR="00A01FB7">
        <w:t xml:space="preserve">Matheson LLP </w:t>
      </w:r>
      <w:r w:rsidR="00FC274F">
        <w:t>Scholarship in Law and Criminology</w:t>
      </w:r>
      <w:r w:rsidR="003A56D4">
        <w:t>. These are:</w:t>
      </w:r>
    </w:p>
    <w:p w14:paraId="3E17F1F4" w14:textId="753DB65F" w:rsidR="000D432E" w:rsidRDefault="003A56D4" w:rsidP="005979DB">
      <w:pPr>
        <w:pStyle w:val="ListParagraph"/>
        <w:numPr>
          <w:ilvl w:val="0"/>
          <w:numId w:val="10"/>
        </w:numPr>
        <w:jc w:val="both"/>
      </w:pPr>
      <w:r w:rsidRPr="116B24DB">
        <w:rPr>
          <w:b/>
          <w:bCs/>
        </w:rPr>
        <w:t>Scholarship Award</w:t>
      </w:r>
      <w:r>
        <w:t xml:space="preserve">: </w:t>
      </w:r>
      <w:r w:rsidR="00A64244">
        <w:t xml:space="preserve">The scholarship award is </w:t>
      </w:r>
      <w:r w:rsidR="00D37692" w:rsidRPr="116B24DB">
        <w:rPr>
          <w:b/>
          <w:bCs/>
        </w:rPr>
        <w:t>€</w:t>
      </w:r>
      <w:r w:rsidR="00AC5489" w:rsidRPr="116B24DB">
        <w:rPr>
          <w:b/>
          <w:bCs/>
        </w:rPr>
        <w:t>2,000</w:t>
      </w:r>
      <w:r w:rsidR="00D37692" w:rsidRPr="116B24DB">
        <w:rPr>
          <w:b/>
          <w:bCs/>
        </w:rPr>
        <w:t xml:space="preserve"> </w:t>
      </w:r>
      <w:r w:rsidR="00A60179" w:rsidRPr="116B24DB">
        <w:rPr>
          <w:b/>
          <w:bCs/>
        </w:rPr>
        <w:t xml:space="preserve">in total. </w:t>
      </w:r>
      <w:r w:rsidR="00A60179">
        <w:t xml:space="preserve">This will be paid </w:t>
      </w:r>
      <w:r w:rsidR="003F47FD">
        <w:t xml:space="preserve">by Maynooth University </w:t>
      </w:r>
      <w:r w:rsidR="00AC5489">
        <w:t xml:space="preserve">Foundation </w:t>
      </w:r>
      <w:r w:rsidR="69420958">
        <w:t xml:space="preserve">over two instalments in Semester 1 and 2 2024-2025. </w:t>
      </w:r>
    </w:p>
    <w:p w14:paraId="562720B3" w14:textId="3F6C53F4" w:rsidR="000D432E" w:rsidRDefault="00A01FB7" w:rsidP="005979DB">
      <w:pPr>
        <w:pStyle w:val="ListParagraph"/>
        <w:numPr>
          <w:ilvl w:val="0"/>
          <w:numId w:val="10"/>
        </w:numPr>
        <w:jc w:val="both"/>
      </w:pPr>
      <w:r w:rsidRPr="116B24DB">
        <w:rPr>
          <w:b/>
          <w:bCs/>
        </w:rPr>
        <w:t xml:space="preserve">Matheson LLP </w:t>
      </w:r>
      <w:r w:rsidR="00E11780" w:rsidRPr="116B24DB">
        <w:rPr>
          <w:b/>
          <w:bCs/>
        </w:rPr>
        <w:t xml:space="preserve">Year Long </w:t>
      </w:r>
      <w:r w:rsidR="03A6A976" w:rsidRPr="116B24DB">
        <w:rPr>
          <w:b/>
          <w:bCs/>
        </w:rPr>
        <w:t xml:space="preserve">Paid </w:t>
      </w:r>
      <w:r w:rsidR="00E11780" w:rsidRPr="116B24DB">
        <w:rPr>
          <w:b/>
          <w:bCs/>
        </w:rPr>
        <w:t>Placement</w:t>
      </w:r>
      <w:r w:rsidR="003A56D4">
        <w:t xml:space="preserve">: </w:t>
      </w:r>
      <w:r w:rsidR="00744E21">
        <w:t xml:space="preserve">An opportunity to </w:t>
      </w:r>
      <w:r w:rsidR="00E11780">
        <w:t xml:space="preserve">work with </w:t>
      </w:r>
      <w:r>
        <w:t>Matheson LLP</w:t>
      </w:r>
      <w:r w:rsidR="007F5F44">
        <w:t xml:space="preserve">, gaining vital experience of the firm and legal profession. </w:t>
      </w:r>
    </w:p>
    <w:p w14:paraId="578B818E" w14:textId="39AFF39D" w:rsidR="005979DB" w:rsidRPr="003417C4" w:rsidRDefault="005979DB" w:rsidP="005979DB">
      <w:pPr>
        <w:numPr>
          <w:ilvl w:val="0"/>
          <w:numId w:val="10"/>
        </w:numPr>
        <w:spacing w:after="155" w:line="264" w:lineRule="auto"/>
        <w:jc w:val="both"/>
      </w:pPr>
      <w:r>
        <w:rPr>
          <w:rFonts w:cs="Calibri"/>
          <w:b/>
        </w:rPr>
        <w:t xml:space="preserve">Mentorship: </w:t>
      </w:r>
      <w:r>
        <w:t>Students will also be provided with two dedicated mentors, one from the School of Law and Criminology and one from Matheson LLP.</w:t>
      </w:r>
    </w:p>
    <w:p w14:paraId="1BF3FC74" w14:textId="444857D8" w:rsidR="003F47FD" w:rsidRPr="003F47FD" w:rsidRDefault="00A01FB7" w:rsidP="005979DB">
      <w:pPr>
        <w:spacing w:after="0"/>
        <w:jc w:val="both"/>
        <w:rPr>
          <w:b/>
          <w:bCs/>
          <w:color w:val="822327" w:themeColor="accent4"/>
        </w:rPr>
      </w:pPr>
      <w:r>
        <w:rPr>
          <w:b/>
          <w:bCs/>
          <w:color w:val="822327" w:themeColor="accent4"/>
        </w:rPr>
        <w:t xml:space="preserve">Matheson LLP </w:t>
      </w:r>
      <w:r w:rsidR="00755A55">
        <w:rPr>
          <w:b/>
          <w:bCs/>
          <w:color w:val="822327" w:themeColor="accent4"/>
        </w:rPr>
        <w:t>Student Placement</w:t>
      </w:r>
    </w:p>
    <w:p w14:paraId="70B476D5" w14:textId="09C0FC1E" w:rsidR="000D432E" w:rsidRPr="003417C4" w:rsidRDefault="000D432E" w:rsidP="005979DB">
      <w:pPr>
        <w:jc w:val="both"/>
      </w:pPr>
      <w:r w:rsidRPr="003417C4">
        <w:t xml:space="preserve">The purpose of </w:t>
      </w:r>
      <w:r w:rsidR="003417C4">
        <w:t>Matheson’s</w:t>
      </w:r>
      <w:r w:rsidRPr="003417C4">
        <w:t xml:space="preserve"> Student Placement Programmes </w:t>
      </w:r>
      <w:r w:rsidR="00EA579E">
        <w:t>is</w:t>
      </w:r>
      <w:r w:rsidRPr="003417C4">
        <w:t xml:space="preserve"> to give you a real insight into our work, people and culture, so that you can decide if Matheson is right for you.  You will experience what life in a law firm is really like, working alongside our talented legal and tax professionals and trainees on transactions for international companies and financial institutions.</w:t>
      </w:r>
    </w:p>
    <w:p w14:paraId="563FBE57" w14:textId="77777777" w:rsidR="000D432E" w:rsidRPr="003417C4" w:rsidRDefault="000D432E" w:rsidP="005979DB">
      <w:pPr>
        <w:jc w:val="both"/>
      </w:pPr>
      <w:r w:rsidRPr="003417C4">
        <w:t>You will spend time working as part of the team in one of our main departments: Corporate, Finance and Capital Markets, Commercial Litigation and Dispute Resolution, Commercial Real Estate, Asset Management and Tax.  The work will be challenging and interesting and you will also get to enjoy an active social life.</w:t>
      </w:r>
    </w:p>
    <w:p w14:paraId="337EEFCF" w14:textId="66204E2A" w:rsidR="003F47FD" w:rsidRPr="00E00536" w:rsidRDefault="003F47FD" w:rsidP="00E00536">
      <w:pPr>
        <w:pStyle w:val="ListParagraph"/>
        <w:numPr>
          <w:ilvl w:val="0"/>
          <w:numId w:val="16"/>
        </w:numPr>
        <w:spacing w:after="0"/>
        <w:jc w:val="both"/>
        <w:rPr>
          <w:rFonts w:cs="Calibri"/>
          <w:b/>
          <w:bCs/>
          <w:color w:val="003771"/>
          <w:sz w:val="26"/>
          <w:szCs w:val="26"/>
        </w:rPr>
      </w:pPr>
      <w:r w:rsidRPr="00E00536">
        <w:rPr>
          <w:rFonts w:cs="Calibri"/>
          <w:b/>
          <w:bCs/>
          <w:color w:val="003771"/>
          <w:sz w:val="26"/>
          <w:szCs w:val="26"/>
        </w:rPr>
        <w:t>Important Information</w:t>
      </w:r>
    </w:p>
    <w:p w14:paraId="6B0CBCEF" w14:textId="76BF11FE" w:rsidR="00D37692" w:rsidRDefault="00483078" w:rsidP="005979DB">
      <w:pPr>
        <w:jc w:val="both"/>
      </w:pPr>
      <w:r>
        <w:t>The s</w:t>
      </w:r>
      <w:r w:rsidR="008D20FB">
        <w:t xml:space="preserve">uccessful applicant will be notified in writing and required to agree to the terms and conditions of the scholarship. </w:t>
      </w:r>
      <w:r w:rsidR="00D37692">
        <w:t>Funds will be transferred directly into the student’s bank account by Maynooth University</w:t>
      </w:r>
      <w:r w:rsidR="00694880">
        <w:t xml:space="preserve"> Foundation</w:t>
      </w:r>
      <w:r w:rsidR="00D37692">
        <w:t>.</w:t>
      </w:r>
      <w:r w:rsidR="00E27521">
        <w:t xml:space="preserve"> </w:t>
      </w:r>
    </w:p>
    <w:p w14:paraId="7A7B062B" w14:textId="23465796" w:rsidR="00844FC6" w:rsidRDefault="00844FC6" w:rsidP="005979DB">
      <w:pPr>
        <w:jc w:val="both"/>
      </w:pPr>
      <w:r w:rsidRPr="00096E74">
        <w:t xml:space="preserve">Maynooth University will collaborate with </w:t>
      </w:r>
      <w:r w:rsidR="00A01FB7" w:rsidRPr="00096E74">
        <w:t xml:space="preserve">Matheson LLP </w:t>
      </w:r>
      <w:r w:rsidRPr="00096E74">
        <w:t xml:space="preserve">in reviewing and assessing applications. This </w:t>
      </w:r>
      <w:r w:rsidR="005979DB">
        <w:t>may</w:t>
      </w:r>
      <w:r w:rsidRPr="00096E74">
        <w:t xml:space="preserve"> involve representatives from both organisations participating in a panel review. This panel will confirm the selection for the Scholarship Award. Interviews may be held to aid this selection process.</w:t>
      </w:r>
    </w:p>
    <w:p w14:paraId="009E8611" w14:textId="082E309F" w:rsidR="007701A6" w:rsidRDefault="007701A6" w:rsidP="005979DB">
      <w:pPr>
        <w:jc w:val="both"/>
      </w:pPr>
      <w:r>
        <w:t xml:space="preserve">Maynooth University will administer the promotion, application and award process with </w:t>
      </w:r>
      <w:r w:rsidR="00562BF7">
        <w:t>representatives</w:t>
      </w:r>
      <w:r w:rsidR="003C0FC3">
        <w:t xml:space="preserve"> </w:t>
      </w:r>
      <w:r>
        <w:t xml:space="preserve">from the </w:t>
      </w:r>
      <w:r w:rsidR="003F47FD">
        <w:t>School of Law and Criminology</w:t>
      </w:r>
      <w:r>
        <w:t>, Admissions and Development Office</w:t>
      </w:r>
      <w:r w:rsidR="007617A8">
        <w:t xml:space="preserve"> and Matheson LLP</w:t>
      </w:r>
      <w:r>
        <w:t>.</w:t>
      </w:r>
      <w:r w:rsidR="003F47FD">
        <w:t xml:space="preserve"> </w:t>
      </w:r>
      <w:r w:rsidR="00A01FB7">
        <w:t xml:space="preserve">Matheson LLP </w:t>
      </w:r>
      <w:r w:rsidR="003F47FD">
        <w:t xml:space="preserve">will have the opportunity to meet with prospective scholarship students before any award is finalised and issued to students. </w:t>
      </w:r>
      <w:r w:rsidR="00A01FB7">
        <w:t xml:space="preserve">Matheson LLP </w:t>
      </w:r>
      <w:r w:rsidR="003F47FD">
        <w:t>will administer the Summer Internship Programme</w:t>
      </w:r>
      <w:r w:rsidR="001E2F3D">
        <w:t xml:space="preserve"> and future Placement Programme and Traineeship Programme opportunities</w:t>
      </w:r>
      <w:r w:rsidR="003F47FD">
        <w:t xml:space="preserve">. </w:t>
      </w:r>
    </w:p>
    <w:p w14:paraId="231AA8DE" w14:textId="32C3747E" w:rsidR="00BC35F7" w:rsidRDefault="00BC35F7" w:rsidP="116B24DB">
      <w:pPr>
        <w:ind w:left="-5"/>
        <w:jc w:val="both"/>
        <w:rPr>
          <w:rFonts w:ascii="Calibri" w:eastAsia="Calibri" w:hAnsi="Calibri" w:cs="Calibri"/>
        </w:rPr>
      </w:pPr>
      <w:r w:rsidRPr="116B24DB">
        <w:rPr>
          <w:b/>
          <w:bCs/>
        </w:rPr>
        <w:t xml:space="preserve">Applications must be submitted to </w:t>
      </w:r>
      <w:r w:rsidR="6AEC4817" w:rsidRPr="116B24DB">
        <w:rPr>
          <w:b/>
          <w:bCs/>
        </w:rPr>
        <w:t>the School of Law and Criminology</w:t>
      </w:r>
      <w:r w:rsidRPr="116B24DB">
        <w:rPr>
          <w:b/>
          <w:bCs/>
        </w:rPr>
        <w:t xml:space="preserve"> office (law@mu.ie) by </w:t>
      </w:r>
      <w:r w:rsidR="005979DB" w:rsidRPr="116B24DB">
        <w:rPr>
          <w:b/>
          <w:bCs/>
        </w:rPr>
        <w:t>12 noon Irish standard time, Friday 11 October 2024</w:t>
      </w:r>
      <w:r w:rsidRPr="116B24DB">
        <w:rPr>
          <w:b/>
          <w:bCs/>
        </w:rPr>
        <w:t>.</w:t>
      </w:r>
      <w:r>
        <w:t xml:space="preserve"> We anticipate receiving a large number of applications, so unfortunately, we won't be able to provide individual feedback on submissions. </w:t>
      </w:r>
      <w:r w:rsidRPr="116B24DB">
        <w:rPr>
          <w:rFonts w:ascii="Calibri" w:eastAsia="Calibri" w:hAnsi="Calibri" w:cs="Calibri"/>
        </w:rPr>
        <w:t xml:space="preserve"> </w:t>
      </w:r>
    </w:p>
    <w:p w14:paraId="5C89F7EA" w14:textId="76C45051" w:rsidR="007701A6" w:rsidRDefault="008706A4" w:rsidP="005979DB">
      <w:pPr>
        <w:jc w:val="both"/>
      </w:pPr>
      <w:r>
        <w:lastRenderedPageBreak/>
        <w:t>Students withdrawing</w:t>
      </w:r>
      <w:r w:rsidR="003F47FD" w:rsidRPr="003F47FD">
        <w:t xml:space="preserve"> </w:t>
      </w:r>
      <w:r w:rsidR="003F47FD">
        <w:t xml:space="preserve">from the course or not engaging fully with the course </w:t>
      </w:r>
      <w:r>
        <w:t>will see the Scholarship</w:t>
      </w:r>
      <w:r w:rsidR="007617A8">
        <w:t xml:space="preserve"> award</w:t>
      </w:r>
      <w:r>
        <w:t xml:space="preserve"> withdrawn and/or required to return the funds.</w:t>
      </w:r>
    </w:p>
    <w:p w14:paraId="167E5750" w14:textId="0D870129" w:rsidR="00BC35F7" w:rsidRDefault="00BC35F7" w:rsidP="005979DB">
      <w:pPr>
        <w:ind w:left="-5"/>
        <w:jc w:val="both"/>
      </w:pPr>
      <w:r>
        <w:t xml:space="preserve">Full details of the scholarships are available here: </w:t>
      </w:r>
      <w:r w:rsidR="005A2EF3">
        <w:t xml:space="preserve"> </w:t>
      </w:r>
      <w:hyperlink r:id="rId13" w:history="1">
        <w:r w:rsidR="004C125C" w:rsidRPr="003B645E">
          <w:rPr>
            <w:rStyle w:val="Hyperlink"/>
          </w:rPr>
          <w:t>https://www.maynoothuniversity.ie/law/scholarships</w:t>
        </w:r>
      </w:hyperlink>
      <w:r>
        <w:t xml:space="preserve"> </w:t>
      </w:r>
    </w:p>
    <w:p w14:paraId="2CF6017C" w14:textId="77777777" w:rsidR="005A2EF3" w:rsidRDefault="7023C568" w:rsidP="005979DB">
      <w:pPr>
        <w:jc w:val="both"/>
      </w:pPr>
      <w:r>
        <w:t>For more information, please contact</w:t>
      </w:r>
      <w:r w:rsidR="0A6ABC6C">
        <w:t>:</w:t>
      </w:r>
      <w:r w:rsidR="005979DB">
        <w:t xml:space="preserve"> </w:t>
      </w:r>
    </w:p>
    <w:p w14:paraId="253BF87B" w14:textId="548C7F21" w:rsidR="7023C568" w:rsidRDefault="7023C568" w:rsidP="005979DB">
      <w:pPr>
        <w:jc w:val="both"/>
      </w:pPr>
      <w:r>
        <w:t>Dr Elaine Burroughs</w:t>
      </w:r>
      <w:r w:rsidR="001B7FFE">
        <w:t xml:space="preserve">, </w:t>
      </w:r>
      <w:r w:rsidR="0E981EF7">
        <w:t xml:space="preserve">External Relations </w:t>
      </w:r>
      <w:r w:rsidR="00BC35F7">
        <w:t>Manager</w:t>
      </w:r>
      <w:r w:rsidR="0E981EF7">
        <w:t>, School of Law and Criminology</w:t>
      </w:r>
      <w:r w:rsidR="001B7FFE">
        <w:t xml:space="preserve">, </w:t>
      </w:r>
      <w:hyperlink r:id="rId14">
        <w:r w:rsidR="006C29F9" w:rsidRPr="6198A8EA">
          <w:rPr>
            <w:rStyle w:val="Hyperlink"/>
          </w:rPr>
          <w:t>elaine.burroughs@mu.ie</w:t>
        </w:r>
      </w:hyperlink>
      <w:r w:rsidR="0E981EF7">
        <w:t xml:space="preserve"> </w:t>
      </w:r>
    </w:p>
    <w:p w14:paraId="0CB38641" w14:textId="69DD24C0" w:rsidR="6198A8EA" w:rsidRDefault="6198A8EA" w:rsidP="6198A8EA">
      <w:pPr>
        <w:spacing w:after="0"/>
        <w:jc w:val="both"/>
        <w:rPr>
          <w:b/>
          <w:bCs/>
          <w:color w:val="822327" w:themeColor="accent4"/>
        </w:rPr>
      </w:pPr>
    </w:p>
    <w:p w14:paraId="01DC9452" w14:textId="0FCB2AFE" w:rsidR="00175A3B" w:rsidRPr="00192446" w:rsidRDefault="00175A3B" w:rsidP="00192446">
      <w:pPr>
        <w:pStyle w:val="ListParagraph"/>
        <w:numPr>
          <w:ilvl w:val="0"/>
          <w:numId w:val="16"/>
        </w:numPr>
        <w:spacing w:after="0"/>
        <w:jc w:val="both"/>
        <w:rPr>
          <w:rFonts w:cs="Calibri"/>
          <w:b/>
          <w:bCs/>
          <w:color w:val="003771"/>
          <w:sz w:val="26"/>
          <w:szCs w:val="26"/>
        </w:rPr>
      </w:pPr>
      <w:r w:rsidRPr="00192446">
        <w:rPr>
          <w:rFonts w:cs="Calibri"/>
          <w:b/>
          <w:bCs/>
          <w:color w:val="003771"/>
          <w:sz w:val="26"/>
          <w:szCs w:val="26"/>
        </w:rPr>
        <w:t xml:space="preserve">About </w:t>
      </w:r>
      <w:r w:rsidR="00A01FB7" w:rsidRPr="00192446">
        <w:rPr>
          <w:rFonts w:cs="Calibri"/>
          <w:b/>
          <w:bCs/>
          <w:color w:val="003771"/>
          <w:sz w:val="26"/>
          <w:szCs w:val="26"/>
        </w:rPr>
        <w:t xml:space="preserve">Matheson LLP </w:t>
      </w:r>
    </w:p>
    <w:p w14:paraId="7052C5F3" w14:textId="77777777" w:rsidR="00755A55" w:rsidRPr="003417C4" w:rsidRDefault="00755A55" w:rsidP="005979DB">
      <w:pPr>
        <w:jc w:val="both"/>
      </w:pPr>
      <w:r w:rsidRPr="003417C4">
        <w:t>At Matheson, we pride ourselves on being Ireland’s oldest law firm and a founding pillar of the Irish legal landscape. Our strong past means that we are built to endure – backed by a solid commitment to never stand still. We are always looking ahead, and always looking to find the next generation of top student and graduate minds.</w:t>
      </w:r>
    </w:p>
    <w:p w14:paraId="11199A5B" w14:textId="43497AEF" w:rsidR="00755A55" w:rsidRPr="003417C4" w:rsidRDefault="00755A55" w:rsidP="005979DB">
      <w:pPr>
        <w:jc w:val="both"/>
      </w:pPr>
      <w:r>
        <w:t xml:space="preserve">We recognise the importance of choosing the right law firm for you and getting your career off to the best possible start.  We know that you want the opportunity to work with the world's most recognisable </w:t>
      </w:r>
      <w:r w:rsidR="27235971">
        <w:t>brands and</w:t>
      </w:r>
      <w:r>
        <w:t xml:space="preserve"> play your part in the most innovative and significant transactions in modern history.</w:t>
      </w:r>
    </w:p>
    <w:p w14:paraId="1E435786" w14:textId="77777777" w:rsidR="00755A55" w:rsidRPr="003417C4" w:rsidRDefault="00755A55" w:rsidP="005979DB">
      <w:pPr>
        <w:jc w:val="both"/>
      </w:pPr>
      <w:r w:rsidRPr="003417C4">
        <w:t>It is through this true understanding that we have carefully created so many ways for you to take the first steps towards your future career.</w:t>
      </w:r>
    </w:p>
    <w:p w14:paraId="376F5F93" w14:textId="77777777" w:rsidR="00755A55" w:rsidRPr="003417C4" w:rsidRDefault="00755A55" w:rsidP="005979DB">
      <w:pPr>
        <w:jc w:val="both"/>
      </w:pPr>
      <w:r w:rsidRPr="003417C4">
        <w:t>We are committed to empowering you, developing your true potential and giving you opportunity paired with responsibility to soar to new heights.</w:t>
      </w:r>
    </w:p>
    <w:p w14:paraId="4A893EA9" w14:textId="6953A1E9" w:rsidR="003153B2" w:rsidRPr="003417C4" w:rsidRDefault="00755A55" w:rsidP="005979DB">
      <w:pPr>
        <w:jc w:val="both"/>
      </w:pPr>
      <w:r>
        <w:t>We call this, The Matheson Way and we invite you to explore our many Programmes and experience The Matheson Way for yourself.</w:t>
      </w:r>
    </w:p>
    <w:p w14:paraId="14C371D1" w14:textId="77777777" w:rsidR="005A2EF3" w:rsidRDefault="005A2EF3" w:rsidP="005A2EF3">
      <w:pPr>
        <w:ind w:left="-5"/>
        <w:jc w:val="both"/>
        <w:rPr>
          <w:rFonts w:cs="Calibri"/>
          <w:b/>
          <w:bCs/>
        </w:rPr>
      </w:pPr>
      <w:r>
        <w:rPr>
          <w:rFonts w:cs="Calibri"/>
          <w:b/>
          <w:bCs/>
        </w:rPr>
        <w:t>---</w:t>
      </w:r>
    </w:p>
    <w:p w14:paraId="28F21C98" w14:textId="77777777" w:rsidR="005A2EF3" w:rsidRPr="007F0847" w:rsidRDefault="005A2EF3" w:rsidP="005A2EF3">
      <w:pPr>
        <w:ind w:left="-5"/>
        <w:jc w:val="both"/>
        <w:rPr>
          <w:rFonts w:cs="Calibri"/>
          <w:b/>
          <w:bCs/>
        </w:rPr>
      </w:pPr>
      <w:r w:rsidRPr="007F0847">
        <w:rPr>
          <w:rFonts w:cs="Calibri"/>
          <w:b/>
          <w:bCs/>
        </w:rPr>
        <w:t>Please continue below to complete the Scholarship Application Form.</w:t>
      </w:r>
    </w:p>
    <w:p w14:paraId="4ED6F9B0" w14:textId="77777777" w:rsidR="003417C4" w:rsidRDefault="003417C4" w:rsidP="005979DB">
      <w:pPr>
        <w:jc w:val="both"/>
        <w:rPr>
          <w:i/>
          <w:iCs/>
        </w:rPr>
      </w:pPr>
    </w:p>
    <w:p w14:paraId="31090056" w14:textId="12E264B2" w:rsidR="001B7FFE" w:rsidRPr="003153B2" w:rsidRDefault="001B7FFE">
      <w:pPr>
        <w:rPr>
          <w:b/>
          <w:bCs/>
          <w:i/>
          <w:iCs/>
          <w:color w:val="822327" w:themeColor="accent4"/>
        </w:rPr>
      </w:pPr>
      <w:r w:rsidRPr="003153B2">
        <w:rPr>
          <w:b/>
          <w:bCs/>
          <w:i/>
          <w:iCs/>
          <w:color w:val="822327" w:themeColor="accent4"/>
        </w:rPr>
        <w:br w:type="page"/>
      </w:r>
    </w:p>
    <w:p w14:paraId="13314AEF" w14:textId="50C502CB" w:rsidR="006C29F9" w:rsidRPr="004C125C" w:rsidRDefault="006C29F9" w:rsidP="004C125C">
      <w:pPr>
        <w:pStyle w:val="ListParagraph"/>
        <w:numPr>
          <w:ilvl w:val="0"/>
          <w:numId w:val="16"/>
        </w:numPr>
        <w:spacing w:after="0"/>
        <w:jc w:val="both"/>
        <w:rPr>
          <w:rFonts w:cs="Calibri"/>
          <w:b/>
          <w:bCs/>
          <w:color w:val="003771"/>
          <w:sz w:val="26"/>
          <w:szCs w:val="26"/>
        </w:rPr>
      </w:pPr>
      <w:r w:rsidRPr="004C125C">
        <w:rPr>
          <w:rFonts w:cs="Calibri"/>
          <w:b/>
          <w:bCs/>
          <w:color w:val="003771"/>
          <w:sz w:val="26"/>
          <w:szCs w:val="26"/>
        </w:rPr>
        <w:lastRenderedPageBreak/>
        <w:t>Scholarship Application Form</w:t>
      </w:r>
    </w:p>
    <w:tbl>
      <w:tblPr>
        <w:tblStyle w:val="TableGrid"/>
        <w:tblW w:w="0" w:type="auto"/>
        <w:tblLook w:val="04A0" w:firstRow="1" w:lastRow="0" w:firstColumn="1" w:lastColumn="0" w:noHBand="0" w:noVBand="1"/>
      </w:tblPr>
      <w:tblGrid>
        <w:gridCol w:w="2722"/>
        <w:gridCol w:w="6294"/>
      </w:tblGrid>
      <w:tr w:rsidR="00206F06" w:rsidRPr="004E1C9D" w14:paraId="08DEAA8A" w14:textId="77777777" w:rsidTr="76A3F840">
        <w:tc>
          <w:tcPr>
            <w:tcW w:w="9016" w:type="dxa"/>
            <w:gridSpan w:val="2"/>
            <w:shd w:val="clear" w:color="auto" w:fill="003771" w:themeFill="accent1"/>
          </w:tcPr>
          <w:p w14:paraId="5FEFAD77" w14:textId="0ADEDFDB" w:rsidR="00206F06" w:rsidRPr="006C498D" w:rsidRDefault="004E1C9D" w:rsidP="004E1C9D">
            <w:pPr>
              <w:spacing w:after="160" w:line="259" w:lineRule="auto"/>
              <w:rPr>
                <w:b/>
                <w:bCs/>
                <w:color w:val="FFFFFF" w:themeColor="background1"/>
                <w:lang w:val="en-GB"/>
              </w:rPr>
            </w:pPr>
            <w:r w:rsidRPr="006C498D">
              <w:rPr>
                <w:b/>
                <w:bCs/>
                <w:color w:val="FFFFFF" w:themeColor="background1"/>
                <w:lang w:val="en-GB"/>
              </w:rPr>
              <w:t>Application Information</w:t>
            </w:r>
          </w:p>
        </w:tc>
      </w:tr>
      <w:tr w:rsidR="00105B84" w:rsidRPr="004E1C9D" w14:paraId="4CA92A9C" w14:textId="77777777" w:rsidTr="76A3F840">
        <w:tc>
          <w:tcPr>
            <w:tcW w:w="9016" w:type="dxa"/>
            <w:gridSpan w:val="2"/>
            <w:shd w:val="clear" w:color="auto" w:fill="D9D9D9" w:themeFill="background1" w:themeFillShade="D9"/>
          </w:tcPr>
          <w:p w14:paraId="42803CCC" w14:textId="5A281D7B" w:rsidR="00105B84" w:rsidRPr="00105B84" w:rsidRDefault="00105B84">
            <w:pPr>
              <w:rPr>
                <w:b/>
                <w:bCs/>
                <w:lang w:val="en-GB"/>
              </w:rPr>
            </w:pPr>
            <w:r w:rsidRPr="00105B84">
              <w:rPr>
                <w:b/>
                <w:bCs/>
                <w:lang w:val="en-GB"/>
              </w:rPr>
              <w:t>Personal Details</w:t>
            </w:r>
          </w:p>
        </w:tc>
      </w:tr>
      <w:tr w:rsidR="004E1C9D" w:rsidRPr="004E1C9D" w14:paraId="1CF6F2B7" w14:textId="77777777" w:rsidTr="76A3F840">
        <w:tc>
          <w:tcPr>
            <w:tcW w:w="2722" w:type="dxa"/>
          </w:tcPr>
          <w:p w14:paraId="5C3A189B" w14:textId="13B043B2" w:rsidR="004E1C9D" w:rsidRPr="004E1C9D" w:rsidRDefault="004E1C9D">
            <w:pPr>
              <w:rPr>
                <w:lang w:val="en-GB"/>
              </w:rPr>
            </w:pPr>
            <w:r>
              <w:rPr>
                <w:lang w:val="en-GB"/>
              </w:rPr>
              <w:t>Full Name</w:t>
            </w:r>
          </w:p>
        </w:tc>
        <w:tc>
          <w:tcPr>
            <w:tcW w:w="6294" w:type="dxa"/>
          </w:tcPr>
          <w:p w14:paraId="614130B8" w14:textId="759124B5" w:rsidR="004E1C9D" w:rsidRPr="004E1C9D" w:rsidRDefault="004E1C9D">
            <w:pPr>
              <w:rPr>
                <w:lang w:val="en-GB"/>
              </w:rPr>
            </w:pPr>
          </w:p>
        </w:tc>
      </w:tr>
      <w:tr w:rsidR="004E1C9D" w:rsidRPr="004E1C9D" w14:paraId="12D6F301" w14:textId="77777777" w:rsidTr="76A3F840">
        <w:tc>
          <w:tcPr>
            <w:tcW w:w="2722" w:type="dxa"/>
          </w:tcPr>
          <w:p w14:paraId="2F153B5D" w14:textId="0E397D23" w:rsidR="004E1C9D" w:rsidRDefault="00A6124B">
            <w:pPr>
              <w:rPr>
                <w:lang w:val="en-GB"/>
              </w:rPr>
            </w:pPr>
            <w:r>
              <w:rPr>
                <w:lang w:val="en-GB"/>
              </w:rPr>
              <w:t>Date of Birth</w:t>
            </w:r>
          </w:p>
        </w:tc>
        <w:tc>
          <w:tcPr>
            <w:tcW w:w="6294" w:type="dxa"/>
          </w:tcPr>
          <w:p w14:paraId="5C931D46" w14:textId="77777777" w:rsidR="004E1C9D" w:rsidRPr="004E1C9D" w:rsidRDefault="004E1C9D">
            <w:pPr>
              <w:rPr>
                <w:lang w:val="en-GB"/>
              </w:rPr>
            </w:pPr>
          </w:p>
        </w:tc>
      </w:tr>
      <w:tr w:rsidR="00F600E4" w:rsidRPr="004E1C9D" w14:paraId="0D5D6334" w14:textId="77777777" w:rsidTr="76A3F840">
        <w:tc>
          <w:tcPr>
            <w:tcW w:w="2722" w:type="dxa"/>
          </w:tcPr>
          <w:p w14:paraId="064B68CA" w14:textId="6EBEFF25" w:rsidR="00F600E4" w:rsidRDefault="00F600E4">
            <w:pPr>
              <w:rPr>
                <w:lang w:val="en-GB"/>
              </w:rPr>
            </w:pPr>
            <w:r>
              <w:rPr>
                <w:lang w:val="en-GB"/>
              </w:rPr>
              <w:t>Gender</w:t>
            </w:r>
          </w:p>
        </w:tc>
        <w:tc>
          <w:tcPr>
            <w:tcW w:w="6294" w:type="dxa"/>
          </w:tcPr>
          <w:p w14:paraId="15FFB207" w14:textId="77777777" w:rsidR="00F600E4" w:rsidRPr="004E1C9D" w:rsidRDefault="00F600E4">
            <w:pPr>
              <w:rPr>
                <w:lang w:val="en-GB"/>
              </w:rPr>
            </w:pPr>
          </w:p>
        </w:tc>
      </w:tr>
      <w:tr w:rsidR="00F600E4" w:rsidRPr="004E1C9D" w14:paraId="243B09E7" w14:textId="77777777" w:rsidTr="76A3F840">
        <w:tc>
          <w:tcPr>
            <w:tcW w:w="2722" w:type="dxa"/>
          </w:tcPr>
          <w:p w14:paraId="633F43BA" w14:textId="221EB129" w:rsidR="00F600E4" w:rsidRDefault="00F600E4">
            <w:pPr>
              <w:rPr>
                <w:lang w:val="en-GB"/>
              </w:rPr>
            </w:pPr>
            <w:r>
              <w:rPr>
                <w:lang w:val="en-GB"/>
              </w:rPr>
              <w:t>Pronouns</w:t>
            </w:r>
          </w:p>
        </w:tc>
        <w:tc>
          <w:tcPr>
            <w:tcW w:w="6294" w:type="dxa"/>
          </w:tcPr>
          <w:p w14:paraId="0D161BF4" w14:textId="77777777" w:rsidR="00F600E4" w:rsidRPr="004E1C9D" w:rsidRDefault="00F600E4">
            <w:pPr>
              <w:rPr>
                <w:lang w:val="en-GB"/>
              </w:rPr>
            </w:pPr>
          </w:p>
        </w:tc>
      </w:tr>
      <w:tr w:rsidR="004E1C9D" w:rsidRPr="004E1C9D" w14:paraId="42BF977E" w14:textId="77777777" w:rsidTr="76A3F840">
        <w:tc>
          <w:tcPr>
            <w:tcW w:w="2722" w:type="dxa"/>
          </w:tcPr>
          <w:p w14:paraId="60FAD7A3" w14:textId="4C923A6A" w:rsidR="004E1C9D" w:rsidRDefault="00A6124B">
            <w:pPr>
              <w:rPr>
                <w:lang w:val="en-GB"/>
              </w:rPr>
            </w:pPr>
            <w:r>
              <w:rPr>
                <w:lang w:val="en-GB"/>
              </w:rPr>
              <w:t>Home Address</w:t>
            </w:r>
          </w:p>
        </w:tc>
        <w:tc>
          <w:tcPr>
            <w:tcW w:w="6294" w:type="dxa"/>
          </w:tcPr>
          <w:p w14:paraId="122F7C48" w14:textId="77777777" w:rsidR="004E1C9D" w:rsidRPr="004E1C9D" w:rsidRDefault="004E1C9D">
            <w:pPr>
              <w:rPr>
                <w:lang w:val="en-GB"/>
              </w:rPr>
            </w:pPr>
          </w:p>
        </w:tc>
      </w:tr>
      <w:tr w:rsidR="004E1C9D" w:rsidRPr="004E1C9D" w14:paraId="51C3B1AC" w14:textId="77777777" w:rsidTr="76A3F840">
        <w:tc>
          <w:tcPr>
            <w:tcW w:w="2722" w:type="dxa"/>
          </w:tcPr>
          <w:p w14:paraId="321D7147" w14:textId="05F6BB2E" w:rsidR="004E1C9D" w:rsidRDefault="00A6124B">
            <w:pPr>
              <w:rPr>
                <w:lang w:val="en-GB"/>
              </w:rPr>
            </w:pPr>
            <w:r>
              <w:rPr>
                <w:lang w:val="en-GB"/>
              </w:rPr>
              <w:t>Term Time Address (if different)</w:t>
            </w:r>
          </w:p>
        </w:tc>
        <w:tc>
          <w:tcPr>
            <w:tcW w:w="6294" w:type="dxa"/>
          </w:tcPr>
          <w:p w14:paraId="2E8F7D39" w14:textId="77777777" w:rsidR="004E1C9D" w:rsidRPr="004E1C9D" w:rsidRDefault="004E1C9D">
            <w:pPr>
              <w:rPr>
                <w:lang w:val="en-GB"/>
              </w:rPr>
            </w:pPr>
          </w:p>
        </w:tc>
      </w:tr>
      <w:tr w:rsidR="00A6124B" w:rsidRPr="004E1C9D" w14:paraId="133BAAA4" w14:textId="77777777" w:rsidTr="76A3F840">
        <w:tc>
          <w:tcPr>
            <w:tcW w:w="2722" w:type="dxa"/>
          </w:tcPr>
          <w:p w14:paraId="5B88B8E5" w14:textId="32251652" w:rsidR="00A6124B" w:rsidRDefault="31F4D93F">
            <w:pPr>
              <w:rPr>
                <w:lang w:val="en-GB"/>
              </w:rPr>
            </w:pPr>
            <w:r w:rsidRPr="554374CF">
              <w:rPr>
                <w:lang w:val="en-GB"/>
              </w:rPr>
              <w:t xml:space="preserve">Maynooth University </w:t>
            </w:r>
            <w:r w:rsidR="25CB3CA4" w:rsidRPr="554374CF">
              <w:rPr>
                <w:lang w:val="en-GB"/>
              </w:rPr>
              <w:t>Email</w:t>
            </w:r>
          </w:p>
        </w:tc>
        <w:tc>
          <w:tcPr>
            <w:tcW w:w="6294" w:type="dxa"/>
          </w:tcPr>
          <w:p w14:paraId="272A0CD9" w14:textId="77777777" w:rsidR="00A6124B" w:rsidRPr="004E1C9D" w:rsidRDefault="00A6124B">
            <w:pPr>
              <w:rPr>
                <w:lang w:val="en-GB"/>
              </w:rPr>
            </w:pPr>
          </w:p>
        </w:tc>
      </w:tr>
      <w:tr w:rsidR="00A6124B" w:rsidRPr="004E1C9D" w14:paraId="40F8755A" w14:textId="77777777" w:rsidTr="76A3F840">
        <w:tc>
          <w:tcPr>
            <w:tcW w:w="2722" w:type="dxa"/>
          </w:tcPr>
          <w:p w14:paraId="174A2C02" w14:textId="26166739" w:rsidR="00A6124B" w:rsidRDefault="00A6124B">
            <w:pPr>
              <w:rPr>
                <w:lang w:val="en-GB"/>
              </w:rPr>
            </w:pPr>
            <w:r>
              <w:rPr>
                <w:lang w:val="en-GB"/>
              </w:rPr>
              <w:t>Mobile</w:t>
            </w:r>
          </w:p>
        </w:tc>
        <w:tc>
          <w:tcPr>
            <w:tcW w:w="6294" w:type="dxa"/>
          </w:tcPr>
          <w:p w14:paraId="138719E0" w14:textId="77777777" w:rsidR="00A6124B" w:rsidRPr="004E1C9D" w:rsidRDefault="00A6124B">
            <w:pPr>
              <w:rPr>
                <w:lang w:val="en-GB"/>
              </w:rPr>
            </w:pPr>
          </w:p>
        </w:tc>
      </w:tr>
      <w:tr w:rsidR="00A51258" w:rsidRPr="004E1C9D" w14:paraId="49B1D19E" w14:textId="77777777" w:rsidTr="76A3F840">
        <w:tc>
          <w:tcPr>
            <w:tcW w:w="2722" w:type="dxa"/>
          </w:tcPr>
          <w:p w14:paraId="00400192" w14:textId="41D0F187" w:rsidR="00A51258" w:rsidRDefault="00A51258">
            <w:pPr>
              <w:rPr>
                <w:lang w:val="en-GB"/>
              </w:rPr>
            </w:pPr>
            <w:r>
              <w:rPr>
                <w:lang w:val="en-GB"/>
              </w:rPr>
              <w:t>MU Student Number</w:t>
            </w:r>
          </w:p>
        </w:tc>
        <w:tc>
          <w:tcPr>
            <w:tcW w:w="6294" w:type="dxa"/>
          </w:tcPr>
          <w:p w14:paraId="3288EB26" w14:textId="77777777" w:rsidR="00A51258" w:rsidRPr="004E1C9D" w:rsidRDefault="00A51258">
            <w:pPr>
              <w:rPr>
                <w:lang w:val="en-GB"/>
              </w:rPr>
            </w:pPr>
          </w:p>
        </w:tc>
      </w:tr>
      <w:tr w:rsidR="00A51258" w:rsidRPr="004E1C9D" w14:paraId="098A0CF8" w14:textId="77777777" w:rsidTr="76A3F840">
        <w:tc>
          <w:tcPr>
            <w:tcW w:w="2722" w:type="dxa"/>
          </w:tcPr>
          <w:p w14:paraId="71340CF1" w14:textId="1417A768" w:rsidR="00A51258" w:rsidRDefault="00A51258">
            <w:pPr>
              <w:rPr>
                <w:lang w:val="en-GB"/>
              </w:rPr>
            </w:pPr>
            <w:r>
              <w:rPr>
                <w:lang w:val="en-GB"/>
              </w:rPr>
              <w:t>PPS Number</w:t>
            </w:r>
          </w:p>
        </w:tc>
        <w:tc>
          <w:tcPr>
            <w:tcW w:w="6294" w:type="dxa"/>
          </w:tcPr>
          <w:p w14:paraId="74E17D1F" w14:textId="77777777" w:rsidR="00A51258" w:rsidRPr="004E1C9D" w:rsidRDefault="00A51258">
            <w:pPr>
              <w:rPr>
                <w:lang w:val="en-GB"/>
              </w:rPr>
            </w:pPr>
          </w:p>
        </w:tc>
      </w:tr>
      <w:tr w:rsidR="00105B84" w:rsidRPr="004E1C9D" w14:paraId="4B8D0765" w14:textId="77777777" w:rsidTr="76A3F840">
        <w:tc>
          <w:tcPr>
            <w:tcW w:w="9016" w:type="dxa"/>
            <w:gridSpan w:val="2"/>
            <w:shd w:val="clear" w:color="auto" w:fill="D9D9D9" w:themeFill="background1" w:themeFillShade="D9"/>
          </w:tcPr>
          <w:p w14:paraId="75E41F2D" w14:textId="27442024" w:rsidR="00105B84" w:rsidRPr="002A7190" w:rsidRDefault="002A7190">
            <w:pPr>
              <w:rPr>
                <w:b/>
                <w:bCs/>
                <w:lang w:val="en-GB"/>
              </w:rPr>
            </w:pPr>
            <w:r w:rsidRPr="002A7190">
              <w:rPr>
                <w:b/>
                <w:bCs/>
                <w:lang w:val="en-GB"/>
              </w:rPr>
              <w:t>Application Details</w:t>
            </w:r>
          </w:p>
        </w:tc>
      </w:tr>
      <w:tr w:rsidR="0056199A" w:rsidRPr="004E1C9D" w14:paraId="5C7E8BF6" w14:textId="77777777" w:rsidTr="76A3F840">
        <w:tc>
          <w:tcPr>
            <w:tcW w:w="2722" w:type="dxa"/>
          </w:tcPr>
          <w:p w14:paraId="05634CD6" w14:textId="1C3A332B" w:rsidR="0056199A" w:rsidRDefault="0056199A">
            <w:pPr>
              <w:rPr>
                <w:lang w:val="en-GB"/>
              </w:rPr>
            </w:pPr>
            <w:r>
              <w:rPr>
                <w:lang w:val="en-GB"/>
              </w:rPr>
              <w:t>Course</w:t>
            </w:r>
            <w:r w:rsidR="000A7926">
              <w:rPr>
                <w:lang w:val="en-GB"/>
              </w:rPr>
              <w:t xml:space="preserve"> Name</w:t>
            </w:r>
          </w:p>
        </w:tc>
        <w:tc>
          <w:tcPr>
            <w:tcW w:w="6294" w:type="dxa"/>
          </w:tcPr>
          <w:p w14:paraId="4D87596D" w14:textId="77777777" w:rsidR="0056199A" w:rsidRDefault="0056199A">
            <w:pPr>
              <w:rPr>
                <w:lang w:val="en-GB"/>
              </w:rPr>
            </w:pPr>
          </w:p>
        </w:tc>
      </w:tr>
      <w:tr w:rsidR="00FE1653" w:rsidRPr="004E1C9D" w14:paraId="7712A423" w14:textId="77777777" w:rsidTr="76A3F840">
        <w:tc>
          <w:tcPr>
            <w:tcW w:w="9016" w:type="dxa"/>
            <w:gridSpan w:val="2"/>
          </w:tcPr>
          <w:p w14:paraId="7E72040F" w14:textId="20C4E5BB" w:rsidR="00FE1653" w:rsidRPr="00FE1653" w:rsidRDefault="00FE1653" w:rsidP="00FE1653">
            <w:pPr>
              <w:jc w:val="center"/>
              <w:rPr>
                <w:b/>
                <w:bCs/>
                <w:lang w:val="en-GB"/>
              </w:rPr>
            </w:pPr>
            <w:r w:rsidRPr="00FE1653">
              <w:rPr>
                <w:b/>
                <w:bCs/>
                <w:lang w:val="en-GB"/>
              </w:rPr>
              <w:t>ACADEMIC ACHIEVEMENTS</w:t>
            </w:r>
          </w:p>
        </w:tc>
      </w:tr>
      <w:tr w:rsidR="00385767" w:rsidRPr="004E1C9D" w14:paraId="50094EEB" w14:textId="77777777" w:rsidTr="76A3F840">
        <w:tc>
          <w:tcPr>
            <w:tcW w:w="2722" w:type="dxa"/>
          </w:tcPr>
          <w:p w14:paraId="220C3935" w14:textId="7BF56077" w:rsidR="00385767" w:rsidRDefault="00DE7CDA">
            <w:pPr>
              <w:rPr>
                <w:lang w:val="en-GB"/>
              </w:rPr>
            </w:pPr>
            <w:r>
              <w:rPr>
                <w:lang w:val="en-GB"/>
              </w:rPr>
              <w:t>Overall Academic Grade</w:t>
            </w:r>
            <w:r w:rsidR="00B85BCB">
              <w:rPr>
                <w:lang w:val="en-GB"/>
              </w:rPr>
              <w:t>s</w:t>
            </w:r>
            <w:r>
              <w:rPr>
                <w:lang w:val="en-GB"/>
              </w:rPr>
              <w:t xml:space="preserve"> (%)</w:t>
            </w:r>
          </w:p>
        </w:tc>
        <w:tc>
          <w:tcPr>
            <w:tcW w:w="6294" w:type="dxa"/>
          </w:tcPr>
          <w:p w14:paraId="13C57702" w14:textId="6D4DC06B" w:rsidR="00385767" w:rsidRDefault="3A68D62D" w:rsidP="116B24DB">
            <w:pPr>
              <w:rPr>
                <w:lang w:val="en-GB"/>
              </w:rPr>
            </w:pPr>
            <w:r w:rsidRPr="116B24DB">
              <w:rPr>
                <w:lang w:val="en-GB"/>
              </w:rPr>
              <w:t>%</w:t>
            </w:r>
            <w:r w:rsidR="1CAAF4F9" w:rsidRPr="116B24DB">
              <w:rPr>
                <w:lang w:val="en-GB"/>
              </w:rPr>
              <w:t xml:space="preserve"> grade</w:t>
            </w:r>
            <w:r w:rsidR="00B85BCB" w:rsidRPr="116B24DB">
              <w:rPr>
                <w:lang w:val="en-GB"/>
              </w:rPr>
              <w:t xml:space="preserve"> in Year 1</w:t>
            </w:r>
          </w:p>
          <w:p w14:paraId="49FB7D78" w14:textId="07296E8D" w:rsidR="00385767" w:rsidRDefault="3B790B0C">
            <w:pPr>
              <w:rPr>
                <w:lang w:val="en-GB"/>
              </w:rPr>
            </w:pPr>
            <w:r w:rsidRPr="116B24DB">
              <w:rPr>
                <w:lang w:val="en-GB"/>
              </w:rPr>
              <w:t xml:space="preserve">Students need to have obtained an overall average of a 2.1. in year one results. </w:t>
            </w:r>
          </w:p>
        </w:tc>
      </w:tr>
      <w:tr w:rsidR="00DE7CDA" w:rsidRPr="004E1C9D" w14:paraId="3C0CC50F" w14:textId="77777777" w:rsidTr="76A3F840">
        <w:tc>
          <w:tcPr>
            <w:tcW w:w="2722" w:type="dxa"/>
          </w:tcPr>
          <w:p w14:paraId="03253861" w14:textId="58DD91F7" w:rsidR="00DE7CDA" w:rsidRDefault="004370CA">
            <w:pPr>
              <w:rPr>
                <w:lang w:val="en-GB"/>
              </w:rPr>
            </w:pPr>
            <w:r>
              <w:rPr>
                <w:lang w:val="en-GB"/>
              </w:rPr>
              <w:t>Module Grades (%)</w:t>
            </w:r>
          </w:p>
        </w:tc>
        <w:tc>
          <w:tcPr>
            <w:tcW w:w="6294" w:type="dxa"/>
          </w:tcPr>
          <w:p w14:paraId="45F0A593" w14:textId="0C58D31E" w:rsidR="00DE7CDA" w:rsidRDefault="001552D0">
            <w:pPr>
              <w:rPr>
                <w:lang w:val="en-GB"/>
              </w:rPr>
            </w:pPr>
            <w:r>
              <w:rPr>
                <w:lang w:val="en-GB"/>
              </w:rPr>
              <w:t xml:space="preserve">List </w:t>
            </w:r>
            <w:r w:rsidR="007617A8">
              <w:rPr>
                <w:lang w:val="en-GB"/>
              </w:rPr>
              <w:t xml:space="preserve">each </w:t>
            </w:r>
            <w:r>
              <w:rPr>
                <w:lang w:val="en-GB"/>
              </w:rPr>
              <w:t>module name and % grade awarded</w:t>
            </w:r>
            <w:r w:rsidR="007617A8">
              <w:rPr>
                <w:lang w:val="en-GB"/>
              </w:rPr>
              <w:t xml:space="preserve">. </w:t>
            </w:r>
          </w:p>
        </w:tc>
      </w:tr>
      <w:tr w:rsidR="002B5F8D" w:rsidRPr="004E1C9D" w14:paraId="2FCD0EE8" w14:textId="77777777" w:rsidTr="76A3F840">
        <w:tc>
          <w:tcPr>
            <w:tcW w:w="2722" w:type="dxa"/>
          </w:tcPr>
          <w:p w14:paraId="7341186A" w14:textId="345691D7" w:rsidR="002B5F8D" w:rsidRDefault="00B85BCB">
            <w:pPr>
              <w:rPr>
                <w:lang w:val="en-GB"/>
              </w:rPr>
            </w:pPr>
            <w:r>
              <w:rPr>
                <w:lang w:val="en-GB"/>
              </w:rPr>
              <w:t>University</w:t>
            </w:r>
            <w:r w:rsidR="006A3557">
              <w:rPr>
                <w:lang w:val="en-GB"/>
              </w:rPr>
              <w:t xml:space="preserve"> Personal Highlights</w:t>
            </w:r>
          </w:p>
        </w:tc>
        <w:tc>
          <w:tcPr>
            <w:tcW w:w="6294" w:type="dxa"/>
          </w:tcPr>
          <w:p w14:paraId="0A47DF15" w14:textId="4B28095D" w:rsidR="002B5F8D" w:rsidRDefault="0F736E12" w:rsidP="116B24DB">
            <w:pPr>
              <w:rPr>
                <w:i/>
                <w:iCs/>
                <w:lang w:val="en-GB"/>
              </w:rPr>
            </w:pPr>
            <w:r w:rsidRPr="116B24DB">
              <w:rPr>
                <w:lang w:val="en-GB"/>
              </w:rPr>
              <w:t>Please describe your personal highlights from your studies</w:t>
            </w:r>
            <w:r w:rsidR="00B85BCB" w:rsidRPr="116B24DB">
              <w:rPr>
                <w:lang w:val="en-GB"/>
              </w:rPr>
              <w:t xml:space="preserve"> at Maynooth University</w:t>
            </w:r>
            <w:r w:rsidR="18A46980" w:rsidRPr="116B24DB">
              <w:rPr>
                <w:lang w:val="en-GB"/>
              </w:rPr>
              <w:t xml:space="preserve">, including your successes and challenges within your course. </w:t>
            </w:r>
            <w:r w:rsidR="18A46980" w:rsidRPr="116B24DB">
              <w:rPr>
                <w:i/>
                <w:iCs/>
                <w:lang w:val="en-GB"/>
              </w:rPr>
              <w:t>(</w:t>
            </w:r>
            <w:r w:rsidR="56C08C42" w:rsidRPr="116B24DB">
              <w:rPr>
                <w:i/>
                <w:iCs/>
                <w:lang w:val="en-GB"/>
              </w:rPr>
              <w:t>20</w:t>
            </w:r>
            <w:r w:rsidR="18A46980" w:rsidRPr="116B24DB">
              <w:rPr>
                <w:i/>
                <w:iCs/>
                <w:lang w:val="en-GB"/>
              </w:rPr>
              <w:t>0 words max)</w:t>
            </w:r>
          </w:p>
          <w:p w14:paraId="23528535" w14:textId="4EBD3AAF" w:rsidR="007F441E" w:rsidRPr="00443047" w:rsidRDefault="007F441E">
            <w:pPr>
              <w:rPr>
                <w:i/>
                <w:iCs/>
                <w:lang w:val="en-GB"/>
              </w:rPr>
            </w:pPr>
          </w:p>
        </w:tc>
      </w:tr>
      <w:tr w:rsidR="00B96BC5" w:rsidRPr="004E1C9D" w14:paraId="408CE956" w14:textId="77777777" w:rsidTr="76A3F840">
        <w:tc>
          <w:tcPr>
            <w:tcW w:w="2722" w:type="dxa"/>
          </w:tcPr>
          <w:p w14:paraId="2ADBC302" w14:textId="284C1EB4" w:rsidR="00B96BC5" w:rsidRDefault="7E28F223">
            <w:pPr>
              <w:rPr>
                <w:lang w:val="en-GB"/>
              </w:rPr>
            </w:pPr>
            <w:r w:rsidRPr="554374CF">
              <w:rPr>
                <w:lang w:val="en-GB"/>
              </w:rPr>
              <w:t>Other Academic Achievements</w:t>
            </w:r>
            <w:r w:rsidR="4CA10784" w:rsidRPr="554374CF">
              <w:rPr>
                <w:lang w:val="en-GB"/>
              </w:rPr>
              <w:t>, Honours and Awards</w:t>
            </w:r>
          </w:p>
        </w:tc>
        <w:tc>
          <w:tcPr>
            <w:tcW w:w="6294" w:type="dxa"/>
          </w:tcPr>
          <w:p w14:paraId="4FA92BFE" w14:textId="6C844380" w:rsidR="00B96BC5" w:rsidRDefault="27FBE77F" w:rsidP="116B24DB">
            <w:pPr>
              <w:rPr>
                <w:i/>
                <w:iCs/>
                <w:lang w:val="en-GB"/>
              </w:rPr>
            </w:pPr>
            <w:r w:rsidRPr="116B24DB">
              <w:rPr>
                <w:lang w:val="en-GB"/>
              </w:rPr>
              <w:t>Please list any academic achievements</w:t>
            </w:r>
            <w:r w:rsidR="174E57A6" w:rsidRPr="116B24DB">
              <w:rPr>
                <w:lang w:val="en-GB"/>
              </w:rPr>
              <w:t>, hours and awards</w:t>
            </w:r>
            <w:r w:rsidRPr="116B24DB">
              <w:rPr>
                <w:lang w:val="en-GB"/>
              </w:rPr>
              <w:t xml:space="preserve"> </w:t>
            </w:r>
            <w:r w:rsidR="7C4AD674" w:rsidRPr="116B24DB">
              <w:rPr>
                <w:lang w:val="en-GB"/>
              </w:rPr>
              <w:t>or extracurricular activities that you think may support your application.</w:t>
            </w:r>
            <w:r w:rsidR="26F7B496" w:rsidRPr="116B24DB">
              <w:rPr>
                <w:lang w:val="en-GB"/>
              </w:rPr>
              <w:t xml:space="preserve"> </w:t>
            </w:r>
            <w:r w:rsidR="7C4AD674" w:rsidRPr="116B24DB">
              <w:rPr>
                <w:lang w:val="en-GB"/>
              </w:rPr>
              <w:t xml:space="preserve"> </w:t>
            </w:r>
            <w:r w:rsidR="7C4AD674" w:rsidRPr="116B24DB">
              <w:rPr>
                <w:i/>
                <w:iCs/>
                <w:lang w:val="en-GB"/>
              </w:rPr>
              <w:t>(</w:t>
            </w:r>
            <w:r w:rsidR="6FDA025F" w:rsidRPr="116B24DB">
              <w:rPr>
                <w:i/>
                <w:iCs/>
                <w:lang w:val="en-GB"/>
              </w:rPr>
              <w:t>2</w:t>
            </w:r>
            <w:r w:rsidR="5B4E2515" w:rsidRPr="116B24DB">
              <w:rPr>
                <w:i/>
                <w:iCs/>
                <w:lang w:val="en-GB"/>
              </w:rPr>
              <w:t>0</w:t>
            </w:r>
            <w:r w:rsidR="6FDA025F" w:rsidRPr="116B24DB">
              <w:rPr>
                <w:i/>
                <w:iCs/>
                <w:lang w:val="en-GB"/>
              </w:rPr>
              <w:t>0 words max)</w:t>
            </w:r>
          </w:p>
          <w:p w14:paraId="4BD4DF72" w14:textId="009E73A7" w:rsidR="007F441E" w:rsidRPr="006D6A56" w:rsidRDefault="007F441E">
            <w:pPr>
              <w:rPr>
                <w:i/>
                <w:iCs/>
                <w:lang w:val="en-GB"/>
              </w:rPr>
            </w:pPr>
          </w:p>
        </w:tc>
      </w:tr>
      <w:tr w:rsidR="554374CF" w14:paraId="5319BD13" w14:textId="77777777" w:rsidTr="76A3F840">
        <w:trPr>
          <w:trHeight w:val="300"/>
        </w:trPr>
        <w:tc>
          <w:tcPr>
            <w:tcW w:w="2722" w:type="dxa"/>
          </w:tcPr>
          <w:p w14:paraId="1010433E" w14:textId="7BAF2A30" w:rsidR="55DCCE65" w:rsidRDefault="55DCCE65" w:rsidP="554374CF">
            <w:pPr>
              <w:rPr>
                <w:lang w:val="en-GB"/>
              </w:rPr>
            </w:pPr>
            <w:r w:rsidRPr="554374CF">
              <w:rPr>
                <w:lang w:val="en-GB"/>
              </w:rPr>
              <w:t>Memberships/Involvements</w:t>
            </w:r>
          </w:p>
        </w:tc>
        <w:tc>
          <w:tcPr>
            <w:tcW w:w="6294" w:type="dxa"/>
          </w:tcPr>
          <w:p w14:paraId="528DB389" w14:textId="29A1782D" w:rsidR="55DCCE65" w:rsidRDefault="55DCCE65" w:rsidP="554374CF">
            <w:pPr>
              <w:rPr>
                <w:lang w:val="en-GB"/>
              </w:rPr>
            </w:pPr>
            <w:r w:rsidRPr="554374CF">
              <w:rPr>
                <w:lang w:val="en-GB"/>
              </w:rPr>
              <w:t>Please list any</w:t>
            </w:r>
            <w:r w:rsidR="005979DB">
              <w:rPr>
                <w:lang w:val="en-GB"/>
              </w:rPr>
              <w:t xml:space="preserve"> </w:t>
            </w:r>
            <w:proofErr w:type="spellStart"/>
            <w:r w:rsidR="005979DB" w:rsidRPr="005979DB">
              <w:rPr>
                <w:u w:val="single"/>
                <w:lang w:val="en-GB"/>
              </w:rPr>
              <w:t>non</w:t>
            </w:r>
            <w:r w:rsidR="00BF4259" w:rsidRPr="005979DB">
              <w:rPr>
                <w:u w:val="single"/>
                <w:lang w:val="en-GB"/>
              </w:rPr>
              <w:t xml:space="preserve"> </w:t>
            </w:r>
            <w:r w:rsidRPr="005979DB">
              <w:rPr>
                <w:u w:val="single"/>
                <w:lang w:val="en-GB"/>
              </w:rPr>
              <w:t>law</w:t>
            </w:r>
            <w:proofErr w:type="spellEnd"/>
            <w:r w:rsidRPr="005979DB">
              <w:rPr>
                <w:u w:val="single"/>
                <w:lang w:val="en-GB"/>
              </w:rPr>
              <w:t>-related</w:t>
            </w:r>
            <w:r w:rsidRPr="554374CF">
              <w:rPr>
                <w:lang w:val="en-GB"/>
              </w:rPr>
              <w:t xml:space="preserve"> memberships or involvements you have or have had. Also include any relevant volunteering or work experience. </w:t>
            </w:r>
            <w:r w:rsidR="00BF4259">
              <w:rPr>
                <w:lang w:val="en-GB"/>
              </w:rPr>
              <w:t xml:space="preserve"> </w:t>
            </w:r>
          </w:p>
        </w:tc>
      </w:tr>
      <w:tr w:rsidR="00FE1653" w:rsidRPr="004E1C9D" w14:paraId="7367649E" w14:textId="77777777" w:rsidTr="76A3F840">
        <w:tc>
          <w:tcPr>
            <w:tcW w:w="9016" w:type="dxa"/>
            <w:gridSpan w:val="2"/>
          </w:tcPr>
          <w:p w14:paraId="7DDBC6D2" w14:textId="49E1484E" w:rsidR="00FE1653" w:rsidRPr="00D244D5" w:rsidRDefault="00D244D5" w:rsidP="00497C83">
            <w:pPr>
              <w:jc w:val="center"/>
              <w:rPr>
                <w:b/>
                <w:bCs/>
                <w:lang w:val="en-GB"/>
              </w:rPr>
            </w:pPr>
            <w:r w:rsidRPr="00D244D5">
              <w:rPr>
                <w:b/>
                <w:bCs/>
                <w:lang w:val="en-GB"/>
              </w:rPr>
              <w:t>PERSONAL STATEMENT</w:t>
            </w:r>
          </w:p>
        </w:tc>
      </w:tr>
      <w:tr w:rsidR="00186EA9" w:rsidRPr="004E1C9D" w14:paraId="185332DC" w14:textId="77777777" w:rsidTr="76A3F840">
        <w:trPr>
          <w:trHeight w:val="777"/>
        </w:trPr>
        <w:tc>
          <w:tcPr>
            <w:tcW w:w="2722" w:type="dxa"/>
            <w:vMerge w:val="restart"/>
          </w:tcPr>
          <w:p w14:paraId="03F38011" w14:textId="77777777" w:rsidR="00186EA9" w:rsidRDefault="00186EA9">
            <w:pPr>
              <w:rPr>
                <w:lang w:val="en-GB"/>
              </w:rPr>
            </w:pPr>
            <w:r>
              <w:rPr>
                <w:lang w:val="en-GB"/>
              </w:rPr>
              <w:t>Personal Statement</w:t>
            </w:r>
          </w:p>
          <w:p w14:paraId="00AE05D1" w14:textId="77777777" w:rsidR="00EB780A" w:rsidRDefault="00EB780A">
            <w:pPr>
              <w:rPr>
                <w:lang w:val="en-GB"/>
              </w:rPr>
            </w:pPr>
          </w:p>
          <w:p w14:paraId="5B23D324" w14:textId="3D18BAB4" w:rsidR="00186EA9" w:rsidRDefault="00186EA9">
            <w:pPr>
              <w:rPr>
                <w:lang w:val="en-GB"/>
              </w:rPr>
            </w:pPr>
          </w:p>
        </w:tc>
        <w:tc>
          <w:tcPr>
            <w:tcW w:w="6294" w:type="dxa"/>
          </w:tcPr>
          <w:p w14:paraId="1B44F351" w14:textId="755D90D7" w:rsidR="00186EA9" w:rsidRPr="00352AD6" w:rsidRDefault="00451A70" w:rsidP="00352AD6">
            <w:pPr>
              <w:pStyle w:val="ListParagraph"/>
              <w:numPr>
                <w:ilvl w:val="0"/>
                <w:numId w:val="5"/>
              </w:numPr>
              <w:rPr>
                <w:lang w:val="en-GB"/>
              </w:rPr>
            </w:pPr>
            <w:r>
              <w:rPr>
                <w:lang w:val="en-GB"/>
              </w:rPr>
              <w:t xml:space="preserve">Introducing yourself; </w:t>
            </w:r>
            <w:r w:rsidR="00352AD6">
              <w:rPr>
                <w:lang w:val="en-GB"/>
              </w:rPr>
              <w:t>please provide some background information and experiences that have shaped you as a person</w:t>
            </w:r>
            <w:r w:rsidR="00186EA9" w:rsidRPr="00352AD6">
              <w:rPr>
                <w:lang w:val="en-GB"/>
              </w:rPr>
              <w:t xml:space="preserve">. </w:t>
            </w:r>
            <w:r w:rsidR="00186EA9" w:rsidRPr="00352AD6">
              <w:rPr>
                <w:i/>
                <w:iCs/>
                <w:lang w:val="en-GB"/>
              </w:rPr>
              <w:t>(1</w:t>
            </w:r>
            <w:r w:rsidR="00B85BCB">
              <w:rPr>
                <w:i/>
                <w:iCs/>
                <w:lang w:val="en-GB"/>
              </w:rPr>
              <w:t>5</w:t>
            </w:r>
            <w:r w:rsidR="00186EA9" w:rsidRPr="00352AD6">
              <w:rPr>
                <w:i/>
                <w:iCs/>
                <w:lang w:val="en-GB"/>
              </w:rPr>
              <w:t>0 words max)</w:t>
            </w:r>
          </w:p>
          <w:p w14:paraId="0867FCA0" w14:textId="17C64E69" w:rsidR="00186EA9" w:rsidRPr="005A0ADC" w:rsidRDefault="00186EA9" w:rsidP="00186EA9">
            <w:pPr>
              <w:pStyle w:val="ListParagraph"/>
              <w:rPr>
                <w:lang w:val="en-GB"/>
              </w:rPr>
            </w:pPr>
          </w:p>
        </w:tc>
      </w:tr>
      <w:tr w:rsidR="00186EA9" w:rsidRPr="004E1C9D" w14:paraId="1E7F6D3E" w14:textId="77777777" w:rsidTr="76A3F840">
        <w:trPr>
          <w:trHeight w:val="776"/>
        </w:trPr>
        <w:tc>
          <w:tcPr>
            <w:tcW w:w="2722" w:type="dxa"/>
            <w:vMerge/>
          </w:tcPr>
          <w:p w14:paraId="47986335" w14:textId="77777777" w:rsidR="00186EA9" w:rsidRDefault="00186EA9">
            <w:pPr>
              <w:rPr>
                <w:lang w:val="en-GB"/>
              </w:rPr>
            </w:pPr>
          </w:p>
        </w:tc>
        <w:tc>
          <w:tcPr>
            <w:tcW w:w="6294" w:type="dxa"/>
          </w:tcPr>
          <w:p w14:paraId="76634C32" w14:textId="1DB669F1" w:rsidR="00186EA9" w:rsidRDefault="3E19EDA9" w:rsidP="005A0ADC">
            <w:pPr>
              <w:pStyle w:val="ListParagraph"/>
              <w:numPr>
                <w:ilvl w:val="0"/>
                <w:numId w:val="5"/>
              </w:numPr>
              <w:rPr>
                <w:lang w:val="en-GB"/>
              </w:rPr>
            </w:pPr>
            <w:r w:rsidRPr="116B24DB">
              <w:rPr>
                <w:lang w:val="en-GB"/>
              </w:rPr>
              <w:t xml:space="preserve">Tell us your motivation for pursuing </w:t>
            </w:r>
            <w:r w:rsidR="00B85BCB" w:rsidRPr="116B24DB">
              <w:rPr>
                <w:lang w:val="en-GB"/>
              </w:rPr>
              <w:t xml:space="preserve">legal </w:t>
            </w:r>
            <w:r w:rsidRPr="116B24DB">
              <w:rPr>
                <w:lang w:val="en-GB"/>
              </w:rPr>
              <w:t xml:space="preserve">studies at Maynooth University. </w:t>
            </w:r>
            <w:r w:rsidRPr="116B24DB">
              <w:rPr>
                <w:i/>
                <w:iCs/>
                <w:lang w:val="en-GB"/>
              </w:rPr>
              <w:t>(2</w:t>
            </w:r>
            <w:r w:rsidR="5FA05A59" w:rsidRPr="116B24DB">
              <w:rPr>
                <w:i/>
                <w:iCs/>
                <w:lang w:val="en-GB"/>
              </w:rPr>
              <w:t>0</w:t>
            </w:r>
            <w:r w:rsidRPr="116B24DB">
              <w:rPr>
                <w:i/>
                <w:iCs/>
                <w:lang w:val="en-GB"/>
              </w:rPr>
              <w:t>0 words max)</w:t>
            </w:r>
          </w:p>
          <w:p w14:paraId="3C22CF81" w14:textId="77777777" w:rsidR="00186EA9" w:rsidRPr="005A0ADC" w:rsidRDefault="00186EA9" w:rsidP="005A0ADC">
            <w:pPr>
              <w:rPr>
                <w:lang w:val="en-GB"/>
              </w:rPr>
            </w:pPr>
          </w:p>
        </w:tc>
      </w:tr>
      <w:tr w:rsidR="00186EA9" w:rsidRPr="004E1C9D" w14:paraId="66430357" w14:textId="77777777" w:rsidTr="76A3F840">
        <w:trPr>
          <w:trHeight w:val="776"/>
        </w:trPr>
        <w:tc>
          <w:tcPr>
            <w:tcW w:w="2722" w:type="dxa"/>
            <w:vMerge/>
          </w:tcPr>
          <w:p w14:paraId="198EB426" w14:textId="77777777" w:rsidR="00186EA9" w:rsidRDefault="00186EA9">
            <w:pPr>
              <w:rPr>
                <w:lang w:val="en-GB"/>
              </w:rPr>
            </w:pPr>
          </w:p>
        </w:tc>
        <w:tc>
          <w:tcPr>
            <w:tcW w:w="6294" w:type="dxa"/>
          </w:tcPr>
          <w:p w14:paraId="12A1DA5E" w14:textId="2C3920A1" w:rsidR="00186EA9" w:rsidRPr="005A0ADC" w:rsidRDefault="3E19EDA9" w:rsidP="005A0ADC">
            <w:pPr>
              <w:pStyle w:val="ListParagraph"/>
              <w:numPr>
                <w:ilvl w:val="0"/>
                <w:numId w:val="5"/>
              </w:numPr>
              <w:rPr>
                <w:lang w:val="en-GB"/>
              </w:rPr>
            </w:pPr>
            <w:r w:rsidRPr="116B24DB">
              <w:rPr>
                <w:lang w:val="en-GB"/>
              </w:rPr>
              <w:t xml:space="preserve">Tell us your interests, ambitions or aspirations </w:t>
            </w:r>
            <w:r w:rsidR="00BC35F7" w:rsidRPr="116B24DB">
              <w:rPr>
                <w:lang w:val="en-GB"/>
              </w:rPr>
              <w:t xml:space="preserve">for </w:t>
            </w:r>
            <w:r w:rsidRPr="116B24DB">
              <w:rPr>
                <w:lang w:val="en-GB"/>
              </w:rPr>
              <w:t xml:space="preserve">after your graduate. </w:t>
            </w:r>
            <w:r w:rsidRPr="116B24DB">
              <w:rPr>
                <w:i/>
                <w:iCs/>
                <w:lang w:val="en-GB"/>
              </w:rPr>
              <w:t>(2</w:t>
            </w:r>
            <w:r w:rsidR="04CB9F9F" w:rsidRPr="116B24DB">
              <w:rPr>
                <w:i/>
                <w:iCs/>
                <w:lang w:val="en-GB"/>
              </w:rPr>
              <w:t>0</w:t>
            </w:r>
            <w:r w:rsidRPr="116B24DB">
              <w:rPr>
                <w:i/>
                <w:iCs/>
                <w:lang w:val="en-GB"/>
              </w:rPr>
              <w:t>0 words max)</w:t>
            </w:r>
          </w:p>
        </w:tc>
      </w:tr>
      <w:tr w:rsidR="00186EA9" w:rsidRPr="004E1C9D" w14:paraId="62A56A9C" w14:textId="77777777" w:rsidTr="76A3F840">
        <w:trPr>
          <w:trHeight w:val="776"/>
        </w:trPr>
        <w:tc>
          <w:tcPr>
            <w:tcW w:w="2722" w:type="dxa"/>
            <w:vMerge/>
          </w:tcPr>
          <w:p w14:paraId="33E40D7A" w14:textId="77777777" w:rsidR="00186EA9" w:rsidRDefault="00186EA9">
            <w:pPr>
              <w:rPr>
                <w:lang w:val="en-GB"/>
              </w:rPr>
            </w:pPr>
          </w:p>
        </w:tc>
        <w:tc>
          <w:tcPr>
            <w:tcW w:w="6294" w:type="dxa"/>
          </w:tcPr>
          <w:p w14:paraId="2A9CC22F" w14:textId="51D1612D" w:rsidR="00186EA9" w:rsidRDefault="3E19EDA9" w:rsidP="005A0ADC">
            <w:pPr>
              <w:pStyle w:val="ListParagraph"/>
              <w:numPr>
                <w:ilvl w:val="0"/>
                <w:numId w:val="5"/>
              </w:numPr>
              <w:rPr>
                <w:lang w:val="en-GB"/>
              </w:rPr>
            </w:pPr>
            <w:r w:rsidRPr="116B24DB">
              <w:rPr>
                <w:lang w:val="en-GB"/>
              </w:rPr>
              <w:t xml:space="preserve">Tell us how this scholarship will help you? What impact will it have on you and your family? </w:t>
            </w:r>
            <w:r w:rsidRPr="116B24DB">
              <w:rPr>
                <w:i/>
                <w:iCs/>
                <w:lang w:val="en-GB"/>
              </w:rPr>
              <w:t>(2</w:t>
            </w:r>
            <w:r w:rsidR="2DA0790B" w:rsidRPr="116B24DB">
              <w:rPr>
                <w:i/>
                <w:iCs/>
                <w:lang w:val="en-GB"/>
              </w:rPr>
              <w:t>0</w:t>
            </w:r>
            <w:r w:rsidRPr="116B24DB">
              <w:rPr>
                <w:i/>
                <w:iCs/>
                <w:lang w:val="en-GB"/>
              </w:rPr>
              <w:t>0 words max)</w:t>
            </w:r>
          </w:p>
          <w:p w14:paraId="4EE5D83D" w14:textId="77777777" w:rsidR="00186EA9" w:rsidRPr="005A0ADC" w:rsidRDefault="00186EA9" w:rsidP="005A0ADC">
            <w:pPr>
              <w:rPr>
                <w:lang w:val="en-GB"/>
              </w:rPr>
            </w:pPr>
          </w:p>
        </w:tc>
      </w:tr>
      <w:tr w:rsidR="00165D71" w:rsidRPr="004E1C9D" w14:paraId="7F85FCCB" w14:textId="77777777" w:rsidTr="76A3F840">
        <w:trPr>
          <w:trHeight w:val="776"/>
        </w:trPr>
        <w:tc>
          <w:tcPr>
            <w:tcW w:w="2722" w:type="dxa"/>
            <w:vMerge/>
          </w:tcPr>
          <w:p w14:paraId="2E82A268" w14:textId="77777777" w:rsidR="00165D71" w:rsidRDefault="00165D71">
            <w:pPr>
              <w:rPr>
                <w:lang w:val="en-GB"/>
              </w:rPr>
            </w:pPr>
          </w:p>
        </w:tc>
        <w:tc>
          <w:tcPr>
            <w:tcW w:w="6294" w:type="dxa"/>
          </w:tcPr>
          <w:p w14:paraId="649D3EFB" w14:textId="6B4BEB39" w:rsidR="00165D71" w:rsidRDefault="6307B160" w:rsidP="005A0ADC">
            <w:pPr>
              <w:pStyle w:val="ListParagraph"/>
              <w:numPr>
                <w:ilvl w:val="0"/>
                <w:numId w:val="5"/>
              </w:numPr>
              <w:rPr>
                <w:lang w:val="en-GB"/>
              </w:rPr>
            </w:pPr>
            <w:r w:rsidRPr="116B24DB">
              <w:rPr>
                <w:lang w:val="en-GB"/>
              </w:rPr>
              <w:t xml:space="preserve">Please describe your interest in </w:t>
            </w:r>
            <w:r w:rsidR="1049A870" w:rsidRPr="116B24DB">
              <w:rPr>
                <w:lang w:val="en-GB"/>
              </w:rPr>
              <w:t xml:space="preserve">working with </w:t>
            </w:r>
            <w:r w:rsidRPr="116B24DB">
              <w:rPr>
                <w:lang w:val="en-GB"/>
              </w:rPr>
              <w:t xml:space="preserve">Matheson LLP and </w:t>
            </w:r>
            <w:r w:rsidR="1049A870" w:rsidRPr="116B24DB">
              <w:rPr>
                <w:lang w:val="en-GB"/>
              </w:rPr>
              <w:t xml:space="preserve">a potential </w:t>
            </w:r>
            <w:r w:rsidRPr="116B24DB">
              <w:rPr>
                <w:lang w:val="en-GB"/>
              </w:rPr>
              <w:t xml:space="preserve">future career with the firm? What appeals to you about the </w:t>
            </w:r>
            <w:r w:rsidR="05BBDB27" w:rsidRPr="116B24DB">
              <w:rPr>
                <w:lang w:val="en-GB"/>
              </w:rPr>
              <w:t xml:space="preserve">law firm? </w:t>
            </w:r>
            <w:r w:rsidR="05BBDB27" w:rsidRPr="116B24DB">
              <w:rPr>
                <w:i/>
                <w:iCs/>
                <w:lang w:val="en-GB"/>
              </w:rPr>
              <w:t>(2</w:t>
            </w:r>
            <w:r w:rsidR="2FDC8D09" w:rsidRPr="116B24DB">
              <w:rPr>
                <w:i/>
                <w:iCs/>
                <w:lang w:val="en-GB"/>
              </w:rPr>
              <w:t>0</w:t>
            </w:r>
            <w:r w:rsidR="05BBDB27" w:rsidRPr="116B24DB">
              <w:rPr>
                <w:i/>
                <w:iCs/>
                <w:lang w:val="en-GB"/>
              </w:rPr>
              <w:t>0 words max)</w:t>
            </w:r>
          </w:p>
        </w:tc>
      </w:tr>
      <w:tr w:rsidR="00BC35F7" w:rsidRPr="004E1C9D" w14:paraId="1B1143EF" w14:textId="77777777" w:rsidTr="76A3F840">
        <w:trPr>
          <w:trHeight w:val="776"/>
        </w:trPr>
        <w:tc>
          <w:tcPr>
            <w:tcW w:w="2722" w:type="dxa"/>
            <w:vMerge/>
          </w:tcPr>
          <w:p w14:paraId="10EC5426" w14:textId="77777777" w:rsidR="00BC35F7" w:rsidRDefault="00BC35F7">
            <w:pPr>
              <w:rPr>
                <w:lang w:val="en-GB"/>
              </w:rPr>
            </w:pPr>
          </w:p>
        </w:tc>
        <w:tc>
          <w:tcPr>
            <w:tcW w:w="6294" w:type="dxa"/>
          </w:tcPr>
          <w:p w14:paraId="5564E77B" w14:textId="020EC962" w:rsidR="00BC35F7" w:rsidRDefault="00BC35F7" w:rsidP="005A0ADC">
            <w:pPr>
              <w:pStyle w:val="ListParagraph"/>
              <w:numPr>
                <w:ilvl w:val="0"/>
                <w:numId w:val="5"/>
              </w:numPr>
              <w:rPr>
                <w:lang w:val="en-GB"/>
              </w:rPr>
            </w:pPr>
            <w:r w:rsidRPr="116B24DB">
              <w:rPr>
                <w:lang w:val="en-GB"/>
              </w:rPr>
              <w:t xml:space="preserve">What skills or attributes do you possess that would assist you in having a successful career with Matheson? </w:t>
            </w:r>
            <w:r w:rsidRPr="116B24DB">
              <w:rPr>
                <w:i/>
                <w:iCs/>
                <w:lang w:val="en-GB"/>
              </w:rPr>
              <w:t>(2</w:t>
            </w:r>
            <w:r w:rsidR="2A73FA9C" w:rsidRPr="116B24DB">
              <w:rPr>
                <w:i/>
                <w:iCs/>
                <w:lang w:val="en-GB"/>
              </w:rPr>
              <w:t>0</w:t>
            </w:r>
            <w:r w:rsidRPr="116B24DB">
              <w:rPr>
                <w:i/>
                <w:iCs/>
                <w:lang w:val="en-GB"/>
              </w:rPr>
              <w:t>0 words max)</w:t>
            </w:r>
          </w:p>
        </w:tc>
      </w:tr>
      <w:tr w:rsidR="00186EA9" w:rsidRPr="004E1C9D" w14:paraId="49620CA1" w14:textId="77777777" w:rsidTr="76A3F840">
        <w:trPr>
          <w:trHeight w:val="776"/>
        </w:trPr>
        <w:tc>
          <w:tcPr>
            <w:tcW w:w="2722" w:type="dxa"/>
            <w:vMerge/>
          </w:tcPr>
          <w:p w14:paraId="7CB3C7AA" w14:textId="77777777" w:rsidR="00186EA9" w:rsidRDefault="00186EA9">
            <w:pPr>
              <w:rPr>
                <w:lang w:val="en-GB"/>
              </w:rPr>
            </w:pPr>
          </w:p>
        </w:tc>
        <w:tc>
          <w:tcPr>
            <w:tcW w:w="6294" w:type="dxa"/>
          </w:tcPr>
          <w:p w14:paraId="35A92459" w14:textId="16498EAB" w:rsidR="00186EA9" w:rsidRPr="00BC35F7" w:rsidRDefault="3E19EDA9" w:rsidP="005A0ADC">
            <w:pPr>
              <w:pStyle w:val="ListParagraph"/>
              <w:numPr>
                <w:ilvl w:val="0"/>
                <w:numId w:val="5"/>
              </w:numPr>
              <w:rPr>
                <w:lang w:val="en-GB"/>
              </w:rPr>
            </w:pPr>
            <w:r w:rsidRPr="116B24DB">
              <w:rPr>
                <w:lang w:val="en-GB"/>
              </w:rPr>
              <w:t>Is there anything else you’d like to add that might help your application</w:t>
            </w:r>
            <w:r w:rsidR="11C317FB" w:rsidRPr="116B24DB">
              <w:rPr>
                <w:lang w:val="en-GB"/>
              </w:rPr>
              <w:t>.</w:t>
            </w:r>
            <w:r w:rsidRPr="116B24DB">
              <w:rPr>
                <w:lang w:val="en-GB"/>
              </w:rPr>
              <w:t xml:space="preserve"> </w:t>
            </w:r>
            <w:r w:rsidRPr="116B24DB">
              <w:rPr>
                <w:i/>
                <w:iCs/>
                <w:lang w:val="en-GB"/>
              </w:rPr>
              <w:t>(</w:t>
            </w:r>
            <w:r w:rsidR="00B85BCB" w:rsidRPr="116B24DB">
              <w:rPr>
                <w:i/>
                <w:iCs/>
                <w:lang w:val="en-GB"/>
              </w:rPr>
              <w:t>2</w:t>
            </w:r>
            <w:r w:rsidR="150826B9" w:rsidRPr="116B24DB">
              <w:rPr>
                <w:i/>
                <w:iCs/>
                <w:lang w:val="en-GB"/>
              </w:rPr>
              <w:t>0</w:t>
            </w:r>
            <w:r w:rsidRPr="116B24DB">
              <w:rPr>
                <w:i/>
                <w:iCs/>
                <w:lang w:val="en-GB"/>
              </w:rPr>
              <w:t>0 words max)</w:t>
            </w:r>
          </w:p>
          <w:p w14:paraId="17FFBF7E" w14:textId="249474BB" w:rsidR="00BC35F7" w:rsidRDefault="00BC35F7" w:rsidP="00BC35F7">
            <w:pPr>
              <w:pStyle w:val="ListParagraph"/>
              <w:rPr>
                <w:lang w:val="en-GB"/>
              </w:rPr>
            </w:pPr>
          </w:p>
        </w:tc>
      </w:tr>
      <w:tr w:rsidR="00352AD6" w:rsidRPr="004E1C9D" w14:paraId="3BE05B83" w14:textId="77777777" w:rsidTr="76A3F840">
        <w:trPr>
          <w:trHeight w:val="323"/>
        </w:trPr>
        <w:tc>
          <w:tcPr>
            <w:tcW w:w="9016" w:type="dxa"/>
            <w:gridSpan w:val="2"/>
            <w:shd w:val="clear" w:color="auto" w:fill="D9D9D9" w:themeFill="background1" w:themeFillShade="D9"/>
          </w:tcPr>
          <w:p w14:paraId="160794B3" w14:textId="693C6B63" w:rsidR="00352AD6" w:rsidRPr="00352AD6" w:rsidRDefault="00352AD6" w:rsidP="00352AD6">
            <w:pPr>
              <w:rPr>
                <w:b/>
                <w:bCs/>
                <w:lang w:val="en-GB"/>
              </w:rPr>
            </w:pPr>
            <w:r w:rsidRPr="00352AD6">
              <w:rPr>
                <w:b/>
                <w:bCs/>
                <w:lang w:val="en-GB"/>
              </w:rPr>
              <w:t>Confirmation</w:t>
            </w:r>
          </w:p>
        </w:tc>
      </w:tr>
      <w:tr w:rsidR="00352AD6" w:rsidRPr="004E1C9D" w14:paraId="087FF8F6" w14:textId="77777777" w:rsidTr="76A3F840">
        <w:trPr>
          <w:trHeight w:val="776"/>
        </w:trPr>
        <w:tc>
          <w:tcPr>
            <w:tcW w:w="2722" w:type="dxa"/>
          </w:tcPr>
          <w:p w14:paraId="785E099C" w14:textId="69BF8C7A" w:rsidR="00352AD6" w:rsidRDefault="007811E5" w:rsidP="76A3F840">
            <w:pPr>
              <w:rPr>
                <w:lang w:val="en-GB"/>
              </w:rPr>
            </w:pPr>
            <w:r w:rsidRPr="76A3F840">
              <w:rPr>
                <w:lang w:val="en-GB"/>
              </w:rPr>
              <w:t>Declaration</w:t>
            </w:r>
          </w:p>
          <w:p w14:paraId="34129931" w14:textId="40AF1028" w:rsidR="00352AD6" w:rsidRDefault="1F174EBB" w:rsidP="76A3F840">
            <w:pPr>
              <w:spacing w:line="259" w:lineRule="auto"/>
              <w:ind w:hanging="10"/>
              <w:rPr>
                <w:rFonts w:ascii="Calibri" w:eastAsia="Calibri" w:hAnsi="Calibri" w:cs="Calibri"/>
                <w:color w:val="000000" w:themeColor="text1"/>
                <w:lang w:val="en-GB"/>
              </w:rPr>
            </w:pPr>
            <w:r w:rsidRPr="76A3F840">
              <w:rPr>
                <w:rFonts w:ascii="Calibri" w:eastAsia="Calibri" w:hAnsi="Calibri" w:cs="Calibri"/>
                <w:color w:val="000000" w:themeColor="text1"/>
                <w:lang w:val="en-US"/>
              </w:rPr>
              <w:t>By signing below, you agree to the conditions in the right column</w:t>
            </w:r>
          </w:p>
          <w:p w14:paraId="752F3BA8" w14:textId="75141EA1" w:rsidR="00352AD6" w:rsidRDefault="00352AD6">
            <w:pPr>
              <w:rPr>
                <w:lang w:val="en-GB"/>
              </w:rPr>
            </w:pPr>
          </w:p>
        </w:tc>
        <w:tc>
          <w:tcPr>
            <w:tcW w:w="6294" w:type="dxa"/>
          </w:tcPr>
          <w:p w14:paraId="6E989A29" w14:textId="6FC5021C" w:rsidR="00352AD6" w:rsidRDefault="00352AD6" w:rsidP="00352AD6">
            <w:pPr>
              <w:rPr>
                <w:lang w:val="en-GB"/>
              </w:rPr>
            </w:pPr>
          </w:p>
          <w:p w14:paraId="6F40E06F" w14:textId="0F4357DC" w:rsidR="00B85BCB" w:rsidRPr="00B85BCB" w:rsidRDefault="007811E5" w:rsidP="00B85BCB">
            <w:pPr>
              <w:pStyle w:val="ListParagraph"/>
              <w:numPr>
                <w:ilvl w:val="0"/>
                <w:numId w:val="8"/>
              </w:numPr>
              <w:rPr>
                <w:lang w:val="en-GB"/>
              </w:rPr>
            </w:pPr>
            <w:r w:rsidRPr="00B85BCB">
              <w:rPr>
                <w:lang w:val="en-GB"/>
              </w:rPr>
              <w:t>I hereby confirm</w:t>
            </w:r>
            <w:r w:rsidR="007049DA" w:rsidRPr="00B85BCB">
              <w:rPr>
                <w:lang w:val="en-GB"/>
              </w:rPr>
              <w:t xml:space="preserve"> that the above information in my application to the </w:t>
            </w:r>
            <w:r w:rsidR="00A01FB7">
              <w:t>Matheson LLP Scholarship in Law</w:t>
            </w:r>
            <w:r w:rsidR="007049DA" w:rsidRPr="00B85BCB">
              <w:rPr>
                <w:lang w:val="en-GB"/>
              </w:rPr>
              <w:t>is true and correct to the best of my knowledge</w:t>
            </w:r>
            <w:r w:rsidR="005427B3" w:rsidRPr="00B85BCB">
              <w:rPr>
                <w:lang w:val="en-GB"/>
              </w:rPr>
              <w:t>.</w:t>
            </w:r>
            <w:r w:rsidR="00717D4B" w:rsidRPr="00B85BCB">
              <w:rPr>
                <w:lang w:val="en-GB"/>
              </w:rPr>
              <w:t xml:space="preserve"> </w:t>
            </w:r>
            <w:r w:rsidR="005427B3" w:rsidRPr="00B85BCB">
              <w:rPr>
                <w:lang w:val="en-GB"/>
              </w:rPr>
              <w:t xml:space="preserve"> </w:t>
            </w:r>
          </w:p>
          <w:p w14:paraId="7F02C0FA" w14:textId="6E4EECFE" w:rsidR="00B85BCB" w:rsidRPr="00B85BCB" w:rsidRDefault="00B85BCB" w:rsidP="00B85BCB">
            <w:pPr>
              <w:pStyle w:val="ListParagraph"/>
              <w:numPr>
                <w:ilvl w:val="0"/>
                <w:numId w:val="8"/>
              </w:numPr>
              <w:rPr>
                <w:lang w:val="en-GB"/>
              </w:rPr>
            </w:pPr>
            <w:r w:rsidRPr="00B85BCB">
              <w:rPr>
                <w:lang w:val="en-GB"/>
              </w:rPr>
              <w:t>I understand that if I have misrepresented or given false declaration, I will be ineligible for the</w:t>
            </w:r>
            <w:r>
              <w:t xml:space="preserve"> </w:t>
            </w:r>
            <w:r w:rsidR="00A01FB7">
              <w:t xml:space="preserve">Matheson LLP </w:t>
            </w:r>
            <w:r>
              <w:t>Scholarship in Law.</w:t>
            </w:r>
          </w:p>
          <w:p w14:paraId="6B1B1327" w14:textId="77777777" w:rsidR="007811E5" w:rsidRPr="00B85BCB" w:rsidRDefault="005427B3" w:rsidP="00B85BCB">
            <w:pPr>
              <w:pStyle w:val="ListParagraph"/>
              <w:numPr>
                <w:ilvl w:val="0"/>
                <w:numId w:val="8"/>
              </w:numPr>
              <w:rPr>
                <w:lang w:val="en-GB"/>
              </w:rPr>
            </w:pPr>
            <w:r w:rsidRPr="00B85BCB">
              <w:rPr>
                <w:lang w:val="en-GB"/>
              </w:rPr>
              <w:t xml:space="preserve">I agree to being contacted to discuss my application and/or participate in an interview to aid the selection process. </w:t>
            </w:r>
          </w:p>
          <w:p w14:paraId="30109DBC" w14:textId="26EEFDE2" w:rsidR="00B85BCB" w:rsidRPr="00352AD6" w:rsidRDefault="00B85BCB" w:rsidP="00352AD6">
            <w:pPr>
              <w:rPr>
                <w:lang w:val="en-GB"/>
              </w:rPr>
            </w:pPr>
          </w:p>
        </w:tc>
      </w:tr>
      <w:tr w:rsidR="005427B3" w:rsidRPr="004E1C9D" w14:paraId="69250CC4" w14:textId="77777777" w:rsidTr="76A3F840">
        <w:trPr>
          <w:trHeight w:val="544"/>
        </w:trPr>
        <w:tc>
          <w:tcPr>
            <w:tcW w:w="2722" w:type="dxa"/>
          </w:tcPr>
          <w:p w14:paraId="70C5D839" w14:textId="137FD780" w:rsidR="005427B3" w:rsidRDefault="746C359E" w:rsidP="76A3F840">
            <w:pPr>
              <w:spacing w:line="259" w:lineRule="auto"/>
              <w:rPr>
                <w:lang w:val="en-GB"/>
              </w:rPr>
            </w:pPr>
            <w:r w:rsidRPr="76A3F840">
              <w:rPr>
                <w:lang w:val="en-GB"/>
              </w:rPr>
              <w:t>Signature</w:t>
            </w:r>
            <w:r w:rsidR="00577A85">
              <w:rPr>
                <w:lang w:val="en-GB"/>
              </w:rPr>
              <w:t xml:space="preserve"> </w:t>
            </w:r>
            <w:r w:rsidR="00577A85">
              <w:rPr>
                <w:lang w:val="en-US"/>
              </w:rPr>
              <w:t>(or Print Name)</w:t>
            </w:r>
          </w:p>
        </w:tc>
        <w:tc>
          <w:tcPr>
            <w:tcW w:w="6294" w:type="dxa"/>
          </w:tcPr>
          <w:p w14:paraId="71050887" w14:textId="57E1516A" w:rsidR="005427B3" w:rsidRDefault="00D6228D" w:rsidP="00352AD6">
            <w:pPr>
              <w:rPr>
                <w:lang w:val="en-GB"/>
              </w:rPr>
            </w:pPr>
            <w:r>
              <w:rPr>
                <w:lang w:val="en-GB"/>
              </w:rPr>
              <w:t>Enter date</w:t>
            </w:r>
          </w:p>
        </w:tc>
      </w:tr>
      <w:tr w:rsidR="00B85BCB" w:rsidRPr="00F70753" w14:paraId="3774E310" w14:textId="77777777" w:rsidTr="76A3F840">
        <w:trPr>
          <w:trHeight w:val="776"/>
        </w:trPr>
        <w:tc>
          <w:tcPr>
            <w:tcW w:w="2722" w:type="dxa"/>
          </w:tcPr>
          <w:p w14:paraId="78B4E352" w14:textId="739A959B" w:rsidR="00B85BCB" w:rsidRDefault="00B85BCB" w:rsidP="76A3F840">
            <w:pPr>
              <w:rPr>
                <w:lang w:val="en-GB"/>
              </w:rPr>
            </w:pPr>
            <w:r w:rsidRPr="76A3F840">
              <w:rPr>
                <w:lang w:val="en-GB"/>
              </w:rPr>
              <w:t>How did you hear about the scholarship?</w:t>
            </w:r>
          </w:p>
          <w:p w14:paraId="61288285" w14:textId="36B8EBB4" w:rsidR="00B85BCB" w:rsidRDefault="2965E3C4" w:rsidP="76A3F840">
            <w:pPr>
              <w:spacing w:after="155" w:line="259" w:lineRule="auto"/>
              <w:ind w:left="10" w:hanging="10"/>
              <w:rPr>
                <w:rFonts w:ascii="Calibri" w:eastAsia="Calibri" w:hAnsi="Calibri" w:cs="Calibri"/>
                <w:color w:val="000000" w:themeColor="text1"/>
                <w:lang w:val="en-GB"/>
              </w:rPr>
            </w:pPr>
            <w:r w:rsidRPr="76A3F840">
              <w:rPr>
                <w:rFonts w:ascii="Calibri" w:eastAsia="Calibri" w:hAnsi="Calibri" w:cs="Calibri"/>
                <w:color w:val="000000" w:themeColor="text1"/>
                <w:lang w:val="en-GB"/>
              </w:rPr>
              <w:t>(Please highlight your response)</w:t>
            </w:r>
          </w:p>
          <w:p w14:paraId="10505893" w14:textId="040AD4B4" w:rsidR="00B85BCB" w:rsidRDefault="00B85BCB" w:rsidP="006D547E">
            <w:pPr>
              <w:rPr>
                <w:lang w:val="en-GB"/>
              </w:rPr>
            </w:pPr>
          </w:p>
        </w:tc>
        <w:tc>
          <w:tcPr>
            <w:tcW w:w="6294" w:type="dxa"/>
          </w:tcPr>
          <w:p w14:paraId="7562CB9A" w14:textId="77777777" w:rsidR="00B85BCB" w:rsidRDefault="00B85BCB" w:rsidP="00B85BCB">
            <w:pPr>
              <w:pStyle w:val="ListParagraph"/>
              <w:numPr>
                <w:ilvl w:val="0"/>
                <w:numId w:val="9"/>
              </w:numPr>
              <w:rPr>
                <w:lang w:val="en-GB"/>
              </w:rPr>
            </w:pPr>
            <w:r>
              <w:rPr>
                <w:lang w:val="en-GB"/>
              </w:rPr>
              <w:t>In class</w:t>
            </w:r>
          </w:p>
          <w:p w14:paraId="6A29C8BB" w14:textId="4CCF8160" w:rsidR="00B85BCB" w:rsidRDefault="00B85BCB" w:rsidP="00B85BCB">
            <w:pPr>
              <w:pStyle w:val="ListParagraph"/>
              <w:numPr>
                <w:ilvl w:val="0"/>
                <w:numId w:val="9"/>
              </w:numPr>
              <w:rPr>
                <w:lang w:val="en-GB"/>
              </w:rPr>
            </w:pPr>
            <w:r w:rsidRPr="554374CF">
              <w:rPr>
                <w:lang w:val="en-GB"/>
              </w:rPr>
              <w:t xml:space="preserve">From </w:t>
            </w:r>
            <w:r w:rsidR="60EFBBA4" w:rsidRPr="554374CF">
              <w:rPr>
                <w:lang w:val="en-GB"/>
              </w:rPr>
              <w:t>School / University</w:t>
            </w:r>
          </w:p>
          <w:p w14:paraId="60069C74" w14:textId="77777777" w:rsidR="00B85BCB" w:rsidRDefault="00B85BCB" w:rsidP="00B85BCB">
            <w:pPr>
              <w:pStyle w:val="ListParagraph"/>
              <w:numPr>
                <w:ilvl w:val="0"/>
                <w:numId w:val="9"/>
              </w:numPr>
              <w:rPr>
                <w:lang w:val="en-GB"/>
              </w:rPr>
            </w:pPr>
            <w:r>
              <w:rPr>
                <w:lang w:val="en-GB"/>
              </w:rPr>
              <w:t>On social media</w:t>
            </w:r>
          </w:p>
          <w:p w14:paraId="78ACE4E8" w14:textId="77777777" w:rsidR="00B85BCB" w:rsidRDefault="00B85BCB" w:rsidP="00B85BCB">
            <w:pPr>
              <w:pStyle w:val="ListParagraph"/>
              <w:numPr>
                <w:ilvl w:val="0"/>
                <w:numId w:val="9"/>
              </w:numPr>
              <w:rPr>
                <w:lang w:val="en-GB"/>
              </w:rPr>
            </w:pPr>
            <w:r>
              <w:rPr>
                <w:lang w:val="en-GB"/>
              </w:rPr>
              <w:t>Online</w:t>
            </w:r>
          </w:p>
          <w:p w14:paraId="1BD67F29" w14:textId="77777777" w:rsidR="00B85BCB" w:rsidRDefault="00B85BCB" w:rsidP="00B85BCB">
            <w:pPr>
              <w:pStyle w:val="ListParagraph"/>
              <w:numPr>
                <w:ilvl w:val="0"/>
                <w:numId w:val="9"/>
              </w:numPr>
              <w:rPr>
                <w:lang w:val="en-GB"/>
              </w:rPr>
            </w:pPr>
            <w:r>
              <w:rPr>
                <w:lang w:val="en-GB"/>
              </w:rPr>
              <w:t>Email</w:t>
            </w:r>
          </w:p>
          <w:p w14:paraId="0ED90A82" w14:textId="77777777" w:rsidR="00B85BCB" w:rsidRPr="00F70753" w:rsidRDefault="00B85BCB" w:rsidP="00B85BCB">
            <w:pPr>
              <w:pStyle w:val="ListParagraph"/>
              <w:numPr>
                <w:ilvl w:val="0"/>
                <w:numId w:val="9"/>
              </w:numPr>
              <w:rPr>
                <w:lang w:val="en-GB"/>
              </w:rPr>
            </w:pPr>
            <w:r>
              <w:rPr>
                <w:lang w:val="en-GB"/>
              </w:rPr>
              <w:t>Other (please state)</w:t>
            </w:r>
          </w:p>
        </w:tc>
      </w:tr>
      <w:tr w:rsidR="00B85BCB" w:rsidRPr="00950C42" w14:paraId="0F193B0F" w14:textId="77777777" w:rsidTr="76A3F840">
        <w:trPr>
          <w:trHeight w:val="776"/>
        </w:trPr>
        <w:tc>
          <w:tcPr>
            <w:tcW w:w="2722" w:type="dxa"/>
          </w:tcPr>
          <w:p w14:paraId="1A379B61" w14:textId="77777777" w:rsidR="00B85BCB" w:rsidRDefault="00B85BCB" w:rsidP="006D547E">
            <w:pPr>
              <w:rPr>
                <w:lang w:val="en-GB"/>
              </w:rPr>
            </w:pPr>
            <w:r>
              <w:rPr>
                <w:lang w:val="en-GB"/>
              </w:rPr>
              <w:t>Data Protection</w:t>
            </w:r>
          </w:p>
        </w:tc>
        <w:tc>
          <w:tcPr>
            <w:tcW w:w="6294" w:type="dxa"/>
          </w:tcPr>
          <w:p w14:paraId="36D712EC" w14:textId="291D4D5D" w:rsidR="00B85BCB" w:rsidRDefault="00B85BCB" w:rsidP="006D547E">
            <w:pPr>
              <w:pStyle w:val="pf0"/>
              <w:rPr>
                <w:rStyle w:val="cf01"/>
              </w:rPr>
            </w:pPr>
            <w:r>
              <w:rPr>
                <w:rStyle w:val="cf01"/>
              </w:rPr>
              <w:t xml:space="preserve">The University's lawful basis for the processing of the personal data in this Form is for the Performance of a Contract. The information you provide in this Form will be deleted in accordance with our retention schedules. No personal data will be shared with </w:t>
            </w:r>
            <w:r w:rsidR="00A01FB7">
              <w:rPr>
                <w:rStyle w:val="cf01"/>
              </w:rPr>
              <w:t xml:space="preserve">Matheson LLP </w:t>
            </w:r>
            <w:r>
              <w:rPr>
                <w:rStyle w:val="cf01"/>
              </w:rPr>
              <w:t xml:space="preserve">however, if you are successful in obtaining a Scholarship, we will only share your name with </w:t>
            </w:r>
            <w:r w:rsidR="00A01FB7">
              <w:rPr>
                <w:rStyle w:val="cf01"/>
              </w:rPr>
              <w:t xml:space="preserve">Matheson LLP </w:t>
            </w:r>
            <w:r>
              <w:rPr>
                <w:rStyle w:val="cf01"/>
              </w:rPr>
              <w:t>for the purposes of awarding the scholarship. </w:t>
            </w:r>
          </w:p>
          <w:p w14:paraId="6250A56A" w14:textId="6B26494E" w:rsidR="00B85BCB" w:rsidRDefault="00B85BCB" w:rsidP="006D547E">
            <w:pPr>
              <w:pStyle w:val="pf0"/>
              <w:rPr>
                <w:rFonts w:ascii="Arial" w:hAnsi="Arial" w:cs="Arial"/>
                <w:sz w:val="20"/>
                <w:szCs w:val="20"/>
              </w:rPr>
            </w:pPr>
            <w:r>
              <w:rPr>
                <w:rStyle w:val="cf01"/>
              </w:rPr>
              <w:t xml:space="preserve">For further information on data protection in </w:t>
            </w:r>
            <w:r>
              <w:rPr>
                <w:rStyle w:val="cf11"/>
              </w:rPr>
              <w:t xml:space="preserve">National University of Ireland, Maynooth (NUIM) </w:t>
            </w:r>
            <w:r>
              <w:rPr>
                <w:rStyle w:val="cf01"/>
              </w:rPr>
              <w:t xml:space="preserve">and information on how we process your personal data, please see our website </w:t>
            </w:r>
            <w:hyperlink r:id="rId15" w:history="1">
              <w:r>
                <w:rPr>
                  <w:rStyle w:val="cf11"/>
                  <w:color w:val="0000FF"/>
                  <w:u w:val="single"/>
                </w:rPr>
                <w:t>http://mu.ie/data-protection</w:t>
              </w:r>
            </w:hyperlink>
            <w:r>
              <w:rPr>
                <w:rStyle w:val="cf01"/>
              </w:rPr>
              <w:t xml:space="preserve"> and our Student Data Privacy Notice </w:t>
            </w:r>
            <w:hyperlink r:id="rId16" w:history="1">
              <w:r>
                <w:rPr>
                  <w:rStyle w:val="cf11"/>
                  <w:color w:val="0000FF"/>
                  <w:u w:val="single"/>
                </w:rPr>
                <w:t>http://mu.ie/studentdataprivacynotice</w:t>
              </w:r>
            </w:hyperlink>
            <w:r>
              <w:rPr>
                <w:rStyle w:val="cf01"/>
              </w:rPr>
              <w:t>.</w:t>
            </w:r>
          </w:p>
          <w:p w14:paraId="4AE6B0CB" w14:textId="658E2697" w:rsidR="00B85BCB" w:rsidRPr="00950C42" w:rsidRDefault="00B85BCB" w:rsidP="006D547E">
            <w:pPr>
              <w:pStyle w:val="pf0"/>
              <w:rPr>
                <w:rFonts w:ascii="Arial" w:hAnsi="Arial" w:cs="Arial"/>
                <w:sz w:val="20"/>
                <w:szCs w:val="20"/>
              </w:rPr>
            </w:pPr>
            <w:r>
              <w:rPr>
                <w:rStyle w:val="cf01"/>
              </w:rPr>
              <w:t>For other data protection queries, please contact </w:t>
            </w:r>
            <w:hyperlink r:id="rId17" w:history="1">
              <w:r w:rsidRPr="00115033">
                <w:rPr>
                  <w:rStyle w:val="Hyperlink"/>
                  <w:rFonts w:ascii="Segoe UI" w:hAnsi="Segoe UI" w:cs="Segoe UI"/>
                  <w:sz w:val="18"/>
                  <w:szCs w:val="18"/>
                </w:rPr>
                <w:t>dataprotection@mu.ie</w:t>
              </w:r>
            </w:hyperlink>
            <w:r>
              <w:rPr>
                <w:rStyle w:val="cf01"/>
              </w:rPr>
              <w:t>.</w:t>
            </w:r>
            <w:r>
              <w:rPr>
                <w:rStyle w:val="cf11"/>
              </w:rPr>
              <w:t xml:space="preserve"> </w:t>
            </w:r>
          </w:p>
        </w:tc>
      </w:tr>
    </w:tbl>
    <w:p w14:paraId="22986D3E" w14:textId="196B55A9" w:rsidR="00403329" w:rsidRPr="004E1C9D" w:rsidRDefault="00403329">
      <w:pPr>
        <w:rPr>
          <w:lang w:val="en-GB"/>
        </w:rPr>
      </w:pPr>
    </w:p>
    <w:sectPr w:rsidR="00403329" w:rsidRPr="004E1C9D">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3E0F8" w14:textId="77777777" w:rsidR="003A7372" w:rsidRDefault="003A7372" w:rsidP="006C498D">
      <w:pPr>
        <w:spacing w:after="0" w:line="240" w:lineRule="auto"/>
      </w:pPr>
      <w:r>
        <w:separator/>
      </w:r>
    </w:p>
  </w:endnote>
  <w:endnote w:type="continuationSeparator" w:id="0">
    <w:p w14:paraId="21B4B237" w14:textId="77777777" w:rsidR="003A7372" w:rsidRDefault="003A7372" w:rsidP="006C498D">
      <w:pPr>
        <w:spacing w:after="0" w:line="240" w:lineRule="auto"/>
      </w:pPr>
      <w:r>
        <w:continuationSeparator/>
      </w:r>
    </w:p>
  </w:endnote>
  <w:endnote w:type="continuationNotice" w:id="1">
    <w:p w14:paraId="3DB2132C" w14:textId="77777777" w:rsidR="003A7372" w:rsidRDefault="003A73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6A3F840" w14:paraId="664D6D47" w14:textId="77777777" w:rsidTr="76A3F840">
      <w:trPr>
        <w:trHeight w:val="300"/>
      </w:trPr>
      <w:tc>
        <w:tcPr>
          <w:tcW w:w="3005" w:type="dxa"/>
        </w:tcPr>
        <w:p w14:paraId="163B94D6" w14:textId="25505770" w:rsidR="76A3F840" w:rsidRDefault="76A3F840" w:rsidP="76A3F840">
          <w:pPr>
            <w:pStyle w:val="Header"/>
            <w:ind w:left="-115"/>
          </w:pPr>
        </w:p>
      </w:tc>
      <w:tc>
        <w:tcPr>
          <w:tcW w:w="3005" w:type="dxa"/>
        </w:tcPr>
        <w:p w14:paraId="0F3DA797" w14:textId="0AB95C47" w:rsidR="76A3F840" w:rsidRDefault="76A3F840" w:rsidP="76A3F840">
          <w:pPr>
            <w:pStyle w:val="Header"/>
            <w:jc w:val="center"/>
          </w:pPr>
        </w:p>
      </w:tc>
      <w:tc>
        <w:tcPr>
          <w:tcW w:w="3005" w:type="dxa"/>
        </w:tcPr>
        <w:p w14:paraId="108CD8CB" w14:textId="66127D6B" w:rsidR="76A3F840" w:rsidRDefault="76A3F840" w:rsidP="76A3F840">
          <w:pPr>
            <w:pStyle w:val="Header"/>
            <w:ind w:right="-115"/>
            <w:jc w:val="right"/>
          </w:pPr>
        </w:p>
      </w:tc>
    </w:tr>
  </w:tbl>
  <w:p w14:paraId="789C4DCB" w14:textId="058BAA5D" w:rsidR="76A3F840" w:rsidRDefault="76A3F840" w:rsidP="76A3F8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F69B46" w14:textId="77777777" w:rsidR="003A7372" w:rsidRDefault="003A7372" w:rsidP="006C498D">
      <w:pPr>
        <w:spacing w:after="0" w:line="240" w:lineRule="auto"/>
      </w:pPr>
      <w:r>
        <w:separator/>
      </w:r>
    </w:p>
  </w:footnote>
  <w:footnote w:type="continuationSeparator" w:id="0">
    <w:p w14:paraId="32E41543" w14:textId="77777777" w:rsidR="003A7372" w:rsidRDefault="003A7372" w:rsidP="006C498D">
      <w:pPr>
        <w:spacing w:after="0" w:line="240" w:lineRule="auto"/>
      </w:pPr>
      <w:r>
        <w:continuationSeparator/>
      </w:r>
    </w:p>
  </w:footnote>
  <w:footnote w:type="continuationNotice" w:id="1">
    <w:p w14:paraId="58067318" w14:textId="77777777" w:rsidR="003A7372" w:rsidRDefault="003A7372">
      <w:pPr>
        <w:spacing w:after="0" w:line="240" w:lineRule="auto"/>
      </w:pPr>
    </w:p>
  </w:footnote>
  <w:footnote w:id="2">
    <w:p w14:paraId="416E21C7" w14:textId="2037E6D3" w:rsidR="00850286" w:rsidRPr="00850286" w:rsidRDefault="00850286" w:rsidP="00850286">
      <w:pPr>
        <w:pStyle w:val="FootnoteText"/>
        <w:rPr>
          <w:highlight w:val="yellow"/>
        </w:rPr>
      </w:pPr>
      <w:r w:rsidRPr="00096E74">
        <w:rPr>
          <w:rStyle w:val="FootnoteReference"/>
        </w:rPr>
        <w:footnoteRef/>
      </w:r>
      <w:r w:rsidRPr="00096E74">
        <w:t xml:space="preserve"> Course codes: </w:t>
      </w:r>
      <w:r w:rsidR="00A90628" w:rsidRPr="003530EB">
        <w:rPr>
          <w:b/>
          <w:bCs/>
        </w:rPr>
        <w:t>Bachelor of Laws</w:t>
      </w:r>
      <w:r w:rsidR="00A90628" w:rsidRPr="00096E74">
        <w:t xml:space="preserve"> </w:t>
      </w:r>
      <w:r w:rsidRPr="00096E74">
        <w:t>(LLB</w:t>
      </w:r>
      <w:r w:rsidR="00A90628">
        <w:t xml:space="preserve">, </w:t>
      </w:r>
      <w:r w:rsidRPr="00096E74">
        <w:t>MH501</w:t>
      </w:r>
      <w:r w:rsidR="00A90628">
        <w:t>)</w:t>
      </w:r>
      <w:r w:rsidRPr="00096E74">
        <w:t xml:space="preserve">; </w:t>
      </w:r>
      <w:r w:rsidR="000D535D" w:rsidRPr="003530EB">
        <w:rPr>
          <w:b/>
          <w:bCs/>
        </w:rPr>
        <w:t>Bachelor of Civil Law</w:t>
      </w:r>
      <w:r w:rsidR="003A6A89">
        <w:t xml:space="preserve"> (</w:t>
      </w:r>
      <w:r w:rsidRPr="00096E74">
        <w:t xml:space="preserve">BCL </w:t>
      </w:r>
      <w:r w:rsidR="00A90628" w:rsidRPr="00096E74">
        <w:t>Law and Criminology</w:t>
      </w:r>
      <w:r w:rsidR="00FD047A">
        <w:t xml:space="preserve">, </w:t>
      </w:r>
      <w:r w:rsidRPr="00096E74">
        <w:t>LWC</w:t>
      </w:r>
      <w:r w:rsidR="00A90628">
        <w:t xml:space="preserve">, </w:t>
      </w:r>
      <w:r w:rsidRPr="00096E74">
        <w:t>MH502</w:t>
      </w:r>
      <w:r w:rsidR="00A90628">
        <w:t>)</w:t>
      </w:r>
      <w:r w:rsidRPr="00096E74">
        <w:t xml:space="preserve">; </w:t>
      </w:r>
      <w:r w:rsidR="00FD047A">
        <w:t>(</w:t>
      </w:r>
      <w:r w:rsidRPr="00096E74">
        <w:t xml:space="preserve">BCL </w:t>
      </w:r>
      <w:r w:rsidR="00A90628" w:rsidRPr="00096E74">
        <w:t>Law and Business</w:t>
      </w:r>
      <w:r w:rsidR="00FD047A">
        <w:t xml:space="preserve">, </w:t>
      </w:r>
      <w:r w:rsidRPr="00096E74">
        <w:t>LWB</w:t>
      </w:r>
      <w:r w:rsidR="00A90628">
        <w:t xml:space="preserve">, </w:t>
      </w:r>
      <w:r w:rsidRPr="00096E74">
        <w:t>MH502</w:t>
      </w:r>
      <w:r w:rsidR="00A90628">
        <w:t>)</w:t>
      </w:r>
      <w:r w:rsidRPr="00096E74">
        <w:t xml:space="preserve">; </w:t>
      </w:r>
      <w:r w:rsidR="00FD047A">
        <w:t>(</w:t>
      </w:r>
      <w:r w:rsidRPr="00096E74">
        <w:t xml:space="preserve">BCL </w:t>
      </w:r>
      <w:r w:rsidR="00A90628" w:rsidRPr="00096E74">
        <w:t>Law and Arts</w:t>
      </w:r>
      <w:r w:rsidR="00FD047A">
        <w:t xml:space="preserve">, </w:t>
      </w:r>
      <w:r w:rsidRPr="00096E74">
        <w:t>LWD</w:t>
      </w:r>
      <w:r w:rsidR="00A90628">
        <w:t xml:space="preserve">, </w:t>
      </w:r>
      <w:r w:rsidRPr="00096E74">
        <w:t>MH502</w:t>
      </w:r>
      <w:r w:rsidR="00A90628">
        <w:t>)</w:t>
      </w:r>
      <w:r w:rsidRPr="00096E74">
        <w:t xml:space="preserve">; </w:t>
      </w:r>
      <w:r w:rsidR="003530EB">
        <w:t>(</w:t>
      </w:r>
      <w:r w:rsidRPr="00096E74">
        <w:t xml:space="preserve">BCL </w:t>
      </w:r>
      <w:r w:rsidR="00A90628" w:rsidRPr="00096E74">
        <w:t>Law and Accounting</w:t>
      </w:r>
      <w:r w:rsidR="003530EB">
        <w:t xml:space="preserve">, </w:t>
      </w:r>
      <w:r w:rsidRPr="00096E74">
        <w:t>LWA</w:t>
      </w:r>
      <w:r w:rsidR="00A86F59">
        <w:t xml:space="preserve">, </w:t>
      </w:r>
      <w:r w:rsidRPr="00096E74">
        <w:t>MH502</w:t>
      </w:r>
      <w:r w:rsidR="00A86F5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EB013" w14:textId="1AB9EC53" w:rsidR="006C498D" w:rsidRDefault="006C498D" w:rsidP="76A3F840">
    <w:pPr>
      <w:pStyle w:val="Header"/>
      <w:ind w:left="1440" w:firstLine="720"/>
    </w:pPr>
    <w:r>
      <w:rPr>
        <w:noProof/>
      </w:rPr>
      <w:drawing>
        <wp:anchor distT="0" distB="0" distL="114300" distR="114300" simplePos="0" relativeHeight="251658240" behindDoc="0" locked="0" layoutInCell="1" allowOverlap="1" wp14:anchorId="1A947238" wp14:editId="6CC723F9">
          <wp:simplePos x="0" y="0"/>
          <wp:positionH relativeFrom="column">
            <wp:posOffset>0</wp:posOffset>
          </wp:positionH>
          <wp:positionV relativeFrom="paragraph">
            <wp:posOffset>-284480</wp:posOffset>
          </wp:positionV>
          <wp:extent cx="1399540" cy="743585"/>
          <wp:effectExtent l="0" t="0" r="0" b="0"/>
          <wp:wrapSquare wrapText="bothSides"/>
          <wp:docPr id="526871876" name="Picture 526871876" descr="A logo for a university&#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380280" name="Picture 1" descr="A logo for a university&#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743585"/>
                  </a:xfrm>
                  <a:prstGeom prst="rect">
                    <a:avLst/>
                  </a:prstGeom>
                  <a:noFill/>
                  <a:ln>
                    <a:noFill/>
                  </a:ln>
                </pic:spPr>
              </pic:pic>
            </a:graphicData>
          </a:graphic>
        </wp:anchor>
      </w:drawing>
    </w:r>
    <w:r w:rsidR="76A3F840">
      <w:t xml:space="preserve"> </w:t>
    </w:r>
    <w:r w:rsidR="76A3F840">
      <w:rPr>
        <w:noProof/>
      </w:rPr>
      <w:drawing>
        <wp:inline distT="0" distB="0" distL="0" distR="0" wp14:anchorId="3570C0F4" wp14:editId="3A37C556">
          <wp:extent cx="1498677" cy="825542"/>
          <wp:effectExtent l="0" t="0" r="0" b="0"/>
          <wp:docPr id="657054073" name="Picture 657054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498677" cy="8255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46E28"/>
    <w:multiLevelType w:val="hybridMultilevel"/>
    <w:tmpl w:val="502C16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33F13D3"/>
    <w:multiLevelType w:val="hybridMultilevel"/>
    <w:tmpl w:val="61BE4A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AAB52B2"/>
    <w:multiLevelType w:val="hybridMultilevel"/>
    <w:tmpl w:val="B4A011C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1CF057FD"/>
    <w:multiLevelType w:val="hybridMultilevel"/>
    <w:tmpl w:val="B0A674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5B386B"/>
    <w:multiLevelType w:val="hybridMultilevel"/>
    <w:tmpl w:val="4A0647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4DA4380"/>
    <w:multiLevelType w:val="multilevel"/>
    <w:tmpl w:val="7044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5033F8"/>
    <w:multiLevelType w:val="hybridMultilevel"/>
    <w:tmpl w:val="F740FE7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C3F70E5"/>
    <w:multiLevelType w:val="hybridMultilevel"/>
    <w:tmpl w:val="954E7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CA74FE"/>
    <w:multiLevelType w:val="hybridMultilevel"/>
    <w:tmpl w:val="3FBC5F86"/>
    <w:lvl w:ilvl="0" w:tplc="FFFFFFFF">
      <w:start w:val="1"/>
      <w:numFmt w:val="decimal"/>
      <w:lvlText w:val="%1."/>
      <w:lvlJc w:val="left"/>
      <w:pPr>
        <w:ind w:left="720" w:hanging="360"/>
      </w:pPr>
      <w:rPr>
        <w:rFonts w:hint="default"/>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0685FE1"/>
    <w:multiLevelType w:val="hybridMultilevel"/>
    <w:tmpl w:val="3FBC5F86"/>
    <w:lvl w:ilvl="0" w:tplc="0809000F">
      <w:start w:val="1"/>
      <w:numFmt w:val="decimal"/>
      <w:lvlText w:val="%1."/>
      <w:lvlJc w:val="left"/>
      <w:pPr>
        <w:ind w:left="720" w:hanging="360"/>
      </w:pPr>
      <w:rPr>
        <w:rFonts w:hint="default"/>
      </w:rPr>
    </w:lvl>
    <w:lvl w:ilvl="1" w:tplc="144031E6">
      <w:numFmt w:val="bullet"/>
      <w:lvlText w:val="•"/>
      <w:lvlJc w:val="left"/>
      <w:pPr>
        <w:ind w:left="1800" w:hanging="72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B80851"/>
    <w:multiLevelType w:val="hybridMultilevel"/>
    <w:tmpl w:val="9CF296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F3663B9"/>
    <w:multiLevelType w:val="hybridMultilevel"/>
    <w:tmpl w:val="1B2EFE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01D03D6"/>
    <w:multiLevelType w:val="hybridMultilevel"/>
    <w:tmpl w:val="9348B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E101AD"/>
    <w:multiLevelType w:val="hybridMultilevel"/>
    <w:tmpl w:val="5BC02CD2"/>
    <w:lvl w:ilvl="0" w:tplc="A4C25554">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2A27F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87EDB8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FCA30A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86F95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B725CD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DA6B4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4CAB2E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044E7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7CD340B"/>
    <w:multiLevelType w:val="hybridMultilevel"/>
    <w:tmpl w:val="71E28F4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79FE4A5A"/>
    <w:multiLevelType w:val="hybridMultilevel"/>
    <w:tmpl w:val="5B6817A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2104254113">
    <w:abstractNumId w:val="3"/>
  </w:num>
  <w:num w:numId="2" w16cid:durableId="1616865670">
    <w:abstractNumId w:val="9"/>
  </w:num>
  <w:num w:numId="3" w16cid:durableId="537355092">
    <w:abstractNumId w:val="7"/>
  </w:num>
  <w:num w:numId="4" w16cid:durableId="680931499">
    <w:abstractNumId w:val="12"/>
  </w:num>
  <w:num w:numId="5" w16cid:durableId="1592549018">
    <w:abstractNumId w:val="6"/>
  </w:num>
  <w:num w:numId="6" w16cid:durableId="266891426">
    <w:abstractNumId w:val="8"/>
  </w:num>
  <w:num w:numId="7" w16cid:durableId="1657104374">
    <w:abstractNumId w:val="1"/>
  </w:num>
  <w:num w:numId="8" w16cid:durableId="557863885">
    <w:abstractNumId w:val="4"/>
  </w:num>
  <w:num w:numId="9" w16cid:durableId="1537502975">
    <w:abstractNumId w:val="15"/>
  </w:num>
  <w:num w:numId="10" w16cid:durableId="533542896">
    <w:abstractNumId w:val="0"/>
  </w:num>
  <w:num w:numId="11" w16cid:durableId="1118909592">
    <w:abstractNumId w:val="10"/>
  </w:num>
  <w:num w:numId="12" w16cid:durableId="104736518">
    <w:abstractNumId w:val="14"/>
  </w:num>
  <w:num w:numId="13" w16cid:durableId="123159108">
    <w:abstractNumId w:val="11"/>
  </w:num>
  <w:num w:numId="14" w16cid:durableId="1019309132">
    <w:abstractNumId w:val="5"/>
  </w:num>
  <w:num w:numId="15" w16cid:durableId="2022123549">
    <w:abstractNumId w:val="13"/>
  </w:num>
  <w:num w:numId="16" w16cid:durableId="1507209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0D8"/>
    <w:rsid w:val="00002AC5"/>
    <w:rsid w:val="00003F14"/>
    <w:rsid w:val="00004FC3"/>
    <w:rsid w:val="00016024"/>
    <w:rsid w:val="00017FFD"/>
    <w:rsid w:val="0002128F"/>
    <w:rsid w:val="00046C55"/>
    <w:rsid w:val="00050F24"/>
    <w:rsid w:val="00056C09"/>
    <w:rsid w:val="00066FC4"/>
    <w:rsid w:val="000834A6"/>
    <w:rsid w:val="00092046"/>
    <w:rsid w:val="0009471B"/>
    <w:rsid w:val="00094BC6"/>
    <w:rsid w:val="00096E74"/>
    <w:rsid w:val="000A7926"/>
    <w:rsid w:val="000B5D83"/>
    <w:rsid w:val="000C6403"/>
    <w:rsid w:val="000D432E"/>
    <w:rsid w:val="000D535D"/>
    <w:rsid w:val="000E0064"/>
    <w:rsid w:val="000E3806"/>
    <w:rsid w:val="000E55F2"/>
    <w:rsid w:val="0010378F"/>
    <w:rsid w:val="00105B84"/>
    <w:rsid w:val="00114438"/>
    <w:rsid w:val="0012084E"/>
    <w:rsid w:val="001552D0"/>
    <w:rsid w:val="00160247"/>
    <w:rsid w:val="00164A04"/>
    <w:rsid w:val="00165D71"/>
    <w:rsid w:val="00175A3B"/>
    <w:rsid w:val="00184634"/>
    <w:rsid w:val="00186EA9"/>
    <w:rsid w:val="00192446"/>
    <w:rsid w:val="00195CC0"/>
    <w:rsid w:val="001B1DDD"/>
    <w:rsid w:val="001B57F3"/>
    <w:rsid w:val="001B7FFE"/>
    <w:rsid w:val="001D77C6"/>
    <w:rsid w:val="001E2F3D"/>
    <w:rsid w:val="001E7ED0"/>
    <w:rsid w:val="002055A1"/>
    <w:rsid w:val="00206F06"/>
    <w:rsid w:val="00226AD1"/>
    <w:rsid w:val="00240662"/>
    <w:rsid w:val="00244ABF"/>
    <w:rsid w:val="00244C2D"/>
    <w:rsid w:val="0024600F"/>
    <w:rsid w:val="0025029C"/>
    <w:rsid w:val="00251434"/>
    <w:rsid w:val="002553EC"/>
    <w:rsid w:val="0025767F"/>
    <w:rsid w:val="00281247"/>
    <w:rsid w:val="002A23D4"/>
    <w:rsid w:val="002A7190"/>
    <w:rsid w:val="002B5F8D"/>
    <w:rsid w:val="002D528E"/>
    <w:rsid w:val="002E00D8"/>
    <w:rsid w:val="003102F3"/>
    <w:rsid w:val="003153B2"/>
    <w:rsid w:val="003210DB"/>
    <w:rsid w:val="003417C4"/>
    <w:rsid w:val="00345D5E"/>
    <w:rsid w:val="00352AD6"/>
    <w:rsid w:val="003530EB"/>
    <w:rsid w:val="0035315F"/>
    <w:rsid w:val="003805E5"/>
    <w:rsid w:val="00384D46"/>
    <w:rsid w:val="00385767"/>
    <w:rsid w:val="003966A8"/>
    <w:rsid w:val="003A34C9"/>
    <w:rsid w:val="003A56D4"/>
    <w:rsid w:val="003A6A89"/>
    <w:rsid w:val="003A7372"/>
    <w:rsid w:val="003B6782"/>
    <w:rsid w:val="003B7B81"/>
    <w:rsid w:val="003C0FC3"/>
    <w:rsid w:val="003E3DFB"/>
    <w:rsid w:val="003F47FD"/>
    <w:rsid w:val="004027C6"/>
    <w:rsid w:val="00403329"/>
    <w:rsid w:val="004370CA"/>
    <w:rsid w:val="00443047"/>
    <w:rsid w:val="00451A70"/>
    <w:rsid w:val="004532C4"/>
    <w:rsid w:val="00462121"/>
    <w:rsid w:val="00466E41"/>
    <w:rsid w:val="00483078"/>
    <w:rsid w:val="00484DDA"/>
    <w:rsid w:val="00497C83"/>
    <w:rsid w:val="004A43FF"/>
    <w:rsid w:val="004A56E2"/>
    <w:rsid w:val="004B08C5"/>
    <w:rsid w:val="004C125C"/>
    <w:rsid w:val="004C3207"/>
    <w:rsid w:val="004D1AB3"/>
    <w:rsid w:val="004E021B"/>
    <w:rsid w:val="004E1C9D"/>
    <w:rsid w:val="004F0939"/>
    <w:rsid w:val="0051274E"/>
    <w:rsid w:val="005427B3"/>
    <w:rsid w:val="00545CAC"/>
    <w:rsid w:val="0056199A"/>
    <w:rsid w:val="00562BF7"/>
    <w:rsid w:val="0056360F"/>
    <w:rsid w:val="00577A85"/>
    <w:rsid w:val="005828F3"/>
    <w:rsid w:val="00583C48"/>
    <w:rsid w:val="005979DB"/>
    <w:rsid w:val="005A0ADC"/>
    <w:rsid w:val="005A2EF3"/>
    <w:rsid w:val="005A34E5"/>
    <w:rsid w:val="005B47DA"/>
    <w:rsid w:val="005C2562"/>
    <w:rsid w:val="005C559F"/>
    <w:rsid w:val="005C6B6D"/>
    <w:rsid w:val="005E2018"/>
    <w:rsid w:val="005E343C"/>
    <w:rsid w:val="005E5C0C"/>
    <w:rsid w:val="005F47A7"/>
    <w:rsid w:val="006250E9"/>
    <w:rsid w:val="006429D6"/>
    <w:rsid w:val="00644AF1"/>
    <w:rsid w:val="00646214"/>
    <w:rsid w:val="006551AA"/>
    <w:rsid w:val="00656977"/>
    <w:rsid w:val="00670421"/>
    <w:rsid w:val="00694880"/>
    <w:rsid w:val="006A0D4B"/>
    <w:rsid w:val="006A257F"/>
    <w:rsid w:val="006A3557"/>
    <w:rsid w:val="006B38DC"/>
    <w:rsid w:val="006C29F9"/>
    <w:rsid w:val="006C2A93"/>
    <w:rsid w:val="006C498D"/>
    <w:rsid w:val="006D3BBF"/>
    <w:rsid w:val="006D6A56"/>
    <w:rsid w:val="006E2E6D"/>
    <w:rsid w:val="0070197B"/>
    <w:rsid w:val="007049DA"/>
    <w:rsid w:val="0071097A"/>
    <w:rsid w:val="00717D4B"/>
    <w:rsid w:val="00723EE3"/>
    <w:rsid w:val="007326E5"/>
    <w:rsid w:val="00734102"/>
    <w:rsid w:val="00744160"/>
    <w:rsid w:val="00744E21"/>
    <w:rsid w:val="00746DA2"/>
    <w:rsid w:val="00753770"/>
    <w:rsid w:val="00755A55"/>
    <w:rsid w:val="00755AB9"/>
    <w:rsid w:val="007617A8"/>
    <w:rsid w:val="007634BC"/>
    <w:rsid w:val="00767FB5"/>
    <w:rsid w:val="007701A6"/>
    <w:rsid w:val="00776AAD"/>
    <w:rsid w:val="007811E5"/>
    <w:rsid w:val="007B07A3"/>
    <w:rsid w:val="007D2860"/>
    <w:rsid w:val="007D4374"/>
    <w:rsid w:val="007D4F62"/>
    <w:rsid w:val="007E67A3"/>
    <w:rsid w:val="007F0214"/>
    <w:rsid w:val="007F2BB4"/>
    <w:rsid w:val="007F441E"/>
    <w:rsid w:val="007F4A02"/>
    <w:rsid w:val="007F5F44"/>
    <w:rsid w:val="00805517"/>
    <w:rsid w:val="00821525"/>
    <w:rsid w:val="00821D1C"/>
    <w:rsid w:val="00844FC6"/>
    <w:rsid w:val="00846AA0"/>
    <w:rsid w:val="00850286"/>
    <w:rsid w:val="0085308F"/>
    <w:rsid w:val="00865788"/>
    <w:rsid w:val="008706A4"/>
    <w:rsid w:val="00875E52"/>
    <w:rsid w:val="00891646"/>
    <w:rsid w:val="008A759E"/>
    <w:rsid w:val="008B7A49"/>
    <w:rsid w:val="008D0E0F"/>
    <w:rsid w:val="008D20FB"/>
    <w:rsid w:val="008D2F0E"/>
    <w:rsid w:val="008D3DF3"/>
    <w:rsid w:val="008D5E7E"/>
    <w:rsid w:val="008D5F86"/>
    <w:rsid w:val="008E2B32"/>
    <w:rsid w:val="0092206E"/>
    <w:rsid w:val="00934EC2"/>
    <w:rsid w:val="00935493"/>
    <w:rsid w:val="00965C39"/>
    <w:rsid w:val="0096790E"/>
    <w:rsid w:val="009913C5"/>
    <w:rsid w:val="009B0240"/>
    <w:rsid w:val="009B63B0"/>
    <w:rsid w:val="009C22C5"/>
    <w:rsid w:val="009F3C36"/>
    <w:rsid w:val="009F3D9E"/>
    <w:rsid w:val="009F57E0"/>
    <w:rsid w:val="00A00916"/>
    <w:rsid w:val="00A01FB7"/>
    <w:rsid w:val="00A13EBA"/>
    <w:rsid w:val="00A316FB"/>
    <w:rsid w:val="00A47019"/>
    <w:rsid w:val="00A50EF7"/>
    <w:rsid w:val="00A51258"/>
    <w:rsid w:val="00A60179"/>
    <w:rsid w:val="00A6124B"/>
    <w:rsid w:val="00A64244"/>
    <w:rsid w:val="00A6730B"/>
    <w:rsid w:val="00A70957"/>
    <w:rsid w:val="00A74C5D"/>
    <w:rsid w:val="00A77D2F"/>
    <w:rsid w:val="00A83799"/>
    <w:rsid w:val="00A83B27"/>
    <w:rsid w:val="00A86F59"/>
    <w:rsid w:val="00A90628"/>
    <w:rsid w:val="00AA2758"/>
    <w:rsid w:val="00AA5CBA"/>
    <w:rsid w:val="00AB0141"/>
    <w:rsid w:val="00AB0BBB"/>
    <w:rsid w:val="00AC5489"/>
    <w:rsid w:val="00AD74E3"/>
    <w:rsid w:val="00AE5DD1"/>
    <w:rsid w:val="00AF7655"/>
    <w:rsid w:val="00B02453"/>
    <w:rsid w:val="00B11740"/>
    <w:rsid w:val="00B24DEF"/>
    <w:rsid w:val="00B27DFE"/>
    <w:rsid w:val="00B332A2"/>
    <w:rsid w:val="00B4158E"/>
    <w:rsid w:val="00B41E6F"/>
    <w:rsid w:val="00B4235C"/>
    <w:rsid w:val="00B46F77"/>
    <w:rsid w:val="00B50CC0"/>
    <w:rsid w:val="00B551F7"/>
    <w:rsid w:val="00B7012C"/>
    <w:rsid w:val="00B80F89"/>
    <w:rsid w:val="00B85BCB"/>
    <w:rsid w:val="00B92939"/>
    <w:rsid w:val="00B96BC5"/>
    <w:rsid w:val="00B97085"/>
    <w:rsid w:val="00BA42BA"/>
    <w:rsid w:val="00BA4D48"/>
    <w:rsid w:val="00BA7616"/>
    <w:rsid w:val="00BB4809"/>
    <w:rsid w:val="00BB61E1"/>
    <w:rsid w:val="00BC35F7"/>
    <w:rsid w:val="00BD158C"/>
    <w:rsid w:val="00BD6487"/>
    <w:rsid w:val="00BD755C"/>
    <w:rsid w:val="00BE32D9"/>
    <w:rsid w:val="00BF4259"/>
    <w:rsid w:val="00BF57C8"/>
    <w:rsid w:val="00C24B82"/>
    <w:rsid w:val="00C3348E"/>
    <w:rsid w:val="00C41547"/>
    <w:rsid w:val="00C61790"/>
    <w:rsid w:val="00C6425F"/>
    <w:rsid w:val="00C650AC"/>
    <w:rsid w:val="00C82425"/>
    <w:rsid w:val="00C92518"/>
    <w:rsid w:val="00C97371"/>
    <w:rsid w:val="00CA4EED"/>
    <w:rsid w:val="00CB79CA"/>
    <w:rsid w:val="00CD7840"/>
    <w:rsid w:val="00CE4E94"/>
    <w:rsid w:val="00D1091D"/>
    <w:rsid w:val="00D15AF6"/>
    <w:rsid w:val="00D201D5"/>
    <w:rsid w:val="00D244D5"/>
    <w:rsid w:val="00D263EE"/>
    <w:rsid w:val="00D37692"/>
    <w:rsid w:val="00D412CB"/>
    <w:rsid w:val="00D41774"/>
    <w:rsid w:val="00D578A8"/>
    <w:rsid w:val="00D6228D"/>
    <w:rsid w:val="00D82DC6"/>
    <w:rsid w:val="00D87BA2"/>
    <w:rsid w:val="00DC11E6"/>
    <w:rsid w:val="00DE4C4D"/>
    <w:rsid w:val="00DE7CDA"/>
    <w:rsid w:val="00DF3CEE"/>
    <w:rsid w:val="00DF599A"/>
    <w:rsid w:val="00E00536"/>
    <w:rsid w:val="00E11780"/>
    <w:rsid w:val="00E27521"/>
    <w:rsid w:val="00E329E7"/>
    <w:rsid w:val="00E32C60"/>
    <w:rsid w:val="00E4051D"/>
    <w:rsid w:val="00E57884"/>
    <w:rsid w:val="00E57B5F"/>
    <w:rsid w:val="00E6297F"/>
    <w:rsid w:val="00E67B15"/>
    <w:rsid w:val="00E743E3"/>
    <w:rsid w:val="00E7778E"/>
    <w:rsid w:val="00EA579E"/>
    <w:rsid w:val="00EB6B75"/>
    <w:rsid w:val="00EB780A"/>
    <w:rsid w:val="00EE1872"/>
    <w:rsid w:val="00EE18F4"/>
    <w:rsid w:val="00F00F32"/>
    <w:rsid w:val="00F25EF3"/>
    <w:rsid w:val="00F417BC"/>
    <w:rsid w:val="00F503A9"/>
    <w:rsid w:val="00F504BA"/>
    <w:rsid w:val="00F55F1E"/>
    <w:rsid w:val="00F600E4"/>
    <w:rsid w:val="00F6169C"/>
    <w:rsid w:val="00F6534C"/>
    <w:rsid w:val="00F754BF"/>
    <w:rsid w:val="00F75900"/>
    <w:rsid w:val="00F7648C"/>
    <w:rsid w:val="00F848A9"/>
    <w:rsid w:val="00FC274F"/>
    <w:rsid w:val="00FC4401"/>
    <w:rsid w:val="00FC5352"/>
    <w:rsid w:val="00FC7F65"/>
    <w:rsid w:val="00FD047A"/>
    <w:rsid w:val="00FE1653"/>
    <w:rsid w:val="00FE49BE"/>
    <w:rsid w:val="00FF4696"/>
    <w:rsid w:val="020BA562"/>
    <w:rsid w:val="03086F0F"/>
    <w:rsid w:val="037B6B16"/>
    <w:rsid w:val="03A6A976"/>
    <w:rsid w:val="04CB9F9F"/>
    <w:rsid w:val="04D7DD78"/>
    <w:rsid w:val="05923902"/>
    <w:rsid w:val="05BBDB27"/>
    <w:rsid w:val="0601CF76"/>
    <w:rsid w:val="095213CF"/>
    <w:rsid w:val="0A071A9F"/>
    <w:rsid w:val="0A6ABC6C"/>
    <w:rsid w:val="0C93AE03"/>
    <w:rsid w:val="0DECC3EA"/>
    <w:rsid w:val="0E981EF7"/>
    <w:rsid w:val="0F736E12"/>
    <w:rsid w:val="1049A870"/>
    <w:rsid w:val="10E3F383"/>
    <w:rsid w:val="1143F7E3"/>
    <w:rsid w:val="116B24DB"/>
    <w:rsid w:val="11C317FB"/>
    <w:rsid w:val="12C22778"/>
    <w:rsid w:val="134A43BA"/>
    <w:rsid w:val="13D4C8B1"/>
    <w:rsid w:val="145DF7D9"/>
    <w:rsid w:val="150826B9"/>
    <w:rsid w:val="15C4D29A"/>
    <w:rsid w:val="1634CECD"/>
    <w:rsid w:val="16FCED17"/>
    <w:rsid w:val="174E57A6"/>
    <w:rsid w:val="18703DAE"/>
    <w:rsid w:val="1898F836"/>
    <w:rsid w:val="18A46980"/>
    <w:rsid w:val="1A69B208"/>
    <w:rsid w:val="1AC6C205"/>
    <w:rsid w:val="1B224DC9"/>
    <w:rsid w:val="1C37DD5C"/>
    <w:rsid w:val="1C7C4CF8"/>
    <w:rsid w:val="1CAAF4F9"/>
    <w:rsid w:val="1DADF97D"/>
    <w:rsid w:val="1F0839BA"/>
    <w:rsid w:val="1F174EBB"/>
    <w:rsid w:val="2202062E"/>
    <w:rsid w:val="25CB3CA4"/>
    <w:rsid w:val="26EA869A"/>
    <w:rsid w:val="26F7B496"/>
    <w:rsid w:val="27235971"/>
    <w:rsid w:val="27FBE77F"/>
    <w:rsid w:val="2965E3C4"/>
    <w:rsid w:val="2988E312"/>
    <w:rsid w:val="2A73FA9C"/>
    <w:rsid w:val="2B9C76FE"/>
    <w:rsid w:val="2C3BFF91"/>
    <w:rsid w:val="2D404520"/>
    <w:rsid w:val="2DA0790B"/>
    <w:rsid w:val="2F7DB4C1"/>
    <w:rsid w:val="2FDC8D09"/>
    <w:rsid w:val="3148D79F"/>
    <w:rsid w:val="31674F2E"/>
    <w:rsid w:val="319999BC"/>
    <w:rsid w:val="31F4D93F"/>
    <w:rsid w:val="33C240D3"/>
    <w:rsid w:val="33E58840"/>
    <w:rsid w:val="39620612"/>
    <w:rsid w:val="39FD66DA"/>
    <w:rsid w:val="3A68D62D"/>
    <w:rsid w:val="3B35F1BF"/>
    <w:rsid w:val="3B790B0C"/>
    <w:rsid w:val="3D568681"/>
    <w:rsid w:val="3D77D96E"/>
    <w:rsid w:val="3E19EDA9"/>
    <w:rsid w:val="3E5A2326"/>
    <w:rsid w:val="406BB231"/>
    <w:rsid w:val="406FA218"/>
    <w:rsid w:val="41602155"/>
    <w:rsid w:val="430F25C3"/>
    <w:rsid w:val="4325D7B5"/>
    <w:rsid w:val="4327A817"/>
    <w:rsid w:val="47C2C3C7"/>
    <w:rsid w:val="4888FB0C"/>
    <w:rsid w:val="493944FA"/>
    <w:rsid w:val="4AA66682"/>
    <w:rsid w:val="4CA10784"/>
    <w:rsid w:val="4DBAD503"/>
    <w:rsid w:val="4DFCF11D"/>
    <w:rsid w:val="4EECEB55"/>
    <w:rsid w:val="4FA89C2B"/>
    <w:rsid w:val="50CB220D"/>
    <w:rsid w:val="51E1009F"/>
    <w:rsid w:val="5234C0C6"/>
    <w:rsid w:val="5373F105"/>
    <w:rsid w:val="554374CF"/>
    <w:rsid w:val="55DCCE65"/>
    <w:rsid w:val="56C08C42"/>
    <w:rsid w:val="573A82B5"/>
    <w:rsid w:val="58162D17"/>
    <w:rsid w:val="5B4E2515"/>
    <w:rsid w:val="5E756844"/>
    <w:rsid w:val="5E7EBB98"/>
    <w:rsid w:val="5F2F913F"/>
    <w:rsid w:val="5FA05A59"/>
    <w:rsid w:val="5FFE60EF"/>
    <w:rsid w:val="60EC5339"/>
    <w:rsid w:val="60EFBBA4"/>
    <w:rsid w:val="6198A8EA"/>
    <w:rsid w:val="619BA8E7"/>
    <w:rsid w:val="61B65C5A"/>
    <w:rsid w:val="6307B160"/>
    <w:rsid w:val="66647E59"/>
    <w:rsid w:val="6691005F"/>
    <w:rsid w:val="66E1D004"/>
    <w:rsid w:val="680C7581"/>
    <w:rsid w:val="686E2401"/>
    <w:rsid w:val="69420958"/>
    <w:rsid w:val="6A2C020A"/>
    <w:rsid w:val="6AEC4817"/>
    <w:rsid w:val="6BFA6BE5"/>
    <w:rsid w:val="6FDA025F"/>
    <w:rsid w:val="7023C568"/>
    <w:rsid w:val="70A091E4"/>
    <w:rsid w:val="722622F9"/>
    <w:rsid w:val="734FF40D"/>
    <w:rsid w:val="73503D52"/>
    <w:rsid w:val="735715AE"/>
    <w:rsid w:val="746C359E"/>
    <w:rsid w:val="7480A255"/>
    <w:rsid w:val="76A3F840"/>
    <w:rsid w:val="790CD089"/>
    <w:rsid w:val="7A21899B"/>
    <w:rsid w:val="7AA8A0EA"/>
    <w:rsid w:val="7C4AD674"/>
    <w:rsid w:val="7E28F223"/>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1AEB1"/>
  <w15:chartTrackingRefBased/>
  <w15:docId w15:val="{380CDD4C-23B5-4BBF-8F94-CFE2B7417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1E6F"/>
    <w:rPr>
      <w:color w:val="0563C1" w:themeColor="hyperlink"/>
      <w:u w:val="single"/>
    </w:rPr>
  </w:style>
  <w:style w:type="character" w:styleId="UnresolvedMention">
    <w:name w:val="Unresolved Mention"/>
    <w:basedOn w:val="DefaultParagraphFont"/>
    <w:uiPriority w:val="99"/>
    <w:semiHidden/>
    <w:unhideWhenUsed/>
    <w:rsid w:val="00B41E6F"/>
    <w:rPr>
      <w:color w:val="605E5C"/>
      <w:shd w:val="clear" w:color="auto" w:fill="E1DFDD"/>
    </w:rPr>
  </w:style>
  <w:style w:type="paragraph" w:styleId="ListParagraph">
    <w:name w:val="List Paragraph"/>
    <w:basedOn w:val="Normal"/>
    <w:uiPriority w:val="34"/>
    <w:qFormat/>
    <w:rsid w:val="00D263EE"/>
    <w:pPr>
      <w:ind w:left="720"/>
      <w:contextualSpacing/>
    </w:pPr>
  </w:style>
  <w:style w:type="table" w:styleId="TableGrid">
    <w:name w:val="Table Grid"/>
    <w:basedOn w:val="TableNormal"/>
    <w:uiPriority w:val="39"/>
    <w:rsid w:val="00206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49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98D"/>
  </w:style>
  <w:style w:type="paragraph" w:styleId="Footer">
    <w:name w:val="footer"/>
    <w:basedOn w:val="Normal"/>
    <w:link w:val="FooterChar"/>
    <w:uiPriority w:val="99"/>
    <w:unhideWhenUsed/>
    <w:rsid w:val="006C49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98D"/>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27DFE"/>
    <w:rPr>
      <w:b/>
      <w:bCs/>
    </w:rPr>
  </w:style>
  <w:style w:type="character" w:customStyle="1" w:styleId="CommentSubjectChar">
    <w:name w:val="Comment Subject Char"/>
    <w:basedOn w:val="CommentTextChar"/>
    <w:link w:val="CommentSubject"/>
    <w:uiPriority w:val="99"/>
    <w:semiHidden/>
    <w:rsid w:val="00B27DFE"/>
    <w:rPr>
      <w:b/>
      <w:bCs/>
      <w:sz w:val="20"/>
      <w:szCs w:val="20"/>
    </w:rPr>
  </w:style>
  <w:style w:type="paragraph" w:customStyle="1" w:styleId="pf0">
    <w:name w:val="pf0"/>
    <w:basedOn w:val="Normal"/>
    <w:rsid w:val="00B85BCB"/>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cf01">
    <w:name w:val="cf01"/>
    <w:basedOn w:val="DefaultParagraphFont"/>
    <w:rsid w:val="00B85BCB"/>
    <w:rPr>
      <w:rFonts w:ascii="Segoe UI" w:hAnsi="Segoe UI" w:cs="Segoe UI" w:hint="default"/>
      <w:sz w:val="18"/>
      <w:szCs w:val="18"/>
    </w:rPr>
  </w:style>
  <w:style w:type="character" w:customStyle="1" w:styleId="cf11">
    <w:name w:val="cf11"/>
    <w:basedOn w:val="DefaultParagraphFont"/>
    <w:rsid w:val="00B85BCB"/>
    <w:rPr>
      <w:rFonts w:ascii="Segoe UI" w:hAnsi="Segoe UI" w:cs="Segoe UI" w:hint="default"/>
      <w:sz w:val="18"/>
      <w:szCs w:val="18"/>
    </w:rPr>
  </w:style>
  <w:style w:type="paragraph" w:styleId="FootnoteText">
    <w:name w:val="footnote text"/>
    <w:basedOn w:val="Normal"/>
    <w:link w:val="FootnoteTextChar"/>
    <w:uiPriority w:val="99"/>
    <w:semiHidden/>
    <w:unhideWhenUsed/>
    <w:rsid w:val="008502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0286"/>
    <w:rPr>
      <w:sz w:val="20"/>
      <w:szCs w:val="20"/>
    </w:rPr>
  </w:style>
  <w:style w:type="character" w:styleId="FootnoteReference">
    <w:name w:val="footnote reference"/>
    <w:basedOn w:val="DefaultParagraphFont"/>
    <w:uiPriority w:val="99"/>
    <w:semiHidden/>
    <w:unhideWhenUsed/>
    <w:rsid w:val="00850286"/>
    <w:rPr>
      <w:vertAlign w:val="superscript"/>
    </w:rPr>
  </w:style>
  <w:style w:type="character" w:styleId="PlaceholderText">
    <w:name w:val="Placeholder Text"/>
    <w:basedOn w:val="DefaultParagraphFont"/>
    <w:uiPriority w:val="99"/>
    <w:semiHidden/>
    <w:rsid w:val="0012084E"/>
    <w:rPr>
      <w:color w:val="666666"/>
    </w:rPr>
  </w:style>
  <w:style w:type="paragraph" w:styleId="Revision">
    <w:name w:val="Revision"/>
    <w:hidden/>
    <w:uiPriority w:val="99"/>
    <w:semiHidden/>
    <w:rsid w:val="009F3C36"/>
    <w:pPr>
      <w:spacing w:after="0" w:line="240" w:lineRule="auto"/>
    </w:pPr>
  </w:style>
  <w:style w:type="paragraph" w:styleId="NormalWeb">
    <w:name w:val="Normal (Web)"/>
    <w:basedOn w:val="Normal"/>
    <w:uiPriority w:val="99"/>
    <w:semiHidden/>
    <w:unhideWhenUsed/>
    <w:rsid w:val="00E11780"/>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5906988">
      <w:bodyDiv w:val="1"/>
      <w:marLeft w:val="0"/>
      <w:marRight w:val="0"/>
      <w:marTop w:val="0"/>
      <w:marBottom w:val="0"/>
      <w:divBdr>
        <w:top w:val="none" w:sz="0" w:space="0" w:color="auto"/>
        <w:left w:val="none" w:sz="0" w:space="0" w:color="auto"/>
        <w:bottom w:val="none" w:sz="0" w:space="0" w:color="auto"/>
        <w:right w:val="none" w:sz="0" w:space="0" w:color="auto"/>
      </w:divBdr>
    </w:div>
    <w:div w:id="880675986">
      <w:bodyDiv w:val="1"/>
      <w:marLeft w:val="0"/>
      <w:marRight w:val="0"/>
      <w:marTop w:val="0"/>
      <w:marBottom w:val="0"/>
      <w:divBdr>
        <w:top w:val="none" w:sz="0" w:space="0" w:color="auto"/>
        <w:left w:val="none" w:sz="0" w:space="0" w:color="auto"/>
        <w:bottom w:val="none" w:sz="0" w:space="0" w:color="auto"/>
        <w:right w:val="none" w:sz="0" w:space="0" w:color="auto"/>
      </w:divBdr>
    </w:div>
    <w:div w:id="1006443350">
      <w:bodyDiv w:val="1"/>
      <w:marLeft w:val="0"/>
      <w:marRight w:val="0"/>
      <w:marTop w:val="0"/>
      <w:marBottom w:val="0"/>
      <w:divBdr>
        <w:top w:val="none" w:sz="0" w:space="0" w:color="auto"/>
        <w:left w:val="none" w:sz="0" w:space="0" w:color="auto"/>
        <w:bottom w:val="none" w:sz="0" w:space="0" w:color="auto"/>
        <w:right w:val="none" w:sz="0" w:space="0" w:color="auto"/>
      </w:divBdr>
    </w:div>
    <w:div w:id="202748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maynoothuniversity.ie/law/scholarship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ataprotection@mu.ie" TargetMode="External"/><Relationship Id="rId2" Type="http://schemas.openxmlformats.org/officeDocument/2006/relationships/customXml" Target="../customXml/item2.xml"/><Relationship Id="rId16" Type="http://schemas.openxmlformats.org/officeDocument/2006/relationships/hyperlink" Target="https://eur02.safelinks.protection.outlook.com/?url=http%3A%2F%2Fmu.ie%2Fstudentdataprivacynotice&amp;data=05%7C01%7CHayley.NiBhriain%40mu.ie%7C32ab83d537124c016c1e08dbd098ce02%7C1454f5ccbb354685bbd98621fd8055c9%7C0%7C0%7C638333126954804386%7CUnknown%7CTWFpbGZsb3d8eyJWIjoiMC4wLjAwMDAiLCJQIjoiV2luMzIiLCJBTiI6Ik1haWwiLCJXVCI6Mn0%3D%7C3000%7C%7C%7C&amp;sdata=CEWejo1m%2Bn3i5%2F1nXEqutRa9rVX7nQIgM6Fow4GUPLM%3D&amp;reserve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eur02.safelinks.protection.outlook.com/?url=http%3A%2F%2Fmu.ie%2Fdata-protection&amp;data=05%7C01%7CHayley.NiBhriain%40mu.ie%7C32ab83d537124c016c1e08dbd098ce02%7C1454f5ccbb354685bbd98621fd8055c9%7C0%7C0%7C638333126954804386%7CUnknown%7CTWFpbGZsb3d8eyJWIjoiMC4wLjAwMDAiLCJQIjoiV2luMzIiLCJBTiI6Ik1haWwiLCJXVCI6Mn0%3D%7C3000%7C%7C%7C&amp;sdata=nwYqfNBlQhFv%2BBrfJGYF9wQ1e%2BhVOpHnRd3XznIaO4o%3D&amp;reserved=0"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laine.burroughs@mu.i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MU">
      <a:dk1>
        <a:sysClr val="windowText" lastClr="000000"/>
      </a:dk1>
      <a:lt1>
        <a:sysClr val="window" lastClr="FFFFFF"/>
      </a:lt1>
      <a:dk2>
        <a:srgbClr val="44546A"/>
      </a:dk2>
      <a:lt2>
        <a:srgbClr val="E7E6E6"/>
      </a:lt2>
      <a:accent1>
        <a:srgbClr val="003771"/>
      </a:accent1>
      <a:accent2>
        <a:srgbClr val="F0AB00"/>
      </a:accent2>
      <a:accent3>
        <a:srgbClr val="006778"/>
      </a:accent3>
      <a:accent4>
        <a:srgbClr val="822327"/>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 M O P H R ! 2 9 0 4 3 4 1 3 . 1 < / d o c u m e n t i d >  
     < s e n d e r i d > M E L L E T T C < / s e n d e r i d >  
     < s e n d e r e m a i l > C A R M E L . M E L L E T T @ M A T H E S O N . C O M < / s e n d e r e m a i l >  
     < l a s t m o d i f i e d > 2 0 2 4 - 0 2 - 2 9 T 1 5 : 4 6 : 0 0 . 0 0 0 0 0 0 0 + 0 0 : 0 0 < / l a s t m o d i f i e d >  
     < d a t a b a s e > M O P H R < / d a t a b a s e >  
 < / 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t e m p l a t e   x m l n s : x s d = " h t t p : / / w w w . w 3 . o r g / 2 0 0 1 / X M L S c h e m a "   x m l n s : x s i = " h t t p : / / w w w . w 3 . o r g / 2 0 0 1 / X M L S c h e m a - i n s t a n c e "   i d = " 0 5 0 b 0 9 b 3 - 2 d b 8 - 4 d c 8 - 8 f 2 d - 7 0 3 0 a d 4 5 0 8 f 4 "   d o c u m e n t I d = " c 9 c 5 d 6 9 f - e d 8 5 - 4 c a 1 - 9 e 9 8 - b c d c 2 0 b b f f 2 b "   t e m p l a t e F u l l N a m e = " C : \ P r o g r a m D a t a \ I p h e l i o n \ U s e r T e m p l a t e s \ N o r m a l . d o t m "   v e r s i o n = " 0 "   s c h e m a V e r s i o n = " 1 "   l a n g u a g e I s o = " e n - I E "   o f f i c e I d = " d 9 8 f 6 c 7 9 - 9 1 6 4 - 4 b 4 4 - 9 4 d 0 - c 2 1 c 2 8 3 d 4 3 3 2 "   i m p o r t D a t a = " f a l s e "   w i z a r d H e i g h t = " 0 "   w i z a r d W i d t h = " 0 "   w i z a r d P a n e l W i d t h = " 0 "   h i d e W i z a r d I f V a l i d = " f a l s e "   h i d e A u t h o r = " f a l s e "   w i z a r d T a b P o s i t i o n = " n o n e "   x m l n s = " h t t p : / / i p h e l i o n . c o m / w o r d / o u t l i n e / " >  
     < a u t h o r >  
         < l o c a l i z e d P r o f i l e s / >  
         < f r o m S e a r c h C o n t a c t > t r u e < / f r o m S e a r c h C o n t a c t >  
         < i d > e 5 5 4 f c f b - 3 e b 0 - 4 5 4 2 - 9 9 2 e - 0 e d b 2 2 8 8 a e 2 3 < / i d >  
         < n a m e > _ S e l e c t   A u t h o r < / n a m e >  
         < i n i t i a l s / >  
         < p r i m a r y O f f i c e > D u b l i n < / p r i m a r y O f f i c e >  
         < p r i m a r y O f f i c e I d > 2 0 1 1 9 a 6 a - 3 9 9 6 - 4 5 c d - 8 0 5 f - 6 3 1 e 2 e 6 c 6 4 2 d < / p r i m a r y O f f i c e I d >  
         < p r i m a r y L a n g u a g e I s o > e n - I E < / p r i m a r y L a n g u a g e I s o >  
         < p h o n e N u m b e r F o r m a t > + 3 5 3   1   2 3 2   X X X X < / p h o n e N u m b e r F o r m a t >  
         < f a x N u m b e r F o r m a t > + 3 5 3   1   2 3 2   X X X X < / f a x N u m b e r F o r m a t >  
         < j o b D e s c r i p t i o n / >  
         < d e p a r t m e n t / >  
         < e m a i l / >  
         < r a w D i r e c t L i n e > + 3 5 3   1   2 3 2   2 0 0 0 < / r a w D i r e c t L i n e >  
         < r a w D i r e c t F a x > + 3 5 3   1   2 3 2   3 3 3 3 < / r a w D i r e c t F a x >  
         < m o b i l e / >  
         < l o g i n / >  
         < e m p l y e e I d > 0 < / e m p l y e e I d >  
         < b a r R e g i s t r a t i o n s / >  
     < / a u t h o r >  
     < c o n t e n t C o n t r o l s >  
         < c o n t e n t C o n t r o l   i d = " 9 2 1 1 e 4 1 3 - 6 2 f b - 4 7 5 6 - 9 f 5 a - 9 2 e 2 c 6 e e d 1 4 e "   n a m e = " D o c I d "   a s s e m b l y = " I p h e l i o n . O u t l i n e . W o r d . d l l "   t y p e = " I p h e l i o n . O u t l i n e . W o r d . R e n d e r e r s . T e x t R e n d e r e r "   o r d e r = " 3 "   a c t i v e = " t r u e "   e n t i t y I d = " 3 4 7 d b d 0 c - 2 1 d d - 4 a 4 e - b 8 f 0 - a 5 2 c 1 9 3 6 7 4 e b " 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3 4 7 d b d 0 c - 2 1 d d - 4 a 4 e - b 8 f 0 - a 5 2 c 1 9 3 6 7 4 e b " 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3 4 7 d b d 0 c - 2 1 d d - 4 a 4 e - b 8 f 0 - a 5 2 c 1 9 3 6 7 4 e b "   l i n k e d E n t i t y I d = " 0 0 0 0 0 0 0 0 - 0 0 0 0 - 0 0 0 0 - 0 0 0 0 - 0 0 0 0 0 0 0 0 0 0 0 0 "   l i n k e d F i e l d I d = " 0 0 0 0 0 0 0 0 - 0 0 0 0 - 0 0 0 0 - 0 0 0 0 - 0 0 0 0 0 0 0 0 0 0 0 0 "   l i n k e d F i e l d I n d e x = " 0 "   i n d e x = " 0 "   f i e l d T y p e = " q u e s t i o n "   f o r m a t E v a l u a t o r T y p e = " f o r m a t S t r i n g "   c o i D o c u m e n t F i e l d = " C l i e n t "   h i d d e n = " f a l s e " > M _ L & a m p ; D < / f i e l d >  
         < f i e l d   i d = " d 1 a 0 c 0 3 d - 0 2 5 8 - 4 7 a c - b b 6 d - 4 5 8 a 7 8 e 5 6 4 7 4 "   n a m e = " C l i e n t N a m e "   t y p e = " "   o r d e r = " 9 9 9 "   e n t i t y I d = " 3 4 7 d b d 0 c - 2 1 d d - 4 a 4 e - b 8 f 0 - a 5 2 c 1 9 3 6 7 4 e b "   l i n k e d E n t i t y I d = " 0 0 0 0 0 0 0 0 - 0 0 0 0 - 0 0 0 0 - 0 0 0 0 - 0 0 0 0 0 0 0 0 0 0 0 0 "   l i n k e d F i e l d I d = " 0 0 0 0 0 0 0 0 - 0 0 0 0 - 0 0 0 0 - 0 0 0 0 - 0 0 0 0 0 0 0 0 0 0 0 0 "   l i n k e d F i e l d I n d e x = " 0 "   i n d e x = " 0 "   f i e l d T y p e = " q u e s t i o n "   f o r m a t E v a l u a t o r T y p e = " f o r m a t S t r i n g "   c o i D o c u m e n t F i e l d = " C l i e n t N a m e "   h i d d e n = " f a l s e " > M _ L & a m p ; D < / f i e l d >  
         < f i e l d   i d = " 3 6 2 d d c e b - 8 f c 2 - 4 e a d - b 5 3 5 - e d 9 e 8 3 5 9 8 3 8 4 "   n a m e = " M a t t e r "   t y p e = " "   o r d e r = " 9 9 9 "   e n t i t y I d = " 3 4 7 d b d 0 c - 2 1 d d - 4 a 4 e - b 8 f 0 - a 5 2 c 1 9 3 6 7 4 e b "   l i n k e d E n t i t y I d = " 0 0 0 0 0 0 0 0 - 0 0 0 0 - 0 0 0 0 - 0 0 0 0 - 0 0 0 0 0 0 0 0 0 0 0 0 "   l i n k e d F i e l d I d = " 0 0 0 0 0 0 0 0 - 0 0 0 0 - 0 0 0 0 - 0 0 0 0 - 0 0 0 0 0 0 0 0 0 0 0 0 "   l i n k e d F i e l d I n d e x = " 0 "   i n d e x = " 0 "   f i e l d T y p e = " q u e s t i o n "   f o r m a t E v a l u a t o r T y p e = " f o r m a t S t r i n g "   c o i D o c u m e n t F i e l d = " M a t t e r "   h i d d e n = " f a l s e " > M _ L & a m p ; D < / f i e l d >  
         < f i e l d   i d = " a 3 e e f 5 1 4 - 2 4 7 f - 4 2 8 1 - b 6 a 2 - 3 b 4 d 3 4 b c 6 8 c f "   n a m e = " M a t t e r N a m e "   t y p e = " "   o r d e r = " 9 9 9 "   e n t i t y I d = " 3 4 7 d b d 0 c - 2 1 d d - 4 a 4 e - b 8 f 0 - a 5 2 c 1 9 3 6 7 4 e b "   l i n k e d E n t i t y I d = " 0 0 0 0 0 0 0 0 - 0 0 0 0 - 0 0 0 0 - 0 0 0 0 - 0 0 0 0 0 0 0 0 0 0 0 0 "   l i n k e d F i e l d I d = " 0 0 0 0 0 0 0 0 - 0 0 0 0 - 0 0 0 0 - 0 0 0 0 - 0 0 0 0 0 0 0 0 0 0 0 0 "   l i n k e d F i e l d I n d e x = " 0 "   i n d e x = " 0 "   f i e l d T y p e = " q u e s t i o n "   f o r m a t E v a l u a t o r T y p e = " f o r m a t S t r i n g "   c o i D o c u m e n t F i e l d = " M a t t e r N a m e "   h i d d e n = " f a l s e " > M _ L & a m p ; D < / f i e l d >  
         < f i e l d   i d = " 7 5 3 2 7 c a 1 - c 6 c b - 4 7 8 0 - 8 a 2 2 - 2 1 8 1 7 3 d 5 2 c 3 7 "   n a m e = " T y p i s t "   t y p e = " "   o r d e r = " 9 9 9 "   e n t i t y I d = " 3 4 7 d b d 0 c - 2 1 d d - 4 a 4 e - b 8 f 0 - a 5 2 c 1 9 3 6 7 4 e b "   l i n k e d E n t i t y I d = " 0 0 0 0 0 0 0 0 - 0 0 0 0 - 0 0 0 0 - 0 0 0 0 - 0 0 0 0 0 0 0 0 0 0 0 0 "   l i n k e d F i e l d I d = " 0 0 0 0 0 0 0 0 - 0 0 0 0 - 0 0 0 0 - 0 0 0 0 - 0 0 0 0 0 0 0 0 0 0 0 0 "   l i n k e d F i e l d I n d e x = " 0 "   i n d e x = " 0 "   f i e l d T y p e = " q u e s t i o n "   f o r m a t E v a l u a t o r T y p e = " f o r m a t S t r i n g "   h i d d e n = " f a l s e " > M E L L E T T C < / f i e l d >  
         < f i e l d   i d = " 9 a 9 2 6 9 a e - 1 d 5 b - 4 3 6 5 - 9 d a 1 - 6 3 7 c 5 f 3 3 0 a 8 f "   n a m e = " A u t h o r "   t y p e = " "   o r d e r = " 9 9 9 "   e n t i t y I d = " 3 4 7 d b d 0 c - 2 1 d d - 4 a 4 e - b 8 f 0 - a 5 2 c 1 9 3 6 7 4 e b "   l i n k e d E n t i t y I d = " 0 0 0 0 0 0 0 0 - 0 0 0 0 - 0 0 0 0 - 0 0 0 0 - 0 0 0 0 0 0 0 0 0 0 0 0 "   l i n k e d F i e l d I d = " 0 0 0 0 0 0 0 0 - 0 0 0 0 - 0 0 0 0 - 0 0 0 0 - 0 0 0 0 0 0 0 0 0 0 0 0 "   l i n k e d F i e l d I n d e x = " 0 "   i n d e x = " 0 "   f i e l d T y p e = " q u e s t i o n "   f o r m a t E v a l u a t o r T y p e = " f o r m a t S t r i n g "   h i d d e n = " f a l s e " > M E L L E T T C < / f i e l d >  
         < f i e l d   i d = " a 0 0 2 e 7 8 a - 8 e 1 8 - 4 3 7 5 - b e f 7 - 9 f 6 8 7 e 9 3 1 f 6 5 "   n a m e = " T i t l e "   t y p e = " "   o r d e r = " 9 9 9 "   e n t i t y I d = " 3 4 7 d b d 0 c - 2 1 d d - 4 a 4 e - b 8 f 0 - a 5 2 c 1 9 3 6 7 4 e b "   l i n k e d E n t i t y I d = " 0 0 0 0 0 0 0 0 - 0 0 0 0 - 0 0 0 0 - 0 0 0 0 - 0 0 0 0 0 0 0 0 0 0 0 0 "   l i n k e d F i e l d I d = " 0 0 0 0 0 0 0 0 - 0 0 0 0 - 0 0 0 0 - 0 0 0 0 - 0 0 0 0 0 0 0 0 0 0 0 0 "   l i n k e d F i e l d I n d e x = " 0 "   i n d e x = " 0 "   f i e l d T y p e = " q u e s t i o n "   f o r m a t E v a l u a t o r T y p e = " f o r m a t S t r i n g "   h i d d e n = " f a l s e " > 2 0 2 4 0 2 1 2   d r a f t   E l i g i b i l i t y   C r i t e r i a   a n d   A p p l i c a t i o n   F o r m   2 0 2 4   ( 0 0 3 )   C M   C o m m e n t s < / f i e l d >  
         < f i e l d   i d = " 6 4 f f 0 0 3 6 - a 6 a f - 4 b 1 1 - a 4 e a - 4 0 2 a 2 f 2 7 3 e 2 1 "   n a m e = " D o c T y p e "   t y p e = " "   o r d e r = " 9 9 9 "   e n t i t y I d = " 3 4 7 d b d 0 c - 2 1 d d - 4 a 4 e - b 8 f 0 - a 5 2 c 1 9 3 6 7 4 e b "   l i n k e d E n t i t y I d = " 0 0 0 0 0 0 0 0 - 0 0 0 0 - 0 0 0 0 - 0 0 0 0 - 0 0 0 0 0 0 0 0 0 0 0 0 "   l i n k e d F i e l d I d = " 0 0 0 0 0 0 0 0 - 0 0 0 0 - 0 0 0 0 - 0 0 0 0 - 0 0 0 0 0 0 0 0 0 0 0 0 "   l i n k e d F i e l d I n d e x = " 0 "   i n d e x = " 0 "   f i e l d T y p e = " q u e s t i o n "   f o r m a t E v a l u a t o r T y p e = " f o r m a t S t r i n g "   h i d d e n = " f a l s e " > D O C < / f i e l d >  
         < f i e l d   i d = " 7 a b e a 0 f 8 - 4 6 b 7 - 4 9 6 8 - b b 1 2 - 0 4 a 8 9 9 f 0 d 7 7 8 "   n a m e = " D o c S u b T y p e "   t y p e = " "   o r d e r = " 9 9 9 "   e n t i t y I d = " 3 4 7 d b d 0 c - 2 1 d d - 4 a 4 e - b 8 f 0 - a 5 2 c 1 9 3 6 7 4 e b "   l i n k e d E n t i t y I d = " 0 0 0 0 0 0 0 0 - 0 0 0 0 - 0 0 0 0 - 0 0 0 0 - 0 0 0 0 0 0 0 0 0 0 0 0 "   l i n k e d F i e l d I d = " 0 0 0 0 0 0 0 0 - 0 0 0 0 - 0 0 0 0 - 0 0 0 0 - 0 0 0 0 0 0 0 0 0 0 0 0 "   l i n k e d F i e l d I n d e x = " 0 "   i n d e x = " 0 "   f i e l d T y p e = " q u e s t i o n "   f o r m a t E v a l u a t o r T y p e = " f o r m a t S t r i n g "   h i d d e n = " f a l s e " / >  
         < f i e l d   i d = " 0 1 a 5 9 1 9 e - 9 f 8 0 - 4 7 f 4 - 9 3 c 4 - a 9 7 8 7 8 0 8 8 c 9 c "   n a m e = " S e r v e r "   t y p e = " "   o r d e r = " 9 9 9 "   e n t i t y I d = " 3 4 7 d b d 0 c - 2 1 d d - 4 a 4 e - b 8 f 0 - a 5 2 c 1 9 3 6 7 4 e b "   l i n k e d E n t i t y I d = " 0 0 0 0 0 0 0 0 - 0 0 0 0 - 0 0 0 0 - 0 0 0 0 - 0 0 0 0 0 0 0 0 0 0 0 0 "   l i n k e d F i e l d I d = " 0 0 0 0 0 0 0 0 - 0 0 0 0 - 0 0 0 0 - 0 0 0 0 - 0 0 0 0 0 0 0 0 0 0 0 0 "   l i n k e d F i e l d I n d e x = " 0 "   i n d e x = " 0 "   f i e l d T y p e = " q u e s t i o n "   f o r m a t E v a l u a t o r T y p e = " f o r m a t S t r i n g "   h i d d e n = " f a l s e " / >  
         < f i e l d   i d = " 2 f e f 3 f 1 9 - 2 3 2 d - 4 1 4 2 - b 5 2 5 - 1 1 d 8 a 7 6 a 6 e 9 b "   n a m e = " L i b r a r y "   t y p e = " "   o r d e r = " 9 9 9 "   e n t i t y I d = " 3 4 7 d b d 0 c - 2 1 d d - 4 a 4 e - b 8 f 0 - a 5 2 c 1 9 3 6 7 4 e b "   l i n k e d E n t i t y I d = " 0 0 0 0 0 0 0 0 - 0 0 0 0 - 0 0 0 0 - 0 0 0 0 - 0 0 0 0 0 0 0 0 0 0 0 0 "   l i n k e d F i e l d I d = " 0 0 0 0 0 0 0 0 - 0 0 0 0 - 0 0 0 0 - 0 0 0 0 - 0 0 0 0 0 0 0 0 0 0 0 0 "   l i n k e d F i e l d I n d e x = " 0 "   i n d e x = " 0 "   f i e l d T y p e = " q u e s t i o n "   f o r m a t E v a l u a t o r T y p e = " f o r m a t S t r i n g "   h i d d e n = " f a l s e " > M O P H R < / f i e l d >  
         < f i e l d   i d = " 3 8 8 a 1 e 1 3 - 9 9 7 8 - 4 5 4 7 - 8 c 3 9 - 2 9 b 8 9 a 1 1 d 7 2 a "   n a m e = " W o r k s p a c e I d "   t y p e = " "   o r d e r = " 9 9 9 "   e n t i t y I d = " 3 4 7 d b d 0 c - 2 1 d d - 4 a 4 e - b 8 f 0 - a 5 2 c 1 9 3 6 7 4 e b "   l i n k e d E n t i t y I d = " 0 0 0 0 0 0 0 0 - 0 0 0 0 - 0 0 0 0 - 0 0 0 0 - 0 0 0 0 0 0 0 0 0 0 0 0 "   l i n k e d F i e l d I d = " 0 0 0 0 0 0 0 0 - 0 0 0 0 - 0 0 0 0 - 0 0 0 0 - 0 0 0 0 0 0 0 0 0 0 0 0 "   l i n k e d F i e l d I n d e x = " 0 "   i n d e x = " 0 "   f i e l d T y p e = " q u e s t i o n "   f o r m a t E v a l u a t o r T y p e = " f o r m a t S t r i n g "   h i d d e n = " f a l s e " / >  
         < f i e l d   i d = " d 8 d 8 a 1 b 7 - 2 9 f 2 - 4 1 8 4 - b 4 b b - 9 4 e 8 6 8 1 1 b 1 d c "   n a m e = " D o c F o l d e r I d "   t y p e = " "   o r d e r = " 9 9 9 "   e n t i t y I d = " 3 4 7 d b d 0 c - 2 1 d d - 4 a 4 e - b 8 f 0 - a 5 2 c 1 9 3 6 7 4 e b "   l i n k e d E n t i t y I d = " 0 0 0 0 0 0 0 0 - 0 0 0 0 - 0 0 0 0 - 0 0 0 0 - 0 0 0 0 0 0 0 0 0 0 0 0 "   l i n k e d F i e l d I d = " 0 0 0 0 0 0 0 0 - 0 0 0 0 - 0 0 0 0 - 0 0 0 0 - 0 0 0 0 0 0 0 0 0 0 0 0 "   l i n k e d F i e l d I n d e x = " 0 "   i n d e x = " 0 "   f i e l d T y p e = " q u e s t i o n "   f o r m a t E v a l u a t o r T y p e = " f o r m a t S t r i n g "   h i d d e n = " f a l s e " / >  
         < f i e l d   i d = " a 1 f 2 3 1 e a - a 0 0 f - 4 6 0 6 - 9 f a b - d 2 a c d 8 5 9 d 3 a d "   n a m e = " D o c N u m b e r "   t y p e = " "   o r d e r = " 9 9 9 "   e n t i t y I d = " 3 4 7 d b d 0 c - 2 1 d d - 4 a 4 e - b 8 f 0 - a 5 2 c 1 9 3 6 7 4 e b "   l i n k e d E n t i t y I d = " 0 0 0 0 0 0 0 0 - 0 0 0 0 - 0 0 0 0 - 0 0 0 0 - 0 0 0 0 0 0 0 0 0 0 0 0 "   l i n k e d F i e l d I d = " 0 0 0 0 0 0 0 0 - 0 0 0 0 - 0 0 0 0 - 0 0 0 0 - 0 0 0 0 0 0 0 0 0 0 0 0 "   l i n k e d F i e l d I n d e x = " 0 "   i n d e x = " 0 "   f i e l d T y p e = " q u e s t i o n "   f o r m a t E v a l u a t o r T y p e = " f o r m a t S t r i n g "   h i d d e n = " f a l s e " > 2 9 0 4 3 4 1 3 < / f i e l d >  
         < f i e l d   i d = " c 9 0 9 4 b 9 c - 5 2 f d - 4 4 0 3 - b b 8 3 - 9 b b 3 a b 5 3 6 8 a d "   n a m e = " D o c V e r s i o n "   t y p e = " "   o r d e r = " 9 9 9 "   e n t i t y I d = " 3 4 7 d b d 0 c - 2 1 d d - 4 a 4 e - b 8 f 0 - a 5 2 c 1 9 3 6 7 4 e b "   l i n k e d E n t i t y I d = " 0 0 0 0 0 0 0 0 - 0 0 0 0 - 0 0 0 0 - 0 0 0 0 - 0 0 0 0 0 0 0 0 0 0 0 0 "   l i n k e d F i e l d I d = " 0 0 0 0 0 0 0 0 - 0 0 0 0 - 0 0 0 0 - 0 0 0 0 - 0 0 0 0 0 0 0 0 0 0 0 0 "   l i n k e d F i e l d I n d e x = " 0 "   i n d e x = " 0 "   f i e l d T y p e = " q u e s t i o n "   f o r m a t E v a l u a t o r T y p e = " f o r m a t S t r i n g "   h i d d e n = " f a l s e " > 1 < / f i e l d >  
         < f i e l d   i d = " 7 2 9 0 4 a 4 7 - 5 7 8 0 - 4 5 9 c - b e 7 a - 4 4 8 f 9 a d 8 d 6 b 4 "   n a m e = " D o c I d F o r m a t "   t y p e = " "   o r d e r = " 9 9 9 "   e n t i t y I d = " 3 4 7 d b d 0 c - 2 1 d d - 4 a 4 e - b 8 f 0 - a 5 2 c 1 9 3 6 7 4 e b "   l i n k e d E n t i t y I d = " 3 4 7 d b d 0 c - 2 1 d d - 4 a 4 e - b 8 f 0 - a 5 2 c 1 9 3 6 7 4 e b "   l i n k e d F i e l d I d = " 0 0 0 0 0 0 0 0 - 0 0 0 0 - 0 0 0 0 - 0 0 0 0 - 0 0 0 0 0 0 0 0 0 0 0 0 "   l i n k e d F i e l d I n d e x = " 0 "   i n d e x = " 0 "   f i e l d T y p e = " q u e s t i o n "   f o r m a t = " { D M S . D o c N u m b e r }   & a m p ;   & q u o t ; v & q u o t ;   & a m p ;   { D M S . D o c V e r s i o n } "   f o r m a t E v a l u a t o r T y p e = " e x p r e s s i o n "   h i d d e n = " f a l s e " / >  
         < f i e l d   i d = " 9 0 1 6 3 5 3 d - 0 a b 3 - 4 5 1 f - 9 8 2 8 - 3 f e e 9 6 c f 6 8 b a "   n a m e = " C o n n e c t e d "   t y p e = " S y s t e m . B o o l e a n ,   m s c o r l i b ,   V e r s i o n = 4 . 0 . 0 . 0 ,   C u l t u r e = n e u t r a l ,   P u b l i c K e y T o k e n = b 7 7 a 5 c 5 6 1 9 3 4 e 0 8 9 "   o r d e r = " 9 9 9 "   e n t i t y I d = " 3 4 7 d b d 0 c - 2 1 d d - 4 a 4 e - b 8 f 0 - a 5 2 c 1 9 3 6 7 4 e b " 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3 4 7 d b d 0 c - 2 1 d d - 4 a 4 e - b 8 f 0 - a 5 2 c 1 9 3 6 7 4 e b " 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3 4 7 d b d 0 c - 2 1 d d - 4 a 4 e - b 8 f 0 - a 5 2 c 1 9 3 6 7 4 e b "   l i n k e d E n t i t y I d = " 0 0 0 0 0 0 0 0 - 0 0 0 0 - 0 0 0 0 - 0 0 0 0 - 0 0 0 0 0 0 0 0 0 0 0 0 "   l i n k e d F i e l d I d = " 0 0 0 0 0 0 0 0 - 0 0 0 0 - 0 0 0 0 - 0 0 0 0 - 0 0 0 0 0 0 0 0 0 0 0 0 "   l i n k e d F i e l d I n d e x = " 0 "   i n d e x = " 0 "   f i e l d T y p e = " q u e s t i o n "   f o r m a t E v a l u a t o r T y p e = " f o r m a t S t r i n g "   h i d d e n = " f a l s e " / >  
         < f i e l d   i d = " a 0 6 3 5 d f 7 - 3 c 7 1 - 4 e b c - 9 b 8 6 - 0 d d d f e a 3 d 5 3 6 "   n a m e = " R e f r e s h O n S a v e A s "   t y p e = " "   o r d e r = " 9 9 9 "   e n t i t y I d = " 3 4 7 d b d 0 c - 2 1 d d - 4 a 4 e - b 8 f 0 - a 5 2 c 1 9 3 6 7 4 e b "   l i n k e d E n t i t y I d = " 0 0 0 0 0 0 0 0 - 0 0 0 0 - 0 0 0 0 - 0 0 0 0 - 0 0 0 0 0 0 0 0 0 0 0 0 "   l i n k e d F i e l d I d = " 0 0 0 0 0 0 0 0 - 0 0 0 0 - 0 0 0 0 - 0 0 0 0 - 0 0 0 0 0 0 0 0 0 0 0 0 "   l i n k e d F i e l d I n d e x = " 0 "   i n d e x = " 0 "   f i e l d T y p e = " q u e s t i o n "   f o r m a t E v a l u a t o r T y p e = " f o r m a t S t r i n g "   h i d d e n = " f a l s e " / >  
         < f i e l d   i d = " 8 e 8 b 5 8 3 6 - 3 9 1 1 - 4 b a 7 - a 8 c b - 6 5 a 2 4 1 a 1 c 8 7 e "   n a m e = " P r o f i l e F i e l d 1 "   t y p e = " "   o r d e r = " 9 9 9 "   e n t i t y I d = " 3 4 7 d b d 0 c - 2 1 d d - 4 a 4 e - b 8 f 0 - a 5 2 c 1 9 3 6 7 4 e b "   l i n k e d E n t i t y I d = " 0 0 0 0 0 0 0 0 - 0 0 0 0 - 0 0 0 0 - 0 0 0 0 - 0 0 0 0 0 0 0 0 0 0 0 0 "   l i n k e d F i e l d I d = " 0 0 0 0 0 0 0 0 - 0 0 0 0 - 0 0 0 0 - 0 0 0 0 - 0 0 0 0 0 0 0 0 0 0 0 0 "   l i n k e d F i e l d I n d e x = " 0 "   i n d e x = " 0 "   f i e l d T y p e = " q u e s t i o n "   f o r m a t E v a l u a t o r T y p e = " f o r m a t S t r i n g "   h i d d e n = " f a l s e " / >  
         < f i e l d   i d = " 5 6 3 d b a 8 1 - 2 9 2 6 - 4 7 c 2 - a 4 3 0 - b 4 f 6 2 a 1 e 2 8 1 7 "   n a m e = " P r o f i l e F i e l d 1 D e s c r i p t i o n "   t y p e = " "   o r d e r = " 9 9 9 "   e n t i t y I d = " 3 4 7 d b d 0 c - 2 1 d d - 4 a 4 e - b 8 f 0 - a 5 2 c 1 9 3 6 7 4 e b "   l i n k e d E n t i t y I d = " 0 0 0 0 0 0 0 0 - 0 0 0 0 - 0 0 0 0 - 0 0 0 0 - 0 0 0 0 0 0 0 0 0 0 0 0 "   l i n k e d F i e l d I d = " 0 0 0 0 0 0 0 0 - 0 0 0 0 - 0 0 0 0 - 0 0 0 0 - 0 0 0 0 0 0 0 0 0 0 0 0 "   l i n k e d F i e l d I n d e x = " 0 "   i n d e x = " 0 "   f i e l d T y p e = " q u e s t i o n "   f o r m a t E v a l u a t o r T y p e = " f o r m a t S t r i n g "   h i d d e n = " f a l s e " / >  
         < f i e l d   i d = " c c b 4 a b 0 1 - c c f 4 - 4 5 1 3 - 8 b b c - 6 e f 2 1 4 5 b 1 6 a 6 "   n a m e = " P r o f i l e F i e l d 2 "   t y p e = " "   o r d e r = " 9 9 9 "   e n t i t y I d = " 3 4 7 d b d 0 c - 2 1 d d - 4 a 4 e - b 8 f 0 - a 5 2 c 1 9 3 6 7 4 e b "   l i n k e d E n t i t y I d = " 0 0 0 0 0 0 0 0 - 0 0 0 0 - 0 0 0 0 - 0 0 0 0 - 0 0 0 0 0 0 0 0 0 0 0 0 "   l i n k e d F i e l d I d = " 0 0 0 0 0 0 0 0 - 0 0 0 0 - 0 0 0 0 - 0 0 0 0 - 0 0 0 0 0 0 0 0 0 0 0 0 "   l i n k e d F i e l d I n d e x = " 0 "   i n d e x = " 0 "   f i e l d T y p e = " q u e s t i o n "   f o r m a t E v a l u a t o r T y p e = " f o r m a t S t r i n g "   h i d d e n = " f a l s e " / >  
         < f i e l d   i d = " c 0 4 7 b 3 6 9 - 4 d f e - 4 4 6 0 - 8 9 6 1 - 5 e d b 5 3 4 4 7 c f f "   n a m e = " P r o f i l e F i e l d 2 D e s c r i p t i o n "   t y p e = " "   o r d e r = " 9 9 9 "   e n t i t y I d = " 3 4 7 d b d 0 c - 2 1 d d - 4 a 4 e - b 8 f 0 - a 5 2 c 1 9 3 6 7 4 e b " 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6.xml><?xml version="1.0" encoding="utf-8"?>
<ct:contentTypeSchema xmlns:ct="http://schemas.microsoft.com/office/2006/metadata/contentType" xmlns:ma="http://schemas.microsoft.com/office/2006/metadata/properties/metaAttributes" ct:_="" ma:_="" ma:contentTypeName="Document" ma:contentTypeID="0x0101008B3785AC8C60654D8FB2C8E8C64EE521" ma:contentTypeVersion="4" ma:contentTypeDescription="Create a new document." ma:contentTypeScope="" ma:versionID="759fe3ff0e044d7390d4788463349be9">
  <xsd:schema xmlns:xsd="http://www.w3.org/2001/XMLSchema" xmlns:xs="http://www.w3.org/2001/XMLSchema" xmlns:p="http://schemas.microsoft.com/office/2006/metadata/properties" xmlns:ns2="2b365632-b0db-4222-b93b-f7af289fcc8a" targetNamespace="http://schemas.microsoft.com/office/2006/metadata/properties" ma:root="true" ma:fieldsID="cbd65a19571c46b0ced74cc63a87f74b" ns2:_="">
    <xsd:import namespace="2b365632-b0db-4222-b93b-f7af289fcc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65632-b0db-4222-b93b-f7af289fc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F541FC-149D-48AD-ABBF-47DA82DFB683}">
  <ds:schemaRefs>
    <ds:schemaRef ds:uri="http://schemas.openxmlformats.org/officeDocument/2006/bibliography"/>
  </ds:schemaRefs>
</ds:datastoreItem>
</file>

<file path=customXml/itemProps2.xml><?xml version="1.0" encoding="utf-8"?>
<ds:datastoreItem xmlns:ds="http://schemas.openxmlformats.org/officeDocument/2006/customXml" ds:itemID="{1288F13D-1076-4401-B5CE-C923DAE2043D}">
  <ds:schemaRefs>
    <ds:schemaRef ds:uri="http://www.imanage.com/work/xmlschema"/>
  </ds:schemaRefs>
</ds:datastoreItem>
</file>

<file path=customXml/itemProps3.xml><?xml version="1.0" encoding="utf-8"?>
<ds:datastoreItem xmlns:ds="http://schemas.openxmlformats.org/officeDocument/2006/customXml" ds:itemID="{D0940F9E-E010-447E-8970-9E8C67E4F04B}">
  <ds:schemaRefs>
    <ds:schemaRef ds:uri="http://www.w3.org/XML/1998/namespace"/>
    <ds:schemaRef ds:uri="http://purl.org/dc/terms/"/>
    <ds:schemaRef ds:uri="http://purl.org/dc/elements/1.1/"/>
    <ds:schemaRef ds:uri="http://purl.org/dc/dcmitype/"/>
    <ds:schemaRef ds:uri="http://schemas.microsoft.com/office/2006/documentManagement/types"/>
    <ds:schemaRef ds:uri="2b365632-b0db-4222-b93b-f7af289fcc8a"/>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8A3A6398-DFB2-4262-9D06-E422CC44E986}">
  <ds:schemaRefs>
    <ds:schemaRef ds:uri="http://schemas.microsoft.com/sharepoint/v3/contenttype/forms"/>
  </ds:schemaRefs>
</ds:datastoreItem>
</file>

<file path=customXml/itemProps5.xml><?xml version="1.0" encoding="utf-8"?>
<ds:datastoreItem xmlns:ds="http://schemas.openxmlformats.org/officeDocument/2006/customXml" ds:itemID="{ECEF7367-6898-4845-922C-7E8AA2276735}">
  <ds:schemaRefs>
    <ds:schemaRef ds:uri="http://www.w3.org/2001/XMLSchema"/>
    <ds:schemaRef ds:uri="http://iphelion.com/word/outline/"/>
  </ds:schemaRefs>
</ds:datastoreItem>
</file>

<file path=customXml/itemProps6.xml><?xml version="1.0" encoding="utf-8"?>
<ds:datastoreItem xmlns:ds="http://schemas.openxmlformats.org/officeDocument/2006/customXml" ds:itemID="{5F8B4BBB-31D6-4F8F-95CF-D1EBF2618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365632-b0db-4222-b93b-f7af289fc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1744</Words>
  <Characters>9941</Characters>
  <Application>Microsoft Office Word</Application>
  <DocSecurity>0</DocSecurity>
  <Lines>82</Lines>
  <Paragraphs>23</Paragraphs>
  <ScaleCrop>false</ScaleCrop>
  <Company/>
  <LinksUpToDate>false</LinksUpToDate>
  <CharactersWithSpaces>11662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Jamieson</dc:creator>
  <cp:keywords/>
  <dc:description/>
  <cp:lastModifiedBy>Gordon Jamieson</cp:lastModifiedBy>
  <cp:revision>19</cp:revision>
  <dcterms:created xsi:type="dcterms:W3CDTF">2024-09-09T14:57:00Z</dcterms:created>
  <dcterms:modified xsi:type="dcterms:W3CDTF">2024-09-17T11:05:00Z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0x0101008B3785AC8C60654D8FB2C8E8C64EE521</vt:lpwstr>
  </property>
  <property fmtid="{D5CDD505-2E9C-101B-9397-08002B2CF9AE}" pid="3" name="MSIP_Label_ce0c078c-cf1c-40d8-a3c8-4eb9b3c00cde_Enabled">
    <vt:lpwstr>true</vt:lpwstr>
  </property>
  <property fmtid="{D5CDD505-2E9C-101B-9397-08002B2CF9AE}" pid="4" name="MSIP_Label_ce0c078c-cf1c-40d8-a3c8-4eb9b3c00cde_SetDate">
    <vt:lpwstr>2024-02-29T15:35:47Z</vt:lpwstr>
  </property>
  <property fmtid="{D5CDD505-2E9C-101B-9397-08002B2CF9AE}" pid="5" name="MSIP_Label_ce0c078c-cf1c-40d8-a3c8-4eb9b3c00cde_Method">
    <vt:lpwstr>Standard</vt:lpwstr>
  </property>
  <property fmtid="{D5CDD505-2E9C-101B-9397-08002B2CF9AE}" pid="6" name="MSIP_Label_ce0c078c-cf1c-40d8-a3c8-4eb9b3c00cde_Name">
    <vt:lpwstr>Confidential</vt:lpwstr>
  </property>
  <property fmtid="{D5CDD505-2E9C-101B-9397-08002B2CF9AE}" pid="7" name="MSIP_Label_ce0c078c-cf1c-40d8-a3c8-4eb9b3c00cde_SiteId">
    <vt:lpwstr>c355ea14-aaac-421a-b090-2547f5264801</vt:lpwstr>
  </property>
  <property fmtid="{D5CDD505-2E9C-101B-9397-08002B2CF9AE}" pid="8" name="MSIP_Label_ce0c078c-cf1c-40d8-a3c8-4eb9b3c00cde_ActionId">
    <vt:lpwstr>7911eb2c-b3e0-41d1-b03a-b234562fbe0d</vt:lpwstr>
  </property>
  <property fmtid="{D5CDD505-2E9C-101B-9397-08002B2CF9AE}" pid="9" name="MSIP_Label_ce0c078c-cf1c-40d8-a3c8-4eb9b3c00cde_ContentBits">
    <vt:lpwstr>0</vt:lpwstr>
  </property>
</Properties>
</file>