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3222" w14:textId="04200533" w:rsidR="00E74FFD" w:rsidRDefault="002C43F9" w:rsidP="007775A9">
      <w:pPr>
        <w:pStyle w:val="Heading1"/>
      </w:pPr>
      <w:bookmarkStart w:id="0" w:name="_GoBack"/>
      <w:bookmarkEnd w:id="0"/>
      <w:r>
        <w:t xml:space="preserve">Maynooth Green Campus - </w:t>
      </w:r>
      <w:r w:rsidR="00360DF1">
        <w:t>Report to the Faculties March 2019</w:t>
      </w:r>
    </w:p>
    <w:p w14:paraId="21EAE7EC" w14:textId="77777777" w:rsidR="001B2634" w:rsidRDefault="001B2634" w:rsidP="007775A9">
      <w:pPr>
        <w:pStyle w:val="Heading2"/>
      </w:pPr>
    </w:p>
    <w:p w14:paraId="1C40AB28" w14:textId="2FF9D418" w:rsidR="001B2634" w:rsidRDefault="001B2634" w:rsidP="007775A9">
      <w:pPr>
        <w:pStyle w:val="Heading2"/>
      </w:pPr>
      <w:r>
        <w:t>Our structure</w:t>
      </w:r>
    </w:p>
    <w:p w14:paraId="1E4A6EEB" w14:textId="2B68145B" w:rsidR="001B2634" w:rsidRPr="001B2634" w:rsidRDefault="001B2634" w:rsidP="001B2634">
      <w:r>
        <w:t>The organigram below shows the way Maynooth Green Ca</w:t>
      </w:r>
      <w:r w:rsidR="000B5CFC">
        <w:t>mpus makes links with this basic</w:t>
      </w:r>
      <w:r>
        <w:t xml:space="preserve"> structure or organisation</w:t>
      </w:r>
      <w:r w:rsidR="000B5CFC">
        <w:t xml:space="preserve"> and</w:t>
      </w:r>
      <w:r>
        <w:t xml:space="preserve"> allows for the facilitation of a wide range of initiatives and depends on the “buy-in” of key units on the campus, of faculty and all staff, and students. Keep up the good work everybody. Keep the Flag flying!  </w:t>
      </w:r>
    </w:p>
    <w:p w14:paraId="18B329C1" w14:textId="2C53F44E" w:rsidR="007775A9" w:rsidRDefault="001B2634" w:rsidP="007775A9">
      <w:pPr>
        <w:pStyle w:val="Heading2"/>
      </w:pPr>
      <w:r w:rsidRPr="001B2634">
        <w:rPr>
          <w:noProof/>
          <w:lang w:eastAsia="en-IE"/>
        </w:rPr>
        <w:drawing>
          <wp:inline distT="0" distB="0" distL="0" distR="0" wp14:anchorId="2BD01F6A" wp14:editId="223860BF">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r w:rsidR="00367932">
        <w:t>Future p</w:t>
      </w:r>
      <w:r w:rsidR="007775A9">
        <w:t xml:space="preserve">lans </w:t>
      </w:r>
    </w:p>
    <w:p w14:paraId="2C559E11" w14:textId="3C880A53" w:rsidR="00367932" w:rsidRDefault="00367932" w:rsidP="00367932">
      <w:r>
        <w:t xml:space="preserve">The chair of Green campus met the President of Maynooth to </w:t>
      </w:r>
      <w:r w:rsidR="00907EE0">
        <w:t>discuss</w:t>
      </w:r>
      <w:r>
        <w:t xml:space="preserve"> proposal</w:t>
      </w:r>
      <w:r w:rsidR="00907EE0">
        <w:t>s</w:t>
      </w:r>
      <w:r>
        <w:t xml:space="preserve"> for taking forward the work of Green Campus in the next phase, following the achievement of the Green Campus flag across all</w:t>
      </w:r>
      <w:r w:rsidR="00907EE0">
        <w:t xml:space="preserve"> of An Taisce’s themes (Energy, waste, water, Travel &amp; Transport, biodiversity)</w:t>
      </w:r>
      <w:r>
        <w:t xml:space="preserve"> </w:t>
      </w:r>
      <w:r w:rsidR="00907EE0">
        <w:t>plus one (Climate Justice), which we introduced to the programme</w:t>
      </w:r>
      <w:r>
        <w:t xml:space="preserve">. </w:t>
      </w:r>
      <w:r w:rsidR="00907EE0">
        <w:t>We are now in a position to</w:t>
      </w:r>
      <w:r w:rsidR="00360DF1">
        <w:t xml:space="preserve"> step-up the place of sustainability on campus and the </w:t>
      </w:r>
      <w:r w:rsidR="00907EE0">
        <w:t xml:space="preserve">strengthen the </w:t>
      </w:r>
      <w:r w:rsidR="00360DF1">
        <w:t>role of the University in providing leadership on climate justice</w:t>
      </w:r>
      <w:r w:rsidR="00907EE0">
        <w:t>, and in the other areas</w:t>
      </w:r>
      <w:r w:rsidR="00360DF1">
        <w:t xml:space="preserve">. </w:t>
      </w:r>
      <w:r>
        <w:t>The</w:t>
      </w:r>
      <w:r w:rsidR="00360DF1">
        <w:t xml:space="preserve"> proposals</w:t>
      </w:r>
      <w:r>
        <w:t xml:space="preserve"> are </w:t>
      </w:r>
      <w:r w:rsidR="00907EE0">
        <w:t>being actively considered.</w:t>
      </w:r>
    </w:p>
    <w:p w14:paraId="7391FC3E" w14:textId="307EC6EE" w:rsidR="00907EE0" w:rsidRDefault="00907EE0" w:rsidP="00907EE0">
      <w:pPr>
        <w:pStyle w:val="Heading2"/>
      </w:pPr>
      <w:r>
        <w:t>National Green Campus Network Annual meeting – Radisson Hotel – 7</w:t>
      </w:r>
      <w:r w:rsidRPr="00E44C2A">
        <w:rPr>
          <w:vertAlign w:val="superscript"/>
        </w:rPr>
        <w:t>th</w:t>
      </w:r>
      <w:r>
        <w:t xml:space="preserve"> February</w:t>
      </w:r>
    </w:p>
    <w:p w14:paraId="4152374B" w14:textId="76EE8003" w:rsidR="002C43F9" w:rsidRDefault="00907EE0" w:rsidP="00907EE0">
      <w:r>
        <w:t>The chair of MGC gave a presentation on how the committee has worked. He presented an organigram showing the various mechanisms used to promote awareness across the six themes for which we</w:t>
      </w:r>
      <w:r w:rsidR="002C43F9">
        <w:t xml:space="preserve"> received the Green Flag in 2018</w:t>
      </w:r>
      <w:r>
        <w:t>. Most other colleges have won the flag f</w:t>
      </w:r>
      <w:r w:rsidR="002C43F9">
        <w:t>or one or a few of the themes. Th</w:t>
      </w:r>
      <w:r>
        <w:t xml:space="preserve">ere was a very positive response to the presentation and the </w:t>
      </w:r>
      <w:r w:rsidR="002C43F9">
        <w:t xml:space="preserve">Maynooth </w:t>
      </w:r>
      <w:r>
        <w:t xml:space="preserve">model of working that we have developed. </w:t>
      </w:r>
      <w:r w:rsidR="002C43F9">
        <w:t xml:space="preserve">This model comprises a partnership built on citizenship and systems on campus, with a range of cross-sectoral co-operative </w:t>
      </w:r>
      <w:r w:rsidR="004705F4">
        <w:t>arrangements</w:t>
      </w:r>
      <w:r w:rsidR="002C43F9">
        <w:t xml:space="preserve"> to address various challenges, and it has worked very well. This model is illustrated in an organigram included in the </w:t>
      </w:r>
      <w:hyperlink r:id="rId8" w:history="1">
        <w:r w:rsidR="002C43F9" w:rsidRPr="002C43F9">
          <w:rPr>
            <w:rStyle w:val="Hyperlink"/>
          </w:rPr>
          <w:t>MGC presentation to the Networ</w:t>
        </w:r>
        <w:r w:rsidR="002C43F9">
          <w:rPr>
            <w:rStyle w:val="Hyperlink"/>
          </w:rPr>
          <w:t>k meeting</w:t>
        </w:r>
      </w:hyperlink>
      <w:r w:rsidR="002C43F9">
        <w:t xml:space="preserve">. </w:t>
      </w:r>
    </w:p>
    <w:p w14:paraId="106965A5" w14:textId="77777777" w:rsidR="004705F4" w:rsidRDefault="004705F4" w:rsidP="004705F4">
      <w:pPr>
        <w:pStyle w:val="Heading2"/>
      </w:pPr>
      <w:r>
        <w:t>RCSI visit</w:t>
      </w:r>
    </w:p>
    <w:p w14:paraId="4286C2CC" w14:textId="1D102BB4" w:rsidR="00907EE0" w:rsidRDefault="00907EE0" w:rsidP="00907EE0">
      <w:r>
        <w:t xml:space="preserve">We have been approached by others to offer advice since the network meeting and there will be a delegation from the RCSI shortly to meet with us and discuss our experience and approach. A </w:t>
      </w:r>
      <w:r>
        <w:lastRenderedPageBreak/>
        <w:t xml:space="preserve">number of representatives from Maynooth campus attended the meeting. Slides from the different contributors at the meeting </w:t>
      </w:r>
      <w:hyperlink r:id="rId9" w:history="1">
        <w:r>
          <w:rPr>
            <w:rStyle w:val="Hyperlink"/>
          </w:rPr>
          <w:t>S</w:t>
        </w:r>
        <w:r w:rsidRPr="00E44C2A">
          <w:rPr>
            <w:rStyle w:val="Hyperlink"/>
          </w:rPr>
          <w:t>lides presented at the network meetin</w:t>
        </w:r>
        <w:r>
          <w:rPr>
            <w:rStyle w:val="Hyperlink"/>
          </w:rPr>
          <w:t>g by various contributors</w:t>
        </w:r>
      </w:hyperlink>
      <w:r>
        <w:t xml:space="preserve"> are available. Further information from </w:t>
      </w:r>
      <w:hyperlink r:id="rId10" w:history="1">
        <w:r w:rsidRPr="00166AC2">
          <w:rPr>
            <w:rStyle w:val="Hyperlink"/>
          </w:rPr>
          <w:t>greencampus@mu.ie</w:t>
        </w:r>
      </w:hyperlink>
      <w:r>
        <w:t xml:space="preserve"> </w:t>
      </w:r>
    </w:p>
    <w:p w14:paraId="6B9DBA8E" w14:textId="5FBEA58C" w:rsidR="004D695F" w:rsidRDefault="004D695F" w:rsidP="004D695F">
      <w:pPr>
        <w:pStyle w:val="Heading2"/>
      </w:pPr>
      <w:r>
        <w:t>MU Environmental Society</w:t>
      </w:r>
      <w:r w:rsidR="00907EE0">
        <w:t xml:space="preserve"> (MU Envirosoc)</w:t>
      </w:r>
    </w:p>
    <w:p w14:paraId="1D0AC543" w14:textId="0161C5E9" w:rsidR="004D695F" w:rsidRDefault="00367932" w:rsidP="004D695F">
      <w:pPr>
        <w:rPr>
          <w:color w:val="333333"/>
        </w:rPr>
      </w:pPr>
      <w:r>
        <w:t xml:space="preserve">The Envirosoc organised a Green Careers session with Niall Sargent Niall Sargent, who is </w:t>
      </w:r>
      <w:r w:rsidRPr="00367932">
        <w:t>Communications an</w:t>
      </w:r>
      <w:r>
        <w:t>d Development Officer at the Irish Environmental Network and</w:t>
      </w:r>
      <w:r w:rsidRPr="00367932">
        <w:t xml:space="preserve"> </w:t>
      </w:r>
      <w:r>
        <w:t>e</w:t>
      </w:r>
      <w:r w:rsidRPr="00367932">
        <w:t>ditor of The Green News.</w:t>
      </w:r>
      <w:r>
        <w:t xml:space="preserve"> IEN links up</w:t>
      </w:r>
      <w:r>
        <w:rPr>
          <w:color w:val="333333"/>
        </w:rPr>
        <w:t xml:space="preserve"> Irish Environmental NGOs across a range of environmental issues from wildlife conservation to climate change.</w:t>
      </w:r>
      <w:r w:rsidR="00E44C2A">
        <w:rPr>
          <w:color w:val="333333"/>
        </w:rPr>
        <w:t xml:space="preserve"> </w:t>
      </w:r>
      <w:r w:rsidR="00835FFB">
        <w:rPr>
          <w:color w:val="333333"/>
        </w:rPr>
        <w:t xml:space="preserve">Contact </w:t>
      </w:r>
      <w:hyperlink r:id="rId11" w:history="1">
        <w:r w:rsidR="00907EE0" w:rsidRPr="00166AC2">
          <w:rPr>
            <w:rStyle w:val="Hyperlink"/>
          </w:rPr>
          <w:t>mireia.guardinoferran.2016@mumail.ie</w:t>
        </w:r>
      </w:hyperlink>
      <w:r w:rsidR="00907EE0">
        <w:rPr>
          <w:rStyle w:val="contentline-234"/>
        </w:rPr>
        <w:t xml:space="preserve"> </w:t>
      </w:r>
      <w:r w:rsidR="00D77525">
        <w:rPr>
          <w:color w:val="333333"/>
        </w:rPr>
        <w:t xml:space="preserve"> </w:t>
      </w:r>
    </w:p>
    <w:p w14:paraId="786D4C33" w14:textId="14114527" w:rsidR="00DE4853" w:rsidRPr="00CD542F" w:rsidRDefault="00DE4853" w:rsidP="00907EE0">
      <w:pPr>
        <w:pStyle w:val="Heading2"/>
      </w:pPr>
      <w:r w:rsidRPr="00CD542F">
        <w:t>Biodiversity working group</w:t>
      </w:r>
    </w:p>
    <w:p w14:paraId="31838485" w14:textId="54C7933A" w:rsidR="00CD542F" w:rsidRPr="00CD542F" w:rsidRDefault="00CD542F" w:rsidP="00CD542F">
      <w:pPr>
        <w:rPr>
          <w:color w:val="333333"/>
        </w:rPr>
      </w:pPr>
      <w:r w:rsidRPr="00CD542F">
        <w:rPr>
          <w:color w:val="333333"/>
        </w:rPr>
        <w:t>1. There will be a campus walk and talk during National Tree Week in conjunction with Maynooth Tidy Towns (31st March - 7th April- date &amp; time to be confirmed).</w:t>
      </w:r>
    </w:p>
    <w:p w14:paraId="10D4D6F4" w14:textId="515E59A7" w:rsidR="00CD542F" w:rsidRDefault="00CD542F" w:rsidP="004D695F">
      <w:pPr>
        <w:rPr>
          <w:color w:val="333333"/>
        </w:rPr>
      </w:pPr>
      <w:r w:rsidRPr="00CD542F">
        <w:rPr>
          <w:color w:val="333333"/>
        </w:rPr>
        <w:t>2. The Biology dept</w:t>
      </w:r>
      <w:r w:rsidR="004705F4">
        <w:rPr>
          <w:color w:val="333333"/>
        </w:rPr>
        <w:t>.</w:t>
      </w:r>
      <w:r w:rsidRPr="00CD542F">
        <w:rPr>
          <w:color w:val="333333"/>
        </w:rPr>
        <w:t xml:space="preserve">/Biodiversity working group are hosting a National Biodiversity Data Centre workshop (Gardening for wildlife) on 13th April in </w:t>
      </w:r>
      <w:r w:rsidR="004705F4" w:rsidRPr="00CD542F">
        <w:rPr>
          <w:color w:val="333333"/>
        </w:rPr>
        <w:t>conjunction</w:t>
      </w:r>
      <w:r w:rsidRPr="00CD542F">
        <w:rPr>
          <w:color w:val="333333"/>
        </w:rPr>
        <w:t xml:space="preserve"> with Wild Kildare.</w:t>
      </w:r>
    </w:p>
    <w:p w14:paraId="7AB9220E" w14:textId="11033633" w:rsidR="00574073" w:rsidRDefault="00574073" w:rsidP="004D695F">
      <w:r>
        <w:rPr>
          <w:color w:val="333333"/>
        </w:rPr>
        <w:t xml:space="preserve">Further information from </w:t>
      </w:r>
      <w:hyperlink r:id="rId12" w:history="1">
        <w:r w:rsidRPr="00093E33">
          <w:rPr>
            <w:rStyle w:val="Hyperlink"/>
          </w:rPr>
          <w:t>Abigail.maher@mu.ie</w:t>
        </w:r>
      </w:hyperlink>
      <w:r>
        <w:rPr>
          <w:color w:val="333333"/>
        </w:rPr>
        <w:t xml:space="preserve"> </w:t>
      </w:r>
    </w:p>
    <w:p w14:paraId="537B0273" w14:textId="77777777" w:rsidR="004705F4" w:rsidRPr="004705F4" w:rsidRDefault="004705F4" w:rsidP="004705F4">
      <w:pPr>
        <w:pStyle w:val="Heading2"/>
        <w:rPr>
          <w:rFonts w:eastAsia="Times New Roman"/>
          <w:lang w:eastAsia="en-IE"/>
        </w:rPr>
      </w:pPr>
      <w:r w:rsidRPr="004705F4">
        <w:rPr>
          <w:rFonts w:eastAsia="Times New Roman"/>
          <w:lang w:eastAsia="en-IE"/>
        </w:rPr>
        <w:t>Food Sovereignty</w:t>
      </w:r>
    </w:p>
    <w:p w14:paraId="3119CA73" w14:textId="77777777" w:rsidR="004705F4" w:rsidRPr="004705F4" w:rsidRDefault="004705F4" w:rsidP="004705F4">
      <w:pPr>
        <w:pStyle w:val="Heading3"/>
        <w:rPr>
          <w:rFonts w:eastAsia="Times New Roman"/>
          <w:lang w:eastAsia="en-IE"/>
        </w:rPr>
      </w:pPr>
      <w:r w:rsidRPr="004705F4">
        <w:rPr>
          <w:rFonts w:eastAsia="Times New Roman"/>
          <w:lang w:eastAsia="en-IE"/>
        </w:rPr>
        <w:t>Maynooth University’s Festival of Food Sovereignty</w:t>
      </w:r>
      <w:r w:rsidRPr="004705F4">
        <w:rPr>
          <w:rFonts w:eastAsia="Times New Roman"/>
          <w:color w:val="1F497D"/>
          <w:lang w:eastAsia="en-IE"/>
        </w:rPr>
        <w:t xml:space="preserve">, </w:t>
      </w:r>
      <w:r w:rsidRPr="004705F4">
        <w:rPr>
          <w:rFonts w:eastAsia="Times New Roman"/>
          <w:lang w:eastAsia="en-IE"/>
        </w:rPr>
        <w:t>April 9th, 2019</w:t>
      </w:r>
    </w:p>
    <w:p w14:paraId="198A1BB3" w14:textId="45903807" w:rsidR="004705F4" w:rsidRPr="004705F4" w:rsidRDefault="004705F4" w:rsidP="004705F4">
      <w:pPr>
        <w:spacing w:after="0" w:line="240" w:lineRule="auto"/>
        <w:ind w:left="720" w:hanging="720"/>
        <w:rPr>
          <w:rFonts w:ascii="Calibri" w:eastAsia="Times New Roman" w:hAnsi="Calibri" w:cs="Times New Roman"/>
          <w:color w:val="000000"/>
          <w:sz w:val="24"/>
          <w:szCs w:val="24"/>
          <w:lang w:eastAsia="en-IE"/>
        </w:rPr>
      </w:pPr>
      <w:r w:rsidRPr="004705F4">
        <w:rPr>
          <w:rFonts w:ascii="Calibri" w:eastAsia="Times New Roman" w:hAnsi="Calibri" w:cs="Times New Roman"/>
          <w:b/>
          <w:bCs/>
          <w:i/>
          <w:iCs/>
          <w:color w:val="000000"/>
          <w:sz w:val="24"/>
          <w:szCs w:val="24"/>
          <w:lang w:eastAsia="en-IE"/>
        </w:rPr>
        <w:t>10am to 1pm: Workshop I</w:t>
      </w:r>
      <w:r>
        <w:rPr>
          <w:rFonts w:ascii="Calibri" w:eastAsia="Times New Roman" w:hAnsi="Calibri" w:cs="Times New Roman"/>
          <w:b/>
          <w:bCs/>
          <w:i/>
          <w:iCs/>
          <w:color w:val="000000"/>
          <w:sz w:val="24"/>
          <w:szCs w:val="24"/>
          <w:lang w:eastAsia="en-IE"/>
        </w:rPr>
        <w:t xml:space="preserve"> </w:t>
      </w:r>
      <w:r w:rsidRPr="004705F4">
        <w:rPr>
          <w:rFonts w:ascii="Calibri" w:eastAsia="Times New Roman" w:hAnsi="Calibri" w:cs="Times New Roman"/>
          <w:color w:val="000000"/>
          <w:sz w:val="24"/>
          <w:szCs w:val="24"/>
          <w:lang w:eastAsia="en-IE"/>
        </w:rPr>
        <w:t>“</w:t>
      </w:r>
      <w:r w:rsidRPr="004705F4">
        <w:rPr>
          <w:rFonts w:ascii="Calibri" w:eastAsia="Times New Roman" w:hAnsi="Calibri" w:cs="Times New Roman"/>
          <w:i/>
          <w:iCs/>
          <w:color w:val="000000"/>
          <w:sz w:val="24"/>
          <w:szCs w:val="24"/>
          <w:lang w:eastAsia="en-IE"/>
        </w:rPr>
        <w:t>Collective sustainability through community gardens and farms</w:t>
      </w:r>
      <w:r w:rsidRPr="004705F4">
        <w:rPr>
          <w:rFonts w:ascii="Calibri" w:eastAsia="Times New Roman" w:hAnsi="Calibri" w:cs="Times New Roman"/>
          <w:color w:val="000000"/>
          <w:sz w:val="24"/>
          <w:szCs w:val="24"/>
          <w:lang w:eastAsia="en-IE"/>
        </w:rPr>
        <w:t>”</w:t>
      </w:r>
      <w:r>
        <w:rPr>
          <w:rFonts w:ascii="Calibri" w:eastAsia="Times New Roman" w:hAnsi="Calibri" w:cs="Times New Roman"/>
          <w:color w:val="000000"/>
          <w:sz w:val="24"/>
          <w:szCs w:val="24"/>
          <w:lang w:eastAsia="en-IE"/>
        </w:rPr>
        <w:t xml:space="preserve">, </w:t>
      </w:r>
      <w:r w:rsidRPr="004705F4">
        <w:rPr>
          <w:rFonts w:ascii="Calibri" w:eastAsia="Times New Roman" w:hAnsi="Calibri" w:cs="Times New Roman"/>
          <w:color w:val="000000"/>
          <w:sz w:val="24"/>
          <w:szCs w:val="24"/>
          <w:lang w:eastAsia="en-IE"/>
        </w:rPr>
        <w:t>led by Nathan Jackson, Celbridge Community Supported Agriculture</w:t>
      </w:r>
      <w:r>
        <w:rPr>
          <w:rFonts w:ascii="Calibri" w:eastAsia="Times New Roman" w:hAnsi="Calibri" w:cs="Times New Roman"/>
          <w:color w:val="000000"/>
          <w:sz w:val="24"/>
          <w:szCs w:val="24"/>
          <w:lang w:eastAsia="en-IE"/>
        </w:rPr>
        <w:t xml:space="preserve">: </w:t>
      </w:r>
      <w:r w:rsidRPr="004705F4">
        <w:rPr>
          <w:rFonts w:ascii="Calibri" w:eastAsia="Times New Roman" w:hAnsi="Calibri" w:cs="Times New Roman"/>
          <w:color w:val="000000"/>
          <w:sz w:val="24"/>
          <w:szCs w:val="24"/>
          <w:lang w:eastAsia="en-IE"/>
        </w:rPr>
        <w:t>Room SE014, School of Education Building, North Campus, Maynooth University</w:t>
      </w:r>
    </w:p>
    <w:p w14:paraId="6255543A" w14:textId="77777777" w:rsidR="004705F4" w:rsidRPr="004705F4" w:rsidRDefault="004705F4" w:rsidP="004705F4">
      <w:pPr>
        <w:spacing w:after="0" w:line="240" w:lineRule="auto"/>
        <w:ind w:left="720" w:hanging="720"/>
        <w:rPr>
          <w:rFonts w:ascii="Calibri" w:eastAsia="Times New Roman" w:hAnsi="Calibri" w:cs="Times New Roman"/>
          <w:color w:val="000000"/>
          <w:sz w:val="24"/>
          <w:szCs w:val="24"/>
          <w:lang w:eastAsia="en-IE"/>
        </w:rPr>
      </w:pPr>
      <w:r w:rsidRPr="004705F4">
        <w:rPr>
          <w:rFonts w:ascii="Calibri" w:eastAsia="Times New Roman" w:hAnsi="Calibri" w:cs="Times New Roman"/>
          <w:color w:val="000000"/>
          <w:sz w:val="24"/>
          <w:szCs w:val="24"/>
          <w:lang w:eastAsia="en-IE"/>
        </w:rPr>
        <w:t> </w:t>
      </w:r>
    </w:p>
    <w:p w14:paraId="0886E405" w14:textId="5F4D425C" w:rsidR="004705F4" w:rsidRPr="004705F4" w:rsidRDefault="004705F4" w:rsidP="004705F4">
      <w:pPr>
        <w:spacing w:after="0" w:line="240" w:lineRule="auto"/>
        <w:ind w:left="720" w:hanging="720"/>
        <w:rPr>
          <w:rFonts w:ascii="Calibri" w:eastAsia="Times New Roman" w:hAnsi="Calibri" w:cs="Times New Roman"/>
          <w:color w:val="000000"/>
          <w:sz w:val="24"/>
          <w:szCs w:val="24"/>
          <w:lang w:eastAsia="en-IE"/>
        </w:rPr>
      </w:pPr>
      <w:r w:rsidRPr="004705F4">
        <w:rPr>
          <w:rFonts w:ascii="Calibri" w:eastAsia="Times New Roman" w:hAnsi="Calibri" w:cs="Times New Roman"/>
          <w:b/>
          <w:bCs/>
          <w:i/>
          <w:iCs/>
          <w:color w:val="000000"/>
          <w:sz w:val="24"/>
          <w:szCs w:val="24"/>
          <w:lang w:eastAsia="en-IE"/>
        </w:rPr>
        <w:t>2.30 to 4.30pm: Workshop II</w:t>
      </w:r>
      <w:r>
        <w:rPr>
          <w:rFonts w:ascii="Calibri" w:eastAsia="Times New Roman" w:hAnsi="Calibri" w:cs="Times New Roman"/>
          <w:b/>
          <w:bCs/>
          <w:i/>
          <w:iCs/>
          <w:color w:val="000000"/>
          <w:sz w:val="24"/>
          <w:szCs w:val="24"/>
          <w:lang w:eastAsia="en-IE"/>
        </w:rPr>
        <w:t xml:space="preserve"> </w:t>
      </w:r>
      <w:r w:rsidRPr="004705F4">
        <w:rPr>
          <w:rFonts w:ascii="Calibri" w:eastAsia="Times New Roman" w:hAnsi="Calibri" w:cs="Times New Roman"/>
          <w:color w:val="000000"/>
          <w:sz w:val="24"/>
          <w:szCs w:val="24"/>
          <w:lang w:eastAsia="en-IE"/>
        </w:rPr>
        <w:t>“</w:t>
      </w:r>
      <w:r w:rsidRPr="004705F4">
        <w:rPr>
          <w:rFonts w:ascii="Calibri" w:eastAsia="Times New Roman" w:hAnsi="Calibri" w:cs="Times New Roman"/>
          <w:i/>
          <w:iCs/>
          <w:color w:val="000000"/>
          <w:sz w:val="24"/>
          <w:szCs w:val="24"/>
          <w:lang w:eastAsia="en-IE"/>
        </w:rPr>
        <w:t>Building and sustaining community land trusts and community supported farms: The Kulturland experience</w:t>
      </w:r>
      <w:r w:rsidRPr="004705F4">
        <w:rPr>
          <w:rFonts w:ascii="Calibri" w:eastAsia="Times New Roman" w:hAnsi="Calibri" w:cs="Times New Roman"/>
          <w:color w:val="000000"/>
          <w:sz w:val="24"/>
          <w:szCs w:val="24"/>
          <w:lang w:eastAsia="en-IE"/>
        </w:rPr>
        <w:t>” With critical insights from Thomas Rippel, Project Manager, Kulturland, Ge</w:t>
      </w:r>
      <w:r>
        <w:rPr>
          <w:rFonts w:ascii="Calibri" w:eastAsia="Times New Roman" w:hAnsi="Calibri" w:cs="Times New Roman"/>
          <w:color w:val="000000"/>
          <w:sz w:val="24"/>
          <w:szCs w:val="24"/>
          <w:lang w:eastAsia="en-IE"/>
        </w:rPr>
        <w:t>rmany:</w:t>
      </w:r>
      <w:r w:rsidRPr="004705F4">
        <w:rPr>
          <w:rFonts w:ascii="Calibri" w:eastAsia="Times New Roman" w:hAnsi="Calibri" w:cs="Times New Roman"/>
          <w:color w:val="000000"/>
          <w:sz w:val="24"/>
          <w:szCs w:val="24"/>
          <w:lang w:eastAsia="en-IE"/>
        </w:rPr>
        <w:t xml:space="preserve"> John Hume Building, Lecture Hall 6 (first floor), North Campus, Maynooth University</w:t>
      </w:r>
    </w:p>
    <w:p w14:paraId="39E65BAC" w14:textId="77777777" w:rsidR="004705F4" w:rsidRPr="004705F4" w:rsidRDefault="004705F4" w:rsidP="004705F4">
      <w:pPr>
        <w:spacing w:after="0" w:line="240" w:lineRule="auto"/>
        <w:ind w:left="720" w:hanging="720"/>
        <w:rPr>
          <w:rFonts w:ascii="Calibri" w:eastAsia="Times New Roman" w:hAnsi="Calibri" w:cs="Times New Roman"/>
          <w:color w:val="000000"/>
          <w:sz w:val="24"/>
          <w:szCs w:val="24"/>
          <w:lang w:eastAsia="en-IE"/>
        </w:rPr>
      </w:pPr>
      <w:r w:rsidRPr="004705F4">
        <w:rPr>
          <w:rFonts w:ascii="Calibri" w:eastAsia="Times New Roman" w:hAnsi="Calibri" w:cs="Times New Roman"/>
          <w:color w:val="000000"/>
          <w:sz w:val="24"/>
          <w:szCs w:val="24"/>
          <w:lang w:eastAsia="en-IE"/>
        </w:rPr>
        <w:t> </w:t>
      </w:r>
    </w:p>
    <w:p w14:paraId="210A6806" w14:textId="02CEEB39" w:rsidR="004705F4" w:rsidRDefault="004705F4" w:rsidP="004705F4">
      <w:pPr>
        <w:spacing w:after="0" w:line="240" w:lineRule="auto"/>
        <w:ind w:left="720" w:hanging="720"/>
        <w:rPr>
          <w:rFonts w:ascii="Calibri" w:eastAsia="Times New Roman" w:hAnsi="Calibri" w:cs="Times New Roman"/>
          <w:color w:val="000000"/>
          <w:sz w:val="24"/>
          <w:szCs w:val="24"/>
          <w:lang w:eastAsia="en-IE"/>
        </w:rPr>
      </w:pPr>
      <w:r w:rsidRPr="004705F4">
        <w:rPr>
          <w:rFonts w:ascii="Calibri" w:eastAsia="Times New Roman" w:hAnsi="Calibri" w:cs="Times New Roman"/>
          <w:b/>
          <w:bCs/>
          <w:i/>
          <w:iCs/>
          <w:color w:val="000000"/>
          <w:sz w:val="24"/>
          <w:szCs w:val="24"/>
          <w:lang w:eastAsia="en-IE"/>
        </w:rPr>
        <w:t>5pm: Public Lecture</w:t>
      </w:r>
      <w:r>
        <w:rPr>
          <w:rFonts w:ascii="Calibri" w:eastAsia="Times New Roman" w:hAnsi="Calibri" w:cs="Times New Roman"/>
          <w:b/>
          <w:bCs/>
          <w:i/>
          <w:iCs/>
          <w:color w:val="000000"/>
          <w:sz w:val="24"/>
          <w:szCs w:val="24"/>
          <w:lang w:eastAsia="en-IE"/>
        </w:rPr>
        <w:t xml:space="preserve"> </w:t>
      </w:r>
      <w:r w:rsidRPr="004705F4">
        <w:rPr>
          <w:rFonts w:ascii="Calibri" w:eastAsia="Times New Roman" w:hAnsi="Calibri" w:cs="Times New Roman"/>
          <w:color w:val="000000"/>
          <w:sz w:val="24"/>
          <w:szCs w:val="24"/>
          <w:lang w:eastAsia="en-IE"/>
        </w:rPr>
        <w:t>“</w:t>
      </w:r>
      <w:r w:rsidRPr="004705F4">
        <w:rPr>
          <w:rFonts w:ascii="Calibri" w:eastAsia="Times New Roman" w:hAnsi="Calibri" w:cs="Times New Roman"/>
          <w:i/>
          <w:iCs/>
          <w:color w:val="000000"/>
          <w:sz w:val="24"/>
          <w:szCs w:val="24"/>
          <w:lang w:eastAsia="en-IE"/>
        </w:rPr>
        <w:t>Our food system: climate change and the need for transformation</w:t>
      </w:r>
      <w:r w:rsidRPr="004705F4">
        <w:rPr>
          <w:rFonts w:ascii="Calibri" w:eastAsia="Times New Roman" w:hAnsi="Calibri" w:cs="Times New Roman"/>
          <w:color w:val="000000"/>
          <w:sz w:val="24"/>
          <w:szCs w:val="24"/>
          <w:lang w:eastAsia="en-IE"/>
        </w:rPr>
        <w:t>” Judith Hitchma</w:t>
      </w:r>
      <w:r>
        <w:rPr>
          <w:rFonts w:ascii="Calibri" w:eastAsia="Times New Roman" w:hAnsi="Calibri" w:cs="Times New Roman"/>
          <w:color w:val="000000"/>
          <w:sz w:val="24"/>
          <w:szCs w:val="24"/>
          <w:lang w:eastAsia="en-IE"/>
        </w:rPr>
        <w:t>n, President of Urgenci, France:</w:t>
      </w:r>
      <w:r w:rsidRPr="004705F4">
        <w:rPr>
          <w:rFonts w:ascii="Calibri" w:eastAsia="Times New Roman" w:hAnsi="Calibri" w:cs="Times New Roman"/>
          <w:color w:val="000000"/>
          <w:sz w:val="24"/>
          <w:szCs w:val="24"/>
          <w:lang w:eastAsia="en-IE"/>
        </w:rPr>
        <w:t xml:space="preserve"> John Hume Building, Lecture Hall 2 (ground floor), North Campus, Maynooth University</w:t>
      </w:r>
    </w:p>
    <w:p w14:paraId="2610D6A2" w14:textId="77777777" w:rsidR="004705F4" w:rsidRDefault="004705F4" w:rsidP="004705F4">
      <w:pPr>
        <w:pStyle w:val="xmsonormal"/>
        <w:numPr>
          <w:ilvl w:val="0"/>
          <w:numId w:val="2"/>
        </w:numPr>
        <w:spacing w:before="0" w:beforeAutospacing="0" w:after="0" w:afterAutospacing="0"/>
      </w:pPr>
      <w:r>
        <w:t>Music on the day from Imogen Gunner &amp; friends.</w:t>
      </w:r>
    </w:p>
    <w:p w14:paraId="59D1D41C" w14:textId="11F460D1" w:rsidR="004705F4" w:rsidRDefault="004705F4" w:rsidP="004705F4">
      <w:pPr>
        <w:pStyle w:val="xmsonormal"/>
        <w:numPr>
          <w:ilvl w:val="0"/>
          <w:numId w:val="2"/>
        </w:numPr>
        <w:spacing w:before="0" w:beforeAutospacing="0" w:after="0" w:afterAutospacing="0"/>
      </w:pPr>
      <w:r>
        <w:t>Lunch provided for registered attendees. Space limited.</w:t>
      </w:r>
    </w:p>
    <w:p w14:paraId="61C3292F" w14:textId="77777777" w:rsidR="004705F4" w:rsidRDefault="004705F4" w:rsidP="004705F4">
      <w:pPr>
        <w:pStyle w:val="xmsonormal"/>
        <w:numPr>
          <w:ilvl w:val="0"/>
          <w:numId w:val="2"/>
        </w:numPr>
        <w:spacing w:before="0" w:beforeAutospacing="0" w:after="0" w:afterAutospacing="0"/>
      </w:pPr>
      <w:r>
        <w:t>Register at: </w:t>
      </w:r>
      <w:hyperlink r:id="rId13" w:history="1">
        <w:r>
          <w:rPr>
            <w:rStyle w:val="Hyperlink"/>
            <w:rFonts w:eastAsiaTheme="majorEastAsia"/>
          </w:rPr>
          <w:t>https://www.eventbrite.ie/e/maynooth-universitys-festival-of-food-sovereignty-tickets-57395059167</w:t>
        </w:r>
      </w:hyperlink>
    </w:p>
    <w:p w14:paraId="27456F38" w14:textId="2CFAB90F" w:rsidR="004705F4" w:rsidRPr="004705F4" w:rsidRDefault="004705F4" w:rsidP="004705F4">
      <w:pPr>
        <w:spacing w:after="0" w:line="240" w:lineRule="auto"/>
        <w:rPr>
          <w:rFonts w:ascii="Calibri" w:eastAsia="Times New Roman" w:hAnsi="Calibri" w:cs="Times New Roman"/>
          <w:color w:val="000000"/>
          <w:sz w:val="24"/>
          <w:szCs w:val="24"/>
          <w:lang w:eastAsia="en-IE"/>
        </w:rPr>
      </w:pPr>
      <w:r>
        <w:rPr>
          <w:rFonts w:ascii="Calibri" w:eastAsia="Times New Roman" w:hAnsi="Calibri" w:cs="Times New Roman"/>
          <w:color w:val="000000"/>
          <w:sz w:val="24"/>
          <w:szCs w:val="24"/>
          <w:lang w:eastAsia="en-IE"/>
        </w:rPr>
        <w:t>Further information:</w:t>
      </w:r>
      <w:r w:rsidRPr="004705F4">
        <w:rPr>
          <w:rFonts w:ascii="Calibri" w:eastAsia="Times New Roman" w:hAnsi="Calibri" w:cs="Times New Roman"/>
          <w:color w:val="000000"/>
          <w:sz w:val="24"/>
          <w:szCs w:val="24"/>
          <w:lang w:eastAsia="en-IE"/>
        </w:rPr>
        <w:t xml:space="preserve"> </w:t>
      </w:r>
      <w:hyperlink r:id="rId14" w:history="1">
        <w:r w:rsidRPr="00B048D9">
          <w:rPr>
            <w:rStyle w:val="Hyperlink"/>
            <w:rFonts w:ascii="Calibri" w:eastAsia="Times New Roman" w:hAnsi="Calibri" w:cs="Times New Roman"/>
            <w:sz w:val="24"/>
            <w:szCs w:val="24"/>
            <w:lang w:eastAsia="en-IE"/>
          </w:rPr>
          <w:t>Alistair.Fraser@mu.ie</w:t>
        </w:r>
      </w:hyperlink>
      <w:r>
        <w:rPr>
          <w:rFonts w:ascii="Calibri" w:eastAsia="Times New Roman" w:hAnsi="Calibri" w:cs="Times New Roman"/>
          <w:color w:val="000000"/>
          <w:sz w:val="24"/>
          <w:szCs w:val="24"/>
          <w:lang w:eastAsia="en-IE"/>
        </w:rPr>
        <w:t xml:space="preserve"> </w:t>
      </w:r>
      <w:r w:rsidRPr="004705F4">
        <w:rPr>
          <w:rFonts w:ascii="Calibri" w:eastAsia="Times New Roman" w:hAnsi="Calibri" w:cs="Times New Roman"/>
          <w:color w:val="000000"/>
          <w:sz w:val="24"/>
          <w:szCs w:val="24"/>
          <w:lang w:eastAsia="en-IE"/>
        </w:rPr>
        <w:t xml:space="preserve"> </w:t>
      </w:r>
    </w:p>
    <w:p w14:paraId="75A6BD00" w14:textId="77777777" w:rsidR="004705F4" w:rsidRDefault="004705F4" w:rsidP="00E44C2A">
      <w:pPr>
        <w:pStyle w:val="Heading2"/>
      </w:pPr>
    </w:p>
    <w:p w14:paraId="0E7F384F" w14:textId="7CF8F39D" w:rsidR="004D695F" w:rsidRDefault="004D695F" w:rsidP="00E44C2A">
      <w:pPr>
        <w:pStyle w:val="Heading2"/>
      </w:pPr>
      <w:r>
        <w:t xml:space="preserve">Fair Trade coffee &amp; </w:t>
      </w:r>
      <w:r w:rsidR="00360DF1">
        <w:t>Reusable</w:t>
      </w:r>
      <w:r>
        <w:t xml:space="preserve"> Cups </w:t>
      </w:r>
    </w:p>
    <w:p w14:paraId="419FDEE1" w14:textId="18B6F41D" w:rsidR="004D695F" w:rsidRDefault="00360DF1" w:rsidP="004D695F">
      <w:r>
        <w:t xml:space="preserve">Michael Rafter, </w:t>
      </w:r>
      <w:r w:rsidR="004D695F">
        <w:t>Campus services</w:t>
      </w:r>
      <w:r>
        <w:t>,</w:t>
      </w:r>
      <w:r w:rsidR="004D695F">
        <w:t xml:space="preserve"> </w:t>
      </w:r>
      <w:r w:rsidR="00907EE0">
        <w:t xml:space="preserve">has led work </w:t>
      </w:r>
      <w:r w:rsidR="002C43F9">
        <w:t>to renew</w:t>
      </w:r>
      <w:r>
        <w:t xml:space="preserve"> our</w:t>
      </w:r>
      <w:r w:rsidR="00907EE0">
        <w:t xml:space="preserve"> Fairt</w:t>
      </w:r>
      <w:r w:rsidR="004D695F">
        <w:t xml:space="preserve">rade </w:t>
      </w:r>
      <w:r w:rsidR="00B07CBE">
        <w:t>accreditation</w:t>
      </w:r>
      <w:r>
        <w:t>, which ha</w:t>
      </w:r>
      <w:r w:rsidR="00B07CBE">
        <w:t>d</w:t>
      </w:r>
      <w:r>
        <w:t xml:space="preserve"> lapsed. The price of Fairtrade coffee is higher than other brands. Therefore, in conjunction with introducing Fair Coffee across the Campus, it is proposed that the price of </w:t>
      </w:r>
      <w:r w:rsidR="00907EE0">
        <w:t>beverages</w:t>
      </w:r>
      <w:r>
        <w:t xml:space="preserve"> purchased on campus would increase, except if the purchaser uses a re-usable cup. In effect</w:t>
      </w:r>
      <w:r w:rsidR="00907EE0">
        <w:t>,</w:t>
      </w:r>
      <w:r>
        <w:t xml:space="preserve"> there will be a supplement of 30 cent on </w:t>
      </w:r>
      <w:r w:rsidR="00907EE0">
        <w:t>beverages</w:t>
      </w:r>
      <w:r>
        <w:t xml:space="preserve"> served in </w:t>
      </w:r>
      <w:r w:rsidR="00907EE0">
        <w:t>single-use</w:t>
      </w:r>
      <w:r>
        <w:t xml:space="preserve"> cup</w:t>
      </w:r>
      <w:r w:rsidR="00907EE0">
        <w:t>s</w:t>
      </w:r>
      <w:r>
        <w:t xml:space="preserve">. This supplement will also apply to compostable cups, which are single use, albeit bio-degradable. </w:t>
      </w:r>
      <w:r w:rsidR="00907EE0">
        <w:t>Campus services have made it</w:t>
      </w:r>
      <w:r>
        <w:t xml:space="preserve"> possible to </w:t>
      </w:r>
      <w:r w:rsidR="00907EE0">
        <w:t>measure</w:t>
      </w:r>
      <w:r>
        <w:t xml:space="preserve"> the use of re-usable cups on campus </w:t>
      </w:r>
      <w:r w:rsidR="00907EE0">
        <w:t>at the checkouts.</w:t>
      </w:r>
      <w:r>
        <w:t xml:space="preserve"> </w:t>
      </w:r>
      <w:r w:rsidR="00D77525">
        <w:t xml:space="preserve">Further information </w:t>
      </w:r>
      <w:hyperlink r:id="rId15" w:history="1">
        <w:r w:rsidR="00D77525" w:rsidRPr="00093E33">
          <w:rPr>
            <w:rStyle w:val="Hyperlink"/>
          </w:rPr>
          <w:t>Michael.rafter@mu.ie</w:t>
        </w:r>
      </w:hyperlink>
      <w:r w:rsidR="00D77525">
        <w:t xml:space="preserve"> </w:t>
      </w:r>
    </w:p>
    <w:p w14:paraId="2D362FB6" w14:textId="2548F79F" w:rsidR="004D695F" w:rsidRDefault="00E44C2A" w:rsidP="004D695F">
      <w:pPr>
        <w:pStyle w:val="Heading2"/>
      </w:pPr>
      <w:r>
        <w:lastRenderedPageBreak/>
        <w:t>Climate Justice</w:t>
      </w:r>
    </w:p>
    <w:p w14:paraId="12D12805" w14:textId="6B5832F9" w:rsidR="004D695F" w:rsidRDefault="0083253D">
      <w:r>
        <w:t>In late January There was a</w:t>
      </w:r>
      <w:r w:rsidR="004D695F">
        <w:t xml:space="preserve"> Meeting of climate justice working group with representatives (2) from SPCM, Trócaire (3) and Maynooth University (2)</w:t>
      </w:r>
      <w:r w:rsidR="00360DF1">
        <w:t xml:space="preserve"> </w:t>
      </w:r>
      <w:r>
        <w:t xml:space="preserve">to </w:t>
      </w:r>
      <w:r w:rsidR="004D695F">
        <w:t xml:space="preserve">consider ideas for the coming period. </w:t>
      </w:r>
      <w:r w:rsidR="00360DF1">
        <w:t xml:space="preserve">A further </w:t>
      </w:r>
      <w:r w:rsidR="00272A5E">
        <w:t>meeting</w:t>
      </w:r>
      <w:r>
        <w:t xml:space="preserve"> will take place soon</w:t>
      </w:r>
      <w:r w:rsidR="00360DF1">
        <w:t xml:space="preserve">. We invite suggestions from staff and </w:t>
      </w:r>
      <w:r>
        <w:t xml:space="preserve">students on this subject. </w:t>
      </w:r>
      <w:r w:rsidR="0092722C">
        <w:t xml:space="preserve">Further information </w:t>
      </w:r>
      <w:hyperlink r:id="rId16" w:history="1">
        <w:r w:rsidR="0092722C" w:rsidRPr="00093E33">
          <w:rPr>
            <w:rStyle w:val="Hyperlink"/>
          </w:rPr>
          <w:t>Joe.larragy@mu.ie</w:t>
        </w:r>
      </w:hyperlink>
      <w:r w:rsidR="0092722C">
        <w:t xml:space="preserve"> </w:t>
      </w:r>
    </w:p>
    <w:p w14:paraId="7CF9058E" w14:textId="77777777" w:rsidR="004D695F" w:rsidRDefault="004D695F" w:rsidP="004D695F">
      <w:pPr>
        <w:pStyle w:val="Heading2"/>
      </w:pPr>
      <w:r>
        <w:t>MGC committee meeting</w:t>
      </w:r>
    </w:p>
    <w:p w14:paraId="78570C32" w14:textId="08DFBC45" w:rsidR="004D695F" w:rsidRDefault="004D695F">
      <w:r>
        <w:t xml:space="preserve">23 January 2019: Considered reports on progress with estates, student activity, climate justice work. Reviewed the priority work to be done on communications. Susan Giblin has joined this working group and its work should be front and centre in 2019. </w:t>
      </w:r>
      <w:r w:rsidR="0092722C">
        <w:t xml:space="preserve">Contact </w:t>
      </w:r>
      <w:hyperlink r:id="rId17" w:history="1">
        <w:r w:rsidR="0092722C" w:rsidRPr="00093E33">
          <w:rPr>
            <w:rStyle w:val="Hyperlink"/>
          </w:rPr>
          <w:t>greencampus@mu.ie</w:t>
        </w:r>
      </w:hyperlink>
      <w:r w:rsidR="0092722C">
        <w:t xml:space="preserve">  </w:t>
      </w:r>
    </w:p>
    <w:p w14:paraId="239A8102" w14:textId="131FFDD7" w:rsidR="00E44C2A" w:rsidRDefault="00E44C2A" w:rsidP="00E44C2A">
      <w:pPr>
        <w:pStyle w:val="Heading2"/>
      </w:pPr>
      <w:r>
        <w:t>Social Justice Week</w:t>
      </w:r>
    </w:p>
    <w:p w14:paraId="5E093E62" w14:textId="370730DD" w:rsidR="0009515D" w:rsidRDefault="00E44C2A" w:rsidP="00E44C2A">
      <w:r>
        <w:t>Green Campus were active in the events of Social Justice Week. Climate Justice and the challenge of a “just transition” to the post-carbon economy featured in a roundtable on 7</w:t>
      </w:r>
      <w:r w:rsidRPr="00E44C2A">
        <w:rPr>
          <w:vertAlign w:val="superscript"/>
        </w:rPr>
        <w:t>th</w:t>
      </w:r>
      <w:r>
        <w:t xml:space="preserve"> March that included researchers from ICARUS, the Jesuit Centre for Faith and Justice, Trócaire, MGC, Envirosoc and others, in the company of several groups of students.</w:t>
      </w:r>
      <w:r w:rsidR="008F44A9">
        <w:t xml:space="preserve"> Contact</w:t>
      </w:r>
      <w:r w:rsidR="00F330B9">
        <w:t xml:space="preserve"> </w:t>
      </w:r>
      <w:hyperlink r:id="rId18" w:history="1">
        <w:r w:rsidR="00E2420E" w:rsidRPr="00093E33">
          <w:rPr>
            <w:rStyle w:val="Hyperlink"/>
          </w:rPr>
          <w:t>greencampus@mu.ie</w:t>
        </w:r>
      </w:hyperlink>
      <w:r w:rsidR="00E2420E">
        <w:t xml:space="preserve"> </w:t>
      </w:r>
    </w:p>
    <w:p w14:paraId="4D59D375" w14:textId="3FF24659" w:rsidR="00E44C2A" w:rsidRPr="00E44C2A" w:rsidRDefault="00E44C2A" w:rsidP="00E44C2A">
      <w:r>
        <w:t xml:space="preserve"> Froebel Staff organised a number of environment-related and climate-justice events and made a particular effort to relate to the upsurge in consciousness among school children and the climate strikes (</w:t>
      </w:r>
      <w:r w:rsidR="0009515D">
        <w:t>especially forthcoming one on 15</w:t>
      </w:r>
      <w:r w:rsidR="0009515D" w:rsidRPr="0009515D">
        <w:rPr>
          <w:vertAlign w:val="superscript"/>
        </w:rPr>
        <w:t>th</w:t>
      </w:r>
      <w:r w:rsidR="0009515D">
        <w:t xml:space="preserve"> March). </w:t>
      </w:r>
      <w:r w:rsidR="00183B9A">
        <w:t xml:space="preserve">Contact </w:t>
      </w:r>
      <w:hyperlink r:id="rId19" w:history="1">
        <w:r w:rsidR="00183B9A" w:rsidRPr="00093E33">
          <w:rPr>
            <w:rStyle w:val="Hyperlink"/>
          </w:rPr>
          <w:t>Aoife.titley@mu.ie</w:t>
        </w:r>
      </w:hyperlink>
      <w:r w:rsidR="00183B9A">
        <w:t xml:space="preserve"> </w:t>
      </w:r>
    </w:p>
    <w:sectPr w:rsidR="00E44C2A" w:rsidRPr="00E44C2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987D" w14:textId="77777777" w:rsidR="004705F4" w:rsidRDefault="004705F4" w:rsidP="004705F4">
      <w:pPr>
        <w:spacing w:after="0" w:line="240" w:lineRule="auto"/>
      </w:pPr>
      <w:r>
        <w:separator/>
      </w:r>
    </w:p>
  </w:endnote>
  <w:endnote w:type="continuationSeparator" w:id="0">
    <w:p w14:paraId="7C136DC2" w14:textId="77777777" w:rsidR="004705F4" w:rsidRDefault="004705F4" w:rsidP="0047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83201"/>
      <w:docPartObj>
        <w:docPartGallery w:val="Page Numbers (Bottom of Page)"/>
        <w:docPartUnique/>
      </w:docPartObj>
    </w:sdtPr>
    <w:sdtEndPr>
      <w:rPr>
        <w:noProof/>
      </w:rPr>
    </w:sdtEndPr>
    <w:sdtContent>
      <w:p w14:paraId="2DD29E5C" w14:textId="3CDCE4F1" w:rsidR="004705F4" w:rsidRDefault="004705F4">
        <w:pPr>
          <w:pStyle w:val="Footer"/>
          <w:jc w:val="center"/>
        </w:pPr>
        <w:r>
          <w:fldChar w:fldCharType="begin"/>
        </w:r>
        <w:r>
          <w:instrText xml:space="preserve"> PAGE   \* MERGEFORMAT </w:instrText>
        </w:r>
        <w:r>
          <w:fldChar w:fldCharType="separate"/>
        </w:r>
        <w:r w:rsidR="003F190F">
          <w:rPr>
            <w:noProof/>
          </w:rPr>
          <w:t>1</w:t>
        </w:r>
        <w:r>
          <w:rPr>
            <w:noProof/>
          </w:rPr>
          <w:fldChar w:fldCharType="end"/>
        </w:r>
      </w:p>
    </w:sdtContent>
  </w:sdt>
  <w:p w14:paraId="48009843" w14:textId="77777777" w:rsidR="004705F4" w:rsidRDefault="00470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EF268" w14:textId="77777777" w:rsidR="004705F4" w:rsidRDefault="004705F4" w:rsidP="004705F4">
      <w:pPr>
        <w:spacing w:after="0" w:line="240" w:lineRule="auto"/>
      </w:pPr>
      <w:r>
        <w:separator/>
      </w:r>
    </w:p>
  </w:footnote>
  <w:footnote w:type="continuationSeparator" w:id="0">
    <w:p w14:paraId="6B4443DA" w14:textId="77777777" w:rsidR="004705F4" w:rsidRDefault="004705F4" w:rsidP="0047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229BB"/>
    <w:multiLevelType w:val="hybridMultilevel"/>
    <w:tmpl w:val="70084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493A7F"/>
    <w:multiLevelType w:val="hybridMultilevel"/>
    <w:tmpl w:val="67188F4E"/>
    <w:lvl w:ilvl="0" w:tplc="56684B0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A9"/>
    <w:rsid w:val="0009515D"/>
    <w:rsid w:val="000B5CFC"/>
    <w:rsid w:val="000B6D10"/>
    <w:rsid w:val="00183B9A"/>
    <w:rsid w:val="001B2634"/>
    <w:rsid w:val="00272A5E"/>
    <w:rsid w:val="002C43F9"/>
    <w:rsid w:val="002E0FE6"/>
    <w:rsid w:val="00360DF1"/>
    <w:rsid w:val="00367932"/>
    <w:rsid w:val="003F190F"/>
    <w:rsid w:val="004705F4"/>
    <w:rsid w:val="004D695F"/>
    <w:rsid w:val="00574073"/>
    <w:rsid w:val="006D4837"/>
    <w:rsid w:val="007775A9"/>
    <w:rsid w:val="007B3A37"/>
    <w:rsid w:val="0083253D"/>
    <w:rsid w:val="00835FFB"/>
    <w:rsid w:val="00873B3E"/>
    <w:rsid w:val="008F44A9"/>
    <w:rsid w:val="00907EE0"/>
    <w:rsid w:val="0092722C"/>
    <w:rsid w:val="00A02137"/>
    <w:rsid w:val="00B07CBE"/>
    <w:rsid w:val="00B60904"/>
    <w:rsid w:val="00CD542F"/>
    <w:rsid w:val="00D77525"/>
    <w:rsid w:val="00DE4853"/>
    <w:rsid w:val="00E2420E"/>
    <w:rsid w:val="00E44C2A"/>
    <w:rsid w:val="00E74FFD"/>
    <w:rsid w:val="00F330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6D11"/>
  <w15:chartTrackingRefBased/>
  <w15:docId w15:val="{AEA71B4B-067A-4125-A998-66E8CA15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7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69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A9"/>
    <w:pPr>
      <w:ind w:left="720"/>
      <w:contextualSpacing/>
    </w:pPr>
  </w:style>
  <w:style w:type="character" w:customStyle="1" w:styleId="Heading1Char">
    <w:name w:val="Heading 1 Char"/>
    <w:basedOn w:val="DefaultParagraphFont"/>
    <w:link w:val="Heading1"/>
    <w:uiPriority w:val="9"/>
    <w:rsid w:val="007775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75A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7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5A9"/>
    <w:rPr>
      <w:rFonts w:ascii="Segoe UI" w:hAnsi="Segoe UI" w:cs="Segoe UI"/>
      <w:sz w:val="18"/>
      <w:szCs w:val="18"/>
    </w:rPr>
  </w:style>
  <w:style w:type="paragraph" w:styleId="NormalWeb">
    <w:name w:val="Normal (Web)"/>
    <w:basedOn w:val="Normal"/>
    <w:uiPriority w:val="99"/>
    <w:semiHidden/>
    <w:unhideWhenUsed/>
    <w:rsid w:val="004D69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ontextualextensionhighlight">
    <w:name w:val="contextualextensionhighlight"/>
    <w:basedOn w:val="DefaultParagraphFont"/>
    <w:rsid w:val="004D695F"/>
  </w:style>
  <w:style w:type="character" w:customStyle="1" w:styleId="Heading3Char">
    <w:name w:val="Heading 3 Char"/>
    <w:basedOn w:val="DefaultParagraphFont"/>
    <w:link w:val="Heading3"/>
    <w:uiPriority w:val="9"/>
    <w:rsid w:val="004D69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44C2A"/>
    <w:rPr>
      <w:color w:val="0563C1" w:themeColor="hyperlink"/>
      <w:u w:val="single"/>
    </w:rPr>
  </w:style>
  <w:style w:type="character" w:styleId="FollowedHyperlink">
    <w:name w:val="FollowedHyperlink"/>
    <w:basedOn w:val="DefaultParagraphFont"/>
    <w:uiPriority w:val="99"/>
    <w:semiHidden/>
    <w:unhideWhenUsed/>
    <w:rsid w:val="00E44C2A"/>
    <w:rPr>
      <w:color w:val="954F72" w:themeColor="followedHyperlink"/>
      <w:u w:val="single"/>
    </w:rPr>
  </w:style>
  <w:style w:type="character" w:customStyle="1" w:styleId="UnresolvedMention">
    <w:name w:val="Unresolved Mention"/>
    <w:basedOn w:val="DefaultParagraphFont"/>
    <w:uiPriority w:val="99"/>
    <w:semiHidden/>
    <w:unhideWhenUsed/>
    <w:rsid w:val="00574073"/>
    <w:rPr>
      <w:color w:val="605E5C"/>
      <w:shd w:val="clear" w:color="auto" w:fill="E1DFDD"/>
    </w:rPr>
  </w:style>
  <w:style w:type="character" w:customStyle="1" w:styleId="contentline-234">
    <w:name w:val="contentline-234"/>
    <w:basedOn w:val="DefaultParagraphFont"/>
    <w:rsid w:val="00907EE0"/>
  </w:style>
  <w:style w:type="paragraph" w:customStyle="1" w:styleId="xmsonormal">
    <w:name w:val="x_msonormal"/>
    <w:basedOn w:val="Normal"/>
    <w:rsid w:val="004705F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470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5F4"/>
  </w:style>
  <w:style w:type="paragraph" w:styleId="Footer">
    <w:name w:val="footer"/>
    <w:basedOn w:val="Normal"/>
    <w:link w:val="FooterChar"/>
    <w:uiPriority w:val="99"/>
    <w:unhideWhenUsed/>
    <w:rsid w:val="00470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7700">
      <w:bodyDiv w:val="1"/>
      <w:marLeft w:val="0"/>
      <w:marRight w:val="0"/>
      <w:marTop w:val="0"/>
      <w:marBottom w:val="0"/>
      <w:divBdr>
        <w:top w:val="none" w:sz="0" w:space="0" w:color="auto"/>
        <w:left w:val="none" w:sz="0" w:space="0" w:color="auto"/>
        <w:bottom w:val="none" w:sz="0" w:space="0" w:color="auto"/>
        <w:right w:val="none" w:sz="0" w:space="0" w:color="auto"/>
      </w:divBdr>
    </w:div>
    <w:div w:id="1344943176">
      <w:bodyDiv w:val="1"/>
      <w:marLeft w:val="0"/>
      <w:marRight w:val="0"/>
      <w:marTop w:val="0"/>
      <w:marBottom w:val="0"/>
      <w:divBdr>
        <w:top w:val="none" w:sz="0" w:space="0" w:color="auto"/>
        <w:left w:val="none" w:sz="0" w:space="0" w:color="auto"/>
        <w:bottom w:val="none" w:sz="0" w:space="0" w:color="auto"/>
        <w:right w:val="none" w:sz="0" w:space="0" w:color="auto"/>
      </w:divBdr>
      <w:divsChild>
        <w:div w:id="745541583">
          <w:marLeft w:val="0"/>
          <w:marRight w:val="0"/>
          <w:marTop w:val="0"/>
          <w:marBottom w:val="0"/>
          <w:divBdr>
            <w:top w:val="none" w:sz="0" w:space="0" w:color="auto"/>
            <w:left w:val="none" w:sz="0" w:space="0" w:color="auto"/>
            <w:bottom w:val="none" w:sz="0" w:space="0" w:color="auto"/>
            <w:right w:val="none" w:sz="0" w:space="0" w:color="auto"/>
          </w:divBdr>
        </w:div>
        <w:div w:id="107362106">
          <w:marLeft w:val="0"/>
          <w:marRight w:val="0"/>
          <w:marTop w:val="0"/>
          <w:marBottom w:val="0"/>
          <w:divBdr>
            <w:top w:val="none" w:sz="0" w:space="0" w:color="auto"/>
            <w:left w:val="none" w:sz="0" w:space="0" w:color="auto"/>
            <w:bottom w:val="none" w:sz="0" w:space="0" w:color="auto"/>
            <w:right w:val="none" w:sz="0" w:space="0" w:color="auto"/>
          </w:divBdr>
        </w:div>
        <w:div w:id="850414657">
          <w:marLeft w:val="0"/>
          <w:marRight w:val="0"/>
          <w:marTop w:val="0"/>
          <w:marBottom w:val="0"/>
          <w:divBdr>
            <w:top w:val="none" w:sz="0" w:space="0" w:color="auto"/>
            <w:left w:val="none" w:sz="0" w:space="0" w:color="auto"/>
            <w:bottom w:val="none" w:sz="0" w:space="0" w:color="auto"/>
            <w:right w:val="none" w:sz="0" w:space="0" w:color="auto"/>
          </w:divBdr>
        </w:div>
        <w:div w:id="2135949390">
          <w:marLeft w:val="0"/>
          <w:marRight w:val="0"/>
          <w:marTop w:val="0"/>
          <w:marBottom w:val="0"/>
          <w:divBdr>
            <w:top w:val="none" w:sz="0" w:space="0" w:color="auto"/>
            <w:left w:val="none" w:sz="0" w:space="0" w:color="auto"/>
            <w:bottom w:val="none" w:sz="0" w:space="0" w:color="auto"/>
            <w:right w:val="none" w:sz="0" w:space="0" w:color="auto"/>
          </w:divBdr>
        </w:div>
        <w:div w:id="1223951689">
          <w:marLeft w:val="0"/>
          <w:marRight w:val="0"/>
          <w:marTop w:val="0"/>
          <w:marBottom w:val="0"/>
          <w:divBdr>
            <w:top w:val="none" w:sz="0" w:space="0" w:color="auto"/>
            <w:left w:val="none" w:sz="0" w:space="0" w:color="auto"/>
            <w:bottom w:val="none" w:sz="0" w:space="0" w:color="auto"/>
            <w:right w:val="none" w:sz="0" w:space="0" w:color="auto"/>
          </w:divBdr>
        </w:div>
      </w:divsChild>
    </w:div>
    <w:div w:id="1750494332">
      <w:bodyDiv w:val="1"/>
      <w:marLeft w:val="0"/>
      <w:marRight w:val="0"/>
      <w:marTop w:val="0"/>
      <w:marBottom w:val="0"/>
      <w:divBdr>
        <w:top w:val="none" w:sz="0" w:space="0" w:color="auto"/>
        <w:left w:val="none" w:sz="0" w:space="0" w:color="auto"/>
        <w:bottom w:val="none" w:sz="0" w:space="0" w:color="auto"/>
        <w:right w:val="none" w:sz="0" w:space="0" w:color="auto"/>
      </w:divBdr>
    </w:div>
    <w:div w:id="1871646926">
      <w:bodyDiv w:val="1"/>
      <w:marLeft w:val="0"/>
      <w:marRight w:val="0"/>
      <w:marTop w:val="0"/>
      <w:marBottom w:val="0"/>
      <w:divBdr>
        <w:top w:val="none" w:sz="0" w:space="0" w:color="auto"/>
        <w:left w:val="none" w:sz="0" w:space="0" w:color="auto"/>
        <w:bottom w:val="none" w:sz="0" w:space="0" w:color="auto"/>
        <w:right w:val="none" w:sz="0" w:space="0" w:color="auto"/>
      </w:divBdr>
      <w:divsChild>
        <w:div w:id="824779484">
          <w:marLeft w:val="0"/>
          <w:marRight w:val="0"/>
          <w:marTop w:val="0"/>
          <w:marBottom w:val="0"/>
          <w:divBdr>
            <w:top w:val="none" w:sz="0" w:space="0" w:color="auto"/>
            <w:left w:val="none" w:sz="0" w:space="0" w:color="auto"/>
            <w:bottom w:val="none" w:sz="0" w:space="0" w:color="auto"/>
            <w:right w:val="none" w:sz="0" w:space="0" w:color="auto"/>
          </w:divBdr>
        </w:div>
        <w:div w:id="1687947885">
          <w:marLeft w:val="0"/>
          <w:marRight w:val="0"/>
          <w:marTop w:val="0"/>
          <w:marBottom w:val="0"/>
          <w:divBdr>
            <w:top w:val="none" w:sz="0" w:space="0" w:color="auto"/>
            <w:left w:val="none" w:sz="0" w:space="0" w:color="auto"/>
            <w:bottom w:val="none" w:sz="0" w:space="0" w:color="auto"/>
            <w:right w:val="none" w:sz="0" w:space="0" w:color="auto"/>
          </w:divBdr>
        </w:div>
        <w:div w:id="473640576">
          <w:marLeft w:val="0"/>
          <w:marRight w:val="0"/>
          <w:marTop w:val="0"/>
          <w:marBottom w:val="0"/>
          <w:divBdr>
            <w:top w:val="none" w:sz="0" w:space="0" w:color="auto"/>
            <w:left w:val="none" w:sz="0" w:space="0" w:color="auto"/>
            <w:bottom w:val="none" w:sz="0" w:space="0" w:color="auto"/>
            <w:right w:val="none" w:sz="0" w:space="0" w:color="auto"/>
          </w:divBdr>
          <w:divsChild>
            <w:div w:id="201987203">
              <w:marLeft w:val="0"/>
              <w:marRight w:val="0"/>
              <w:marTop w:val="0"/>
              <w:marBottom w:val="0"/>
              <w:divBdr>
                <w:top w:val="none" w:sz="0" w:space="0" w:color="auto"/>
                <w:left w:val="none" w:sz="0" w:space="0" w:color="auto"/>
                <w:bottom w:val="none" w:sz="0" w:space="0" w:color="auto"/>
                <w:right w:val="none" w:sz="0" w:space="0" w:color="auto"/>
              </w:divBdr>
            </w:div>
            <w:div w:id="2096978901">
              <w:marLeft w:val="0"/>
              <w:marRight w:val="0"/>
              <w:marTop w:val="0"/>
              <w:marBottom w:val="0"/>
              <w:divBdr>
                <w:top w:val="none" w:sz="0" w:space="0" w:color="auto"/>
                <w:left w:val="none" w:sz="0" w:space="0" w:color="auto"/>
                <w:bottom w:val="none" w:sz="0" w:space="0" w:color="auto"/>
                <w:right w:val="none" w:sz="0" w:space="0" w:color="auto"/>
              </w:divBdr>
            </w:div>
            <w:div w:id="391662690">
              <w:marLeft w:val="0"/>
              <w:marRight w:val="0"/>
              <w:marTop w:val="0"/>
              <w:marBottom w:val="0"/>
              <w:divBdr>
                <w:top w:val="none" w:sz="0" w:space="0" w:color="auto"/>
                <w:left w:val="none" w:sz="0" w:space="0" w:color="auto"/>
                <w:bottom w:val="none" w:sz="0" w:space="0" w:color="auto"/>
                <w:right w:val="none" w:sz="0" w:space="0" w:color="auto"/>
              </w:divBdr>
            </w:div>
            <w:div w:id="1496415074">
              <w:marLeft w:val="0"/>
              <w:marRight w:val="0"/>
              <w:marTop w:val="0"/>
              <w:marBottom w:val="0"/>
              <w:divBdr>
                <w:top w:val="none" w:sz="0" w:space="0" w:color="auto"/>
                <w:left w:val="none" w:sz="0" w:space="0" w:color="auto"/>
                <w:bottom w:val="none" w:sz="0" w:space="0" w:color="auto"/>
                <w:right w:val="none" w:sz="0" w:space="0" w:color="auto"/>
              </w:divBdr>
            </w:div>
            <w:div w:id="102191705">
              <w:marLeft w:val="0"/>
              <w:marRight w:val="0"/>
              <w:marTop w:val="0"/>
              <w:marBottom w:val="0"/>
              <w:divBdr>
                <w:top w:val="none" w:sz="0" w:space="0" w:color="auto"/>
                <w:left w:val="none" w:sz="0" w:space="0" w:color="auto"/>
                <w:bottom w:val="none" w:sz="0" w:space="0" w:color="auto"/>
                <w:right w:val="none" w:sz="0" w:space="0" w:color="auto"/>
              </w:divBdr>
            </w:div>
            <w:div w:id="1003900544">
              <w:marLeft w:val="0"/>
              <w:marRight w:val="0"/>
              <w:marTop w:val="0"/>
              <w:marBottom w:val="0"/>
              <w:divBdr>
                <w:top w:val="none" w:sz="0" w:space="0" w:color="auto"/>
                <w:left w:val="none" w:sz="0" w:space="0" w:color="auto"/>
                <w:bottom w:val="none" w:sz="0" w:space="0" w:color="auto"/>
                <w:right w:val="none" w:sz="0" w:space="0" w:color="auto"/>
              </w:divBdr>
            </w:div>
            <w:div w:id="684409020">
              <w:marLeft w:val="0"/>
              <w:marRight w:val="0"/>
              <w:marTop w:val="0"/>
              <w:marBottom w:val="0"/>
              <w:divBdr>
                <w:top w:val="none" w:sz="0" w:space="0" w:color="auto"/>
                <w:left w:val="none" w:sz="0" w:space="0" w:color="auto"/>
                <w:bottom w:val="none" w:sz="0" w:space="0" w:color="auto"/>
                <w:right w:val="none" w:sz="0" w:space="0" w:color="auto"/>
              </w:divBdr>
            </w:div>
            <w:div w:id="1972245783">
              <w:marLeft w:val="0"/>
              <w:marRight w:val="0"/>
              <w:marTop w:val="0"/>
              <w:marBottom w:val="0"/>
              <w:divBdr>
                <w:top w:val="none" w:sz="0" w:space="0" w:color="auto"/>
                <w:left w:val="none" w:sz="0" w:space="0" w:color="auto"/>
                <w:bottom w:val="none" w:sz="0" w:space="0" w:color="auto"/>
                <w:right w:val="none" w:sz="0" w:space="0" w:color="auto"/>
              </w:divBdr>
            </w:div>
            <w:div w:id="7281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uz4ff8jcbg190wb/AAD8ymejmC2hAv7FWTcoeH96a?dl=0&amp;preview=Larragy+2019+Maynooth+Green+Campus+Pres+NM19.pdf" TargetMode="External"/><Relationship Id="rId13" Type="http://schemas.openxmlformats.org/officeDocument/2006/relationships/hyperlink" Target="https://www.eventbrite.ie/e/maynooth-universitys-festival-of-food-sovereignty-tickets-57395059167" TargetMode="External"/><Relationship Id="rId18" Type="http://schemas.openxmlformats.org/officeDocument/2006/relationships/hyperlink" Target="mailto:greencampus@mu.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bigail.maher@mu.ie" TargetMode="External"/><Relationship Id="rId17" Type="http://schemas.openxmlformats.org/officeDocument/2006/relationships/hyperlink" Target="mailto:greencampus@mu.ie" TargetMode="External"/><Relationship Id="rId2" Type="http://schemas.openxmlformats.org/officeDocument/2006/relationships/styles" Target="styles.xml"/><Relationship Id="rId16" Type="http://schemas.openxmlformats.org/officeDocument/2006/relationships/hyperlink" Target="mailto:Joe.larragy@mu.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eia.guardinoferran.2016@mumail.ie" TargetMode="External"/><Relationship Id="rId5" Type="http://schemas.openxmlformats.org/officeDocument/2006/relationships/footnotes" Target="footnotes.xml"/><Relationship Id="rId15" Type="http://schemas.openxmlformats.org/officeDocument/2006/relationships/hyperlink" Target="mailto:Michael.rafter@mu.ie" TargetMode="External"/><Relationship Id="rId10" Type="http://schemas.openxmlformats.org/officeDocument/2006/relationships/hyperlink" Target="mailto:greencampus@mu.ie" TargetMode="External"/><Relationship Id="rId19" Type="http://schemas.openxmlformats.org/officeDocument/2006/relationships/hyperlink" Target="mailto:Aoife.titley@mu.ie" TargetMode="External"/><Relationship Id="rId4" Type="http://schemas.openxmlformats.org/officeDocument/2006/relationships/webSettings" Target="webSettings.xml"/><Relationship Id="rId9" Type="http://schemas.openxmlformats.org/officeDocument/2006/relationships/hyperlink" Target="https://www.dropbox.com/sh/uz4ff8jcbg190wb/AAD8ymejmC2hAv7FWTcoeH96a?dl=0" TargetMode="External"/><Relationship Id="rId14" Type="http://schemas.openxmlformats.org/officeDocument/2006/relationships/hyperlink" Target="mailto:Alistair.Fraser@mu.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Larragy</dc:creator>
  <cp:keywords/>
  <dc:description/>
  <cp:lastModifiedBy>Dorena Bishop</cp:lastModifiedBy>
  <cp:revision>2</cp:revision>
  <cp:lastPrinted>2019-03-11T11:54:00Z</cp:lastPrinted>
  <dcterms:created xsi:type="dcterms:W3CDTF">2019-04-10T14:48:00Z</dcterms:created>
  <dcterms:modified xsi:type="dcterms:W3CDTF">2019-04-10T14:48:00Z</dcterms:modified>
</cp:coreProperties>
</file>