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BF19AF" w:rsidRPr="00BF19AF" w14:paraId="7A79644D" w14:textId="77777777" w:rsidTr="009036B1">
        <w:tc>
          <w:tcPr>
            <w:tcW w:w="6629" w:type="dxa"/>
          </w:tcPr>
          <w:p w14:paraId="34CFDA0C" w14:textId="77777777" w:rsidR="00BF19AF" w:rsidRPr="00BF19AF" w:rsidRDefault="00BF19AF" w:rsidP="00BF19AF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13E244A4" wp14:editId="6A7004C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-66675</wp:posOffset>
                  </wp:positionV>
                  <wp:extent cx="2133600" cy="962025"/>
                  <wp:effectExtent l="0" t="0" r="0" b="9525"/>
                  <wp:wrapThrough wrapText="bothSides">
                    <wp:wrapPolygon edited="0">
                      <wp:start x="193" y="0"/>
                      <wp:lineTo x="193" y="16681"/>
                      <wp:lineTo x="2700" y="20531"/>
                      <wp:lineTo x="4050" y="21386"/>
                      <wp:lineTo x="5014" y="21386"/>
                      <wp:lineTo x="21407" y="17537"/>
                      <wp:lineTo x="21407" y="3422"/>
                      <wp:lineTo x="21214" y="2139"/>
                      <wp:lineTo x="20636" y="0"/>
                      <wp:lineTo x="193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24ECBFA0" w14:textId="77777777" w:rsid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14:paraId="2980189F" w14:textId="77777777" w:rsidR="009036B1" w:rsidRPr="00BF19AF" w:rsidRDefault="009036B1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Department of Geography</w:t>
            </w:r>
          </w:p>
          <w:p w14:paraId="323D47C8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3F78A16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1E09D6FC" w14:textId="77777777" w:rsidR="00C6547B" w:rsidRDefault="00C6547B" w:rsidP="00C6547B">
      <w:pPr>
        <w:spacing w:after="0" w:line="360" w:lineRule="auto"/>
        <w:rPr>
          <w:rFonts w:ascii="Goudy Old Style" w:hAnsi="Goudy Old Style"/>
        </w:rPr>
      </w:pPr>
    </w:p>
    <w:p w14:paraId="7A894282" w14:textId="29033955" w:rsidR="00CD7F71" w:rsidRPr="009036B1" w:rsidRDefault="00D85E80" w:rsidP="00CD7F71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PhD </w:t>
      </w:r>
      <w:r w:rsidR="000A15B1">
        <w:rPr>
          <w:rFonts w:ascii="Arial" w:hAnsi="Arial" w:cs="Arial"/>
          <w:b/>
          <w:color w:val="FFFFFF" w:themeColor="background1"/>
          <w:sz w:val="24"/>
          <w:szCs w:val="24"/>
        </w:rPr>
        <w:t>Progress Review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Committee </w:t>
      </w:r>
      <w:r w:rsidR="000A15B1">
        <w:rPr>
          <w:rFonts w:ascii="Arial" w:hAnsi="Arial" w:cs="Arial"/>
          <w:b/>
          <w:color w:val="FFFFFF" w:themeColor="background1"/>
          <w:sz w:val="24"/>
          <w:szCs w:val="24"/>
        </w:rPr>
        <w:t xml:space="preserve">(PRC)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Report</w:t>
      </w:r>
    </w:p>
    <w:p w14:paraId="7F6E7D95" w14:textId="6795624E" w:rsidR="00601841" w:rsidRPr="00601841" w:rsidRDefault="000A15B1" w:rsidP="006018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Guidelines</w:t>
      </w:r>
      <w:r w:rsidR="00601841" w:rsidRPr="00601841">
        <w:rPr>
          <w:rFonts w:ascii="Goudy Old Style" w:hAnsi="Goudy Old Style"/>
          <w:b/>
          <w:sz w:val="20"/>
          <w:szCs w:val="20"/>
        </w:rPr>
        <w:t>:</w:t>
      </w:r>
    </w:p>
    <w:p w14:paraId="4CD4B158" w14:textId="66FBC1D7" w:rsidR="00601841" w:rsidRDefault="00601841" w:rsidP="000A15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oudy Old Style" w:hAnsi="Goudy Old Style"/>
          <w:sz w:val="20"/>
          <w:szCs w:val="20"/>
        </w:rPr>
      </w:pPr>
      <w:r w:rsidRPr="00601841">
        <w:rPr>
          <w:rFonts w:ascii="Goudy Old Style" w:hAnsi="Goudy Old Style"/>
          <w:sz w:val="20"/>
          <w:szCs w:val="20"/>
        </w:rPr>
        <w:t xml:space="preserve">The </w:t>
      </w:r>
      <w:r w:rsidR="000A15B1">
        <w:rPr>
          <w:rFonts w:ascii="Goudy Old Style" w:hAnsi="Goudy Old Style"/>
          <w:sz w:val="20"/>
          <w:szCs w:val="20"/>
        </w:rPr>
        <w:t>Progress Review C</w:t>
      </w:r>
      <w:r w:rsidRPr="00601841">
        <w:rPr>
          <w:rFonts w:ascii="Goudy Old Style" w:hAnsi="Goudy Old Style"/>
          <w:sz w:val="20"/>
          <w:szCs w:val="20"/>
        </w:rPr>
        <w:t xml:space="preserve">ommittee </w:t>
      </w:r>
      <w:r w:rsidR="000A15B1">
        <w:rPr>
          <w:rFonts w:ascii="Goudy Old Style" w:hAnsi="Goudy Old Style"/>
          <w:sz w:val="20"/>
          <w:szCs w:val="20"/>
        </w:rPr>
        <w:t xml:space="preserve">(PRC) </w:t>
      </w:r>
      <w:r w:rsidRPr="00601841">
        <w:rPr>
          <w:rFonts w:ascii="Goudy Old Style" w:hAnsi="Goudy Old Style"/>
          <w:sz w:val="20"/>
          <w:szCs w:val="20"/>
        </w:rPr>
        <w:t xml:space="preserve">is an ad hoc committee comprised </w:t>
      </w:r>
      <w:r w:rsidR="000A15B1" w:rsidRPr="000A15B1">
        <w:rPr>
          <w:rFonts w:ascii="Goudy Old Style" w:hAnsi="Goudy Old Style"/>
          <w:sz w:val="20"/>
          <w:szCs w:val="20"/>
        </w:rPr>
        <w:t>of a minimum of three members: two qualified</w:t>
      </w:r>
      <w:r w:rsidR="000A15B1">
        <w:rPr>
          <w:rFonts w:ascii="Goudy Old Style" w:hAnsi="Goudy Old Style"/>
          <w:sz w:val="20"/>
          <w:szCs w:val="20"/>
        </w:rPr>
        <w:t xml:space="preserve"> </w:t>
      </w:r>
      <w:r w:rsidR="000A15B1" w:rsidRPr="000A15B1">
        <w:rPr>
          <w:rFonts w:ascii="Goudy Old Style" w:hAnsi="Goudy Old Style"/>
          <w:sz w:val="20"/>
          <w:szCs w:val="20"/>
        </w:rPr>
        <w:t>topic experts and a neutral chair. The neutral chair will normally be a staff member drawn</w:t>
      </w:r>
      <w:r w:rsidR="000A15B1">
        <w:rPr>
          <w:rFonts w:ascii="Goudy Old Style" w:hAnsi="Goudy Old Style"/>
          <w:sz w:val="20"/>
          <w:szCs w:val="20"/>
        </w:rPr>
        <w:t xml:space="preserve"> </w:t>
      </w:r>
      <w:r w:rsidR="000A15B1" w:rsidRPr="000A15B1">
        <w:rPr>
          <w:rFonts w:ascii="Goudy Old Style" w:hAnsi="Goudy Old Style"/>
          <w:sz w:val="20"/>
          <w:szCs w:val="20"/>
        </w:rPr>
        <w:t>from the department and may/may not have expertise in the specific topic area. The role of</w:t>
      </w:r>
      <w:r w:rsidR="000A15B1">
        <w:rPr>
          <w:rFonts w:ascii="Goudy Old Style" w:hAnsi="Goudy Old Style"/>
          <w:sz w:val="20"/>
          <w:szCs w:val="20"/>
        </w:rPr>
        <w:t xml:space="preserve"> </w:t>
      </w:r>
      <w:r w:rsidR="000A15B1" w:rsidRPr="000A15B1">
        <w:rPr>
          <w:rFonts w:ascii="Goudy Old Style" w:hAnsi="Goudy Old Style"/>
          <w:sz w:val="20"/>
          <w:szCs w:val="20"/>
        </w:rPr>
        <w:t>the neutral chair, similar to that of a viva, is to ensure the process is fair and to report on the</w:t>
      </w:r>
      <w:r w:rsidR="000A15B1">
        <w:rPr>
          <w:rFonts w:ascii="Goudy Old Style" w:hAnsi="Goudy Old Style"/>
          <w:sz w:val="20"/>
          <w:szCs w:val="20"/>
        </w:rPr>
        <w:t xml:space="preserve"> </w:t>
      </w:r>
      <w:r w:rsidR="000A15B1" w:rsidRPr="000A15B1">
        <w:rPr>
          <w:rFonts w:ascii="Goudy Old Style" w:hAnsi="Goudy Old Style"/>
          <w:sz w:val="20"/>
          <w:szCs w:val="20"/>
        </w:rPr>
        <w:t>agreed recommendations and outcomes from the PRC.</w:t>
      </w:r>
    </w:p>
    <w:p w14:paraId="63483370" w14:textId="57639875" w:rsidR="000402FE" w:rsidRDefault="000402FE" w:rsidP="000A15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 xml:space="preserve">The Substantive Review meeting should take place within 18 months </w:t>
      </w:r>
      <w:r w:rsidR="00CC562E">
        <w:rPr>
          <w:rFonts w:ascii="Goudy Old Style" w:hAnsi="Goudy Old Style"/>
          <w:sz w:val="20"/>
          <w:szCs w:val="20"/>
        </w:rPr>
        <w:t>from the date of</w:t>
      </w:r>
      <w:r>
        <w:rPr>
          <w:rFonts w:ascii="Goudy Old Style" w:hAnsi="Goudy Old Style"/>
          <w:sz w:val="20"/>
          <w:szCs w:val="20"/>
        </w:rPr>
        <w:t xml:space="preserve"> first </w:t>
      </w:r>
      <w:r w:rsidR="00CC562E">
        <w:rPr>
          <w:rFonts w:ascii="Goudy Old Style" w:hAnsi="Goudy Old Style"/>
          <w:sz w:val="20"/>
          <w:szCs w:val="20"/>
        </w:rPr>
        <w:t>registration</w:t>
      </w:r>
      <w:r w:rsidR="00653402">
        <w:rPr>
          <w:rFonts w:ascii="Goudy Old Style" w:hAnsi="Goudy Old Style"/>
          <w:sz w:val="20"/>
          <w:szCs w:val="20"/>
        </w:rPr>
        <w:t>.</w:t>
      </w:r>
    </w:p>
    <w:p w14:paraId="53F81A31" w14:textId="18EE6D4F" w:rsidR="000A15B1" w:rsidRPr="00601841" w:rsidRDefault="000A15B1" w:rsidP="000A15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oudy Old Style" w:hAnsi="Goudy Old Style"/>
          <w:sz w:val="20"/>
          <w:szCs w:val="20"/>
        </w:rPr>
      </w:pPr>
      <w:r w:rsidRPr="000A15B1">
        <w:rPr>
          <w:rFonts w:ascii="Goudy Old Style" w:hAnsi="Goudy Old Style"/>
          <w:sz w:val="20"/>
          <w:szCs w:val="20"/>
        </w:rPr>
        <w:t>A</w:t>
      </w:r>
      <w:r>
        <w:rPr>
          <w:rFonts w:ascii="Goudy Old Style" w:hAnsi="Goudy Old Style"/>
          <w:sz w:val="20"/>
          <w:szCs w:val="20"/>
        </w:rPr>
        <w:t xml:space="preserve"> </w:t>
      </w:r>
      <w:r w:rsidRPr="000A15B1">
        <w:rPr>
          <w:rFonts w:ascii="Goudy Old Style" w:hAnsi="Goudy Old Style"/>
          <w:sz w:val="20"/>
          <w:szCs w:val="20"/>
        </w:rPr>
        <w:t>candidate can request that their supervisor(s) be present at the Substantive Review</w:t>
      </w:r>
      <w:r>
        <w:rPr>
          <w:rFonts w:ascii="Goudy Old Style" w:hAnsi="Goudy Old Style"/>
          <w:sz w:val="20"/>
          <w:szCs w:val="20"/>
        </w:rPr>
        <w:t xml:space="preserve"> </w:t>
      </w:r>
      <w:r w:rsidRPr="000A15B1">
        <w:rPr>
          <w:rFonts w:ascii="Goudy Old Style" w:hAnsi="Goudy Old Style"/>
          <w:sz w:val="20"/>
          <w:szCs w:val="20"/>
        </w:rPr>
        <w:t>meeting, but only in an observer capacity and at the candidate's behest.</w:t>
      </w:r>
    </w:p>
    <w:p w14:paraId="16A44C52" w14:textId="6C17526B" w:rsidR="00601841" w:rsidRPr="00601841" w:rsidRDefault="000A15B1" w:rsidP="006018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>T</w:t>
      </w:r>
      <w:r w:rsidR="00601841" w:rsidRPr="00601841">
        <w:rPr>
          <w:rFonts w:ascii="Goudy Old Style" w:hAnsi="Goudy Old Style"/>
          <w:sz w:val="20"/>
          <w:szCs w:val="20"/>
        </w:rPr>
        <w:t xml:space="preserve">he candidate </w:t>
      </w:r>
      <w:r>
        <w:rPr>
          <w:rFonts w:ascii="Goudy Old Style" w:hAnsi="Goudy Old Style"/>
          <w:sz w:val="20"/>
          <w:szCs w:val="20"/>
        </w:rPr>
        <w:t>is required to</w:t>
      </w:r>
      <w:r w:rsidR="00601841" w:rsidRPr="00601841">
        <w:rPr>
          <w:rFonts w:ascii="Goudy Old Style" w:hAnsi="Goudy Old Style"/>
          <w:sz w:val="20"/>
          <w:szCs w:val="20"/>
        </w:rPr>
        <w:t xml:space="preserve"> provide a short oral presentation (</w:t>
      </w:r>
      <w:r>
        <w:rPr>
          <w:rFonts w:ascii="Goudy Old Style" w:hAnsi="Goudy Old Style"/>
          <w:sz w:val="20"/>
          <w:szCs w:val="20"/>
        </w:rPr>
        <w:t xml:space="preserve">~10-15 </w:t>
      </w:r>
      <w:r w:rsidR="00601841" w:rsidRPr="00601841">
        <w:rPr>
          <w:rFonts w:ascii="Goudy Old Style" w:hAnsi="Goudy Old Style"/>
          <w:sz w:val="20"/>
          <w:szCs w:val="20"/>
        </w:rPr>
        <w:t xml:space="preserve">mins) to the </w:t>
      </w:r>
      <w:r>
        <w:rPr>
          <w:rFonts w:ascii="Goudy Old Style" w:hAnsi="Goudy Old Style"/>
          <w:sz w:val="20"/>
          <w:szCs w:val="20"/>
        </w:rPr>
        <w:t>PRC</w:t>
      </w:r>
      <w:r w:rsidR="00601841" w:rsidRPr="00601841">
        <w:rPr>
          <w:rFonts w:ascii="Goudy Old Style" w:hAnsi="Goudy Old Style"/>
          <w:sz w:val="20"/>
          <w:szCs w:val="20"/>
        </w:rPr>
        <w:t xml:space="preserve"> and answer questions afterwards. </w:t>
      </w:r>
    </w:p>
    <w:p w14:paraId="1E15C942" w14:textId="765B29AA" w:rsidR="00601841" w:rsidRPr="00601841" w:rsidRDefault="00601841" w:rsidP="006018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Goudy Old Style" w:hAnsi="Goudy Old Style"/>
          <w:sz w:val="20"/>
          <w:szCs w:val="20"/>
        </w:rPr>
      </w:pPr>
      <w:r w:rsidRPr="00601841">
        <w:rPr>
          <w:rFonts w:ascii="Goudy Old Style" w:hAnsi="Goudy Old Style"/>
          <w:sz w:val="20"/>
          <w:szCs w:val="20"/>
        </w:rPr>
        <w:t xml:space="preserve">Progression to the PhD register is contingent on </w:t>
      </w:r>
      <w:r w:rsidR="003B5E05">
        <w:rPr>
          <w:rFonts w:ascii="Goudy Old Style" w:hAnsi="Goudy Old Style"/>
          <w:sz w:val="20"/>
          <w:szCs w:val="20"/>
        </w:rPr>
        <w:t>submitting a Progression Paper (~5,000 words in length, not including bibliography)</w:t>
      </w:r>
      <w:r w:rsidRPr="00601841">
        <w:rPr>
          <w:rFonts w:ascii="Goudy Old Style" w:hAnsi="Goudy Old Style"/>
          <w:sz w:val="20"/>
          <w:szCs w:val="20"/>
        </w:rPr>
        <w:t xml:space="preserve">, which should demonstrate that the student </w:t>
      </w:r>
    </w:p>
    <w:p w14:paraId="44D6AF09" w14:textId="77777777" w:rsidR="00601841" w:rsidRPr="00601841" w:rsidRDefault="00601841" w:rsidP="006018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firstLine="720"/>
        <w:rPr>
          <w:rFonts w:ascii="Goudy Old Style" w:hAnsi="Goudy Old Style"/>
          <w:sz w:val="20"/>
          <w:szCs w:val="20"/>
        </w:rPr>
      </w:pPr>
      <w:r w:rsidRPr="00601841">
        <w:rPr>
          <w:rFonts w:ascii="Goudy Old Style" w:hAnsi="Goudy Old Style"/>
          <w:sz w:val="20"/>
          <w:szCs w:val="20"/>
        </w:rPr>
        <w:t>• has identified a viable research topic;</w:t>
      </w:r>
    </w:p>
    <w:p w14:paraId="7B05BFBD" w14:textId="77777777" w:rsidR="00601841" w:rsidRPr="00601841" w:rsidRDefault="00601841" w:rsidP="006018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firstLine="720"/>
        <w:rPr>
          <w:rFonts w:ascii="Goudy Old Style" w:hAnsi="Goudy Old Style"/>
          <w:sz w:val="20"/>
          <w:szCs w:val="20"/>
        </w:rPr>
      </w:pPr>
      <w:r w:rsidRPr="00601841">
        <w:rPr>
          <w:rFonts w:ascii="Goudy Old Style" w:hAnsi="Goudy Old Style"/>
          <w:sz w:val="20"/>
          <w:szCs w:val="20"/>
        </w:rPr>
        <w:t>• is familiar with related work in the field;</w:t>
      </w:r>
    </w:p>
    <w:p w14:paraId="26999CD7" w14:textId="77777777" w:rsidR="00601841" w:rsidRPr="00601841" w:rsidRDefault="00601841" w:rsidP="006018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firstLine="720"/>
        <w:rPr>
          <w:rFonts w:ascii="Goudy Old Style" w:hAnsi="Goudy Old Style"/>
          <w:sz w:val="20"/>
          <w:szCs w:val="20"/>
        </w:rPr>
      </w:pPr>
      <w:r w:rsidRPr="00601841">
        <w:rPr>
          <w:rFonts w:ascii="Goudy Old Style" w:hAnsi="Goudy Old Style"/>
          <w:sz w:val="20"/>
          <w:szCs w:val="20"/>
        </w:rPr>
        <w:t>• has conducted/completed some preliminary work in the area; and,</w:t>
      </w:r>
    </w:p>
    <w:p w14:paraId="6E229C39" w14:textId="77777777" w:rsidR="00601841" w:rsidRPr="00601841" w:rsidRDefault="00601841" w:rsidP="006018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firstLine="720"/>
        <w:rPr>
          <w:rFonts w:ascii="Goudy Old Style" w:hAnsi="Goudy Old Style"/>
          <w:sz w:val="20"/>
          <w:szCs w:val="20"/>
        </w:rPr>
      </w:pPr>
      <w:r w:rsidRPr="00601841">
        <w:rPr>
          <w:rFonts w:ascii="Goudy Old Style" w:hAnsi="Goudy Old Style"/>
          <w:sz w:val="20"/>
          <w:szCs w:val="20"/>
        </w:rPr>
        <w:t>• has a realistic plan for completing their PhD.</w:t>
      </w:r>
    </w:p>
    <w:p w14:paraId="58415098" w14:textId="77777777" w:rsidR="00732F2F" w:rsidRDefault="00732F2F" w:rsidP="00DD57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Goudy Old Style" w:hAnsi="Goudy Old Style"/>
          <w:sz w:val="20"/>
          <w:szCs w:val="20"/>
        </w:rPr>
      </w:pPr>
    </w:p>
    <w:p w14:paraId="3B910615" w14:textId="66E24D0B" w:rsidR="00601841" w:rsidRPr="00601841" w:rsidRDefault="00601841" w:rsidP="003B5E0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oudy Old Style" w:hAnsi="Goudy Old Style"/>
          <w:sz w:val="20"/>
          <w:szCs w:val="20"/>
        </w:rPr>
      </w:pPr>
      <w:r w:rsidRPr="00601841">
        <w:rPr>
          <w:rFonts w:ascii="Goudy Old Style" w:hAnsi="Goudy Old Style"/>
          <w:sz w:val="20"/>
          <w:szCs w:val="20"/>
        </w:rPr>
        <w:t xml:space="preserve">The role and scope of the </w:t>
      </w:r>
      <w:r w:rsidR="00DD57B3">
        <w:rPr>
          <w:rFonts w:ascii="Goudy Old Style" w:hAnsi="Goudy Old Style"/>
          <w:sz w:val="20"/>
          <w:szCs w:val="20"/>
        </w:rPr>
        <w:t>PRC</w:t>
      </w:r>
      <w:r w:rsidRPr="00601841">
        <w:rPr>
          <w:rFonts w:ascii="Goudy Old Style" w:hAnsi="Goudy Old Style"/>
          <w:sz w:val="20"/>
          <w:szCs w:val="20"/>
        </w:rPr>
        <w:t xml:space="preserve"> is to evaluate the </w:t>
      </w:r>
      <w:r w:rsidR="00DD57B3">
        <w:rPr>
          <w:rFonts w:ascii="Goudy Old Style" w:hAnsi="Goudy Old Style"/>
          <w:sz w:val="20"/>
          <w:szCs w:val="20"/>
        </w:rPr>
        <w:t xml:space="preserve">research </w:t>
      </w:r>
      <w:r w:rsidRPr="00601841">
        <w:rPr>
          <w:rFonts w:ascii="Goudy Old Style" w:hAnsi="Goudy Old Style"/>
          <w:sz w:val="20"/>
          <w:szCs w:val="20"/>
        </w:rPr>
        <w:t>in terms of the above criteria, and based on this evaluation to make a recommendation</w:t>
      </w:r>
      <w:r w:rsidR="00DD57B3">
        <w:rPr>
          <w:rFonts w:ascii="Goudy Old Style" w:hAnsi="Goudy Old Style"/>
          <w:sz w:val="20"/>
          <w:szCs w:val="20"/>
        </w:rPr>
        <w:t xml:space="preserve"> from one of the following options: </w:t>
      </w:r>
      <w:r w:rsidR="00DD57B3" w:rsidRPr="00DD57B3">
        <w:rPr>
          <w:rFonts w:ascii="Goudy Old Style" w:hAnsi="Goudy Old Style"/>
          <w:b/>
          <w:bCs/>
          <w:sz w:val="20"/>
          <w:szCs w:val="20"/>
        </w:rPr>
        <w:t xml:space="preserve">Progress </w:t>
      </w:r>
      <w:r w:rsidR="00DC75F2">
        <w:rPr>
          <w:rFonts w:ascii="Goudy Old Style" w:hAnsi="Goudy Old Style"/>
          <w:b/>
          <w:bCs/>
          <w:sz w:val="20"/>
          <w:szCs w:val="20"/>
        </w:rPr>
        <w:t>on</w:t>
      </w:r>
      <w:r w:rsidR="00DD57B3" w:rsidRPr="00DD57B3">
        <w:rPr>
          <w:rFonts w:ascii="Goudy Old Style" w:hAnsi="Goudy Old Style"/>
          <w:b/>
          <w:bCs/>
          <w:sz w:val="20"/>
          <w:szCs w:val="20"/>
        </w:rPr>
        <w:t xml:space="preserve"> PhD</w:t>
      </w:r>
      <w:r w:rsidR="00DD57B3" w:rsidRPr="00DD57B3">
        <w:rPr>
          <w:rFonts w:ascii="Goudy Old Style" w:hAnsi="Goudy Old Style"/>
          <w:sz w:val="20"/>
          <w:szCs w:val="20"/>
        </w:rPr>
        <w:t xml:space="preserve">; </w:t>
      </w:r>
      <w:r w:rsidR="00DD57B3" w:rsidRPr="00DD57B3">
        <w:rPr>
          <w:rFonts w:ascii="Goudy Old Style" w:hAnsi="Goudy Old Style"/>
          <w:b/>
          <w:bCs/>
          <w:sz w:val="20"/>
          <w:szCs w:val="20"/>
        </w:rPr>
        <w:t>Progress with conditions</w:t>
      </w:r>
      <w:r w:rsidR="00DD57B3" w:rsidRPr="00DD57B3">
        <w:rPr>
          <w:rFonts w:ascii="Goudy Old Style" w:hAnsi="Goudy Old Style"/>
          <w:sz w:val="20"/>
          <w:szCs w:val="20"/>
        </w:rPr>
        <w:t xml:space="preserve">; </w:t>
      </w:r>
      <w:r w:rsidR="00DD57B3" w:rsidRPr="00DD57B3">
        <w:rPr>
          <w:rFonts w:ascii="Goudy Old Style" w:hAnsi="Goudy Old Style"/>
          <w:b/>
          <w:bCs/>
          <w:sz w:val="20"/>
          <w:szCs w:val="20"/>
        </w:rPr>
        <w:t>No Progress: Revise and Resubmit</w:t>
      </w:r>
      <w:r w:rsidR="00DD57B3" w:rsidRPr="00DD57B3">
        <w:rPr>
          <w:rFonts w:ascii="Goudy Old Style" w:hAnsi="Goudy Old Style"/>
          <w:sz w:val="20"/>
          <w:szCs w:val="20"/>
        </w:rPr>
        <w:t xml:space="preserve">; </w:t>
      </w:r>
      <w:r w:rsidR="00DD57B3" w:rsidRPr="00DD57B3">
        <w:rPr>
          <w:rFonts w:ascii="Goudy Old Style" w:hAnsi="Goudy Old Style"/>
          <w:b/>
          <w:bCs/>
          <w:sz w:val="20"/>
          <w:szCs w:val="20"/>
        </w:rPr>
        <w:t>Transfer to a research masters</w:t>
      </w:r>
      <w:r w:rsidR="00DD57B3" w:rsidRPr="00DD57B3">
        <w:rPr>
          <w:rFonts w:ascii="Goudy Old Style" w:hAnsi="Goudy Old Style"/>
          <w:sz w:val="20"/>
          <w:szCs w:val="20"/>
        </w:rPr>
        <w:t xml:space="preserve">; </w:t>
      </w:r>
      <w:r w:rsidR="00625F73" w:rsidRPr="00625F73">
        <w:rPr>
          <w:rFonts w:ascii="Goudy Old Style" w:hAnsi="Goudy Old Style"/>
          <w:b/>
          <w:bCs/>
          <w:sz w:val="20"/>
          <w:szCs w:val="20"/>
        </w:rPr>
        <w:t>No progress,</w:t>
      </w:r>
      <w:r w:rsidR="00625F73">
        <w:rPr>
          <w:rFonts w:ascii="Goudy Old Style" w:hAnsi="Goudy Old Style"/>
          <w:sz w:val="20"/>
          <w:szCs w:val="20"/>
        </w:rPr>
        <w:t xml:space="preserve"> </w:t>
      </w:r>
      <w:r w:rsidR="00625F73">
        <w:rPr>
          <w:rFonts w:ascii="Goudy Old Style" w:hAnsi="Goudy Old Style"/>
          <w:b/>
          <w:bCs/>
          <w:sz w:val="20"/>
          <w:szCs w:val="20"/>
        </w:rPr>
        <w:t>e</w:t>
      </w:r>
      <w:r w:rsidR="00DD57B3" w:rsidRPr="00DD57B3">
        <w:rPr>
          <w:rFonts w:ascii="Goudy Old Style" w:hAnsi="Goudy Old Style"/>
          <w:b/>
          <w:bCs/>
          <w:sz w:val="20"/>
          <w:szCs w:val="20"/>
        </w:rPr>
        <w:t xml:space="preserve">xit without </w:t>
      </w:r>
      <w:r w:rsidR="00625F73">
        <w:rPr>
          <w:rFonts w:ascii="Goudy Old Style" w:hAnsi="Goudy Old Style"/>
          <w:b/>
          <w:bCs/>
          <w:sz w:val="20"/>
          <w:szCs w:val="20"/>
        </w:rPr>
        <w:t xml:space="preserve">an </w:t>
      </w:r>
      <w:r w:rsidR="00DD57B3" w:rsidRPr="00DD57B3">
        <w:rPr>
          <w:rFonts w:ascii="Goudy Old Style" w:hAnsi="Goudy Old Style"/>
          <w:b/>
          <w:bCs/>
          <w:sz w:val="20"/>
          <w:szCs w:val="20"/>
        </w:rPr>
        <w:t>award</w:t>
      </w:r>
      <w:r w:rsidR="00DD57B3" w:rsidRPr="00DD57B3">
        <w:rPr>
          <w:rFonts w:ascii="Goudy Old Style" w:hAnsi="Goudy Old Style"/>
          <w:sz w:val="20"/>
          <w:szCs w:val="20"/>
        </w:rPr>
        <w:t>.</w:t>
      </w:r>
    </w:p>
    <w:p w14:paraId="26B227BC" w14:textId="765445B2" w:rsidR="00DD57B3" w:rsidRPr="00601841" w:rsidRDefault="00DD57B3" w:rsidP="00DD57B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>The</w:t>
      </w:r>
      <w:r w:rsidRPr="00601841">
        <w:rPr>
          <w:rFonts w:ascii="Goudy Old Style" w:hAnsi="Goudy Old Style"/>
          <w:sz w:val="20"/>
          <w:szCs w:val="20"/>
        </w:rPr>
        <w:t xml:space="preserve"> chair </w:t>
      </w:r>
      <w:r w:rsidR="00732F2F">
        <w:rPr>
          <w:rFonts w:ascii="Goudy Old Style" w:hAnsi="Goudy Old Style"/>
          <w:sz w:val="20"/>
          <w:szCs w:val="20"/>
        </w:rPr>
        <w:t>is</w:t>
      </w:r>
      <w:r w:rsidRPr="00601841">
        <w:rPr>
          <w:rFonts w:ascii="Goudy Old Style" w:hAnsi="Goudy Old Style"/>
          <w:sz w:val="20"/>
          <w:szCs w:val="20"/>
        </w:rPr>
        <w:t xml:space="preserve"> required to make a recommendation on the outcome of the substantive review to the </w:t>
      </w:r>
      <w:r w:rsidR="009607F2" w:rsidRPr="00601841">
        <w:rPr>
          <w:rFonts w:ascii="Goudy Old Style" w:hAnsi="Goudy Old Style"/>
          <w:sz w:val="20"/>
          <w:szCs w:val="20"/>
        </w:rPr>
        <w:t>D</w:t>
      </w:r>
      <w:r w:rsidR="009607F2">
        <w:rPr>
          <w:rFonts w:ascii="Goudy Old Style" w:hAnsi="Goudy Old Style"/>
          <w:sz w:val="20"/>
          <w:szCs w:val="20"/>
        </w:rPr>
        <w:t xml:space="preserve">epartmental </w:t>
      </w:r>
      <w:r w:rsidRPr="00601841">
        <w:rPr>
          <w:rFonts w:ascii="Goudy Old Style" w:hAnsi="Goudy Old Style"/>
          <w:sz w:val="20"/>
          <w:szCs w:val="20"/>
        </w:rPr>
        <w:t>R</w:t>
      </w:r>
      <w:r w:rsidR="009607F2">
        <w:rPr>
          <w:rFonts w:ascii="Goudy Old Style" w:hAnsi="Goudy Old Style"/>
          <w:sz w:val="20"/>
          <w:szCs w:val="20"/>
        </w:rPr>
        <w:t xml:space="preserve">esearch </w:t>
      </w:r>
      <w:r w:rsidRPr="00601841">
        <w:rPr>
          <w:rFonts w:ascii="Goudy Old Style" w:hAnsi="Goudy Old Style"/>
          <w:sz w:val="20"/>
          <w:szCs w:val="20"/>
        </w:rPr>
        <w:t>S</w:t>
      </w:r>
      <w:r w:rsidR="009607F2">
        <w:rPr>
          <w:rFonts w:ascii="Goudy Old Style" w:hAnsi="Goudy Old Style"/>
          <w:sz w:val="20"/>
          <w:szCs w:val="20"/>
        </w:rPr>
        <w:t xml:space="preserve">tudent </w:t>
      </w:r>
      <w:r w:rsidRPr="00601841">
        <w:rPr>
          <w:rFonts w:ascii="Goudy Old Style" w:hAnsi="Goudy Old Style"/>
          <w:sz w:val="20"/>
          <w:szCs w:val="20"/>
        </w:rPr>
        <w:t>P</w:t>
      </w:r>
      <w:r w:rsidR="009607F2">
        <w:rPr>
          <w:rFonts w:ascii="Goudy Old Style" w:hAnsi="Goudy Old Style"/>
          <w:sz w:val="20"/>
          <w:szCs w:val="20"/>
        </w:rPr>
        <w:t xml:space="preserve">rogress </w:t>
      </w:r>
      <w:r w:rsidRPr="00601841">
        <w:rPr>
          <w:rFonts w:ascii="Goudy Old Style" w:hAnsi="Goudy Old Style"/>
          <w:sz w:val="20"/>
          <w:szCs w:val="20"/>
        </w:rPr>
        <w:t>C</w:t>
      </w:r>
      <w:r w:rsidR="009607F2">
        <w:rPr>
          <w:rFonts w:ascii="Goudy Old Style" w:hAnsi="Goudy Old Style"/>
          <w:sz w:val="20"/>
          <w:szCs w:val="20"/>
        </w:rPr>
        <w:t>ommittee (DRSPC)</w:t>
      </w:r>
      <w:r w:rsidRPr="00601841">
        <w:rPr>
          <w:rFonts w:ascii="Goudy Old Style" w:hAnsi="Goudy Old Style"/>
          <w:sz w:val="20"/>
          <w:szCs w:val="20"/>
        </w:rPr>
        <w:t xml:space="preserve"> prior to the 2nd Annual Progress Review. </w:t>
      </w:r>
      <w:r w:rsidRPr="000A15B1">
        <w:rPr>
          <w:rFonts w:ascii="Goudy Old Style" w:hAnsi="Goudy Old Style"/>
          <w:sz w:val="20"/>
          <w:szCs w:val="20"/>
        </w:rPr>
        <w:t>The DRSPC are responsible</w:t>
      </w:r>
      <w:r>
        <w:rPr>
          <w:rFonts w:ascii="Goudy Old Style" w:hAnsi="Goudy Old Style"/>
          <w:sz w:val="20"/>
          <w:szCs w:val="20"/>
        </w:rPr>
        <w:t xml:space="preserve"> </w:t>
      </w:r>
      <w:r w:rsidRPr="000A15B1">
        <w:rPr>
          <w:rFonts w:ascii="Goudy Old Style" w:hAnsi="Goudy Old Style"/>
          <w:sz w:val="20"/>
          <w:szCs w:val="20"/>
        </w:rPr>
        <w:t xml:space="preserve">for making the final </w:t>
      </w:r>
      <w:r w:rsidR="007D5E77">
        <w:rPr>
          <w:rFonts w:ascii="Goudy Old Style" w:hAnsi="Goudy Old Style"/>
          <w:sz w:val="20"/>
          <w:szCs w:val="20"/>
        </w:rPr>
        <w:t xml:space="preserve">and formal </w:t>
      </w:r>
      <w:r w:rsidRPr="000A15B1">
        <w:rPr>
          <w:rFonts w:ascii="Goudy Old Style" w:hAnsi="Goudy Old Style"/>
          <w:sz w:val="20"/>
          <w:szCs w:val="20"/>
        </w:rPr>
        <w:t xml:space="preserve">decision on </w:t>
      </w:r>
      <w:r w:rsidR="00975E7B">
        <w:rPr>
          <w:rFonts w:ascii="Goudy Old Style" w:hAnsi="Goudy Old Style"/>
          <w:sz w:val="20"/>
          <w:szCs w:val="20"/>
        </w:rPr>
        <w:t xml:space="preserve">the candidate’s </w:t>
      </w:r>
      <w:r w:rsidRPr="000A15B1">
        <w:rPr>
          <w:rFonts w:ascii="Goudy Old Style" w:hAnsi="Goudy Old Style"/>
          <w:sz w:val="20"/>
          <w:szCs w:val="20"/>
        </w:rPr>
        <w:t>progression</w:t>
      </w:r>
      <w:r>
        <w:rPr>
          <w:rFonts w:ascii="Goudy Old Style" w:hAnsi="Goudy Old Style"/>
          <w:sz w:val="20"/>
          <w:szCs w:val="20"/>
        </w:rPr>
        <w:t>.</w:t>
      </w:r>
    </w:p>
    <w:p w14:paraId="1FBDEA26" w14:textId="1E59D2BD" w:rsidR="00601841" w:rsidRDefault="00601841" w:rsidP="003B5E0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oudy Old Style" w:hAnsi="Goudy Old Style"/>
          <w:sz w:val="20"/>
          <w:szCs w:val="20"/>
        </w:rPr>
      </w:pPr>
      <w:r w:rsidRPr="00601841">
        <w:rPr>
          <w:rFonts w:ascii="Goudy Old Style" w:hAnsi="Goudy Old Style"/>
          <w:sz w:val="20"/>
          <w:szCs w:val="20"/>
        </w:rPr>
        <w:t xml:space="preserve">In </w:t>
      </w:r>
      <w:r w:rsidR="00DD57B3">
        <w:rPr>
          <w:rFonts w:ascii="Goudy Old Style" w:hAnsi="Goudy Old Style"/>
          <w:sz w:val="20"/>
          <w:szCs w:val="20"/>
        </w:rPr>
        <w:t>all</w:t>
      </w:r>
      <w:r w:rsidRPr="00601841">
        <w:rPr>
          <w:rFonts w:ascii="Goudy Old Style" w:hAnsi="Goudy Old Style"/>
          <w:sz w:val="20"/>
          <w:szCs w:val="20"/>
        </w:rPr>
        <w:t xml:space="preserve"> cases the examiners should use this report template </w:t>
      </w:r>
      <w:r w:rsidR="008172B4">
        <w:rPr>
          <w:rFonts w:ascii="Goudy Old Style" w:hAnsi="Goudy Old Style"/>
          <w:sz w:val="20"/>
          <w:szCs w:val="20"/>
        </w:rPr>
        <w:t xml:space="preserve">to </w:t>
      </w:r>
      <w:r w:rsidRPr="00601841">
        <w:rPr>
          <w:rFonts w:ascii="Goudy Old Style" w:hAnsi="Goudy Old Style"/>
          <w:sz w:val="20"/>
          <w:szCs w:val="20"/>
        </w:rPr>
        <w:t xml:space="preserve">communicate their recommendation and to provide </w:t>
      </w:r>
      <w:r w:rsidRPr="006B53DC">
        <w:rPr>
          <w:rFonts w:ascii="Goudy Old Style" w:hAnsi="Goudy Old Style"/>
          <w:b/>
          <w:sz w:val="20"/>
          <w:szCs w:val="20"/>
        </w:rPr>
        <w:t>justification of their recommendation</w:t>
      </w:r>
      <w:r w:rsidRPr="00601841">
        <w:rPr>
          <w:rFonts w:ascii="Goudy Old Style" w:hAnsi="Goudy Old Style"/>
          <w:sz w:val="20"/>
          <w:szCs w:val="20"/>
        </w:rPr>
        <w:t xml:space="preserve"> in terms of the above criteria.</w:t>
      </w:r>
      <w:r w:rsidR="00922353">
        <w:rPr>
          <w:rFonts w:ascii="Goudy Old Style" w:hAnsi="Goudy Old Style"/>
          <w:sz w:val="20"/>
          <w:szCs w:val="20"/>
        </w:rPr>
        <w:t xml:space="preserve"> Where the recommendation is </w:t>
      </w:r>
      <w:r w:rsidR="00C32633">
        <w:rPr>
          <w:rFonts w:ascii="Goudy Old Style" w:hAnsi="Goudy Old Style"/>
          <w:sz w:val="20"/>
          <w:szCs w:val="20"/>
        </w:rPr>
        <w:t xml:space="preserve">either </w:t>
      </w:r>
      <w:r w:rsidR="00C32633" w:rsidRPr="00DD57B3">
        <w:rPr>
          <w:rFonts w:ascii="Goudy Old Style" w:hAnsi="Goudy Old Style"/>
          <w:b/>
          <w:bCs/>
          <w:sz w:val="20"/>
          <w:szCs w:val="20"/>
        </w:rPr>
        <w:t xml:space="preserve">Progress with conditions </w:t>
      </w:r>
      <w:r w:rsidR="00C32633" w:rsidRPr="00C32633">
        <w:rPr>
          <w:rFonts w:ascii="Goudy Old Style" w:hAnsi="Goudy Old Style"/>
          <w:sz w:val="20"/>
          <w:szCs w:val="20"/>
          <w:u w:val="single"/>
        </w:rPr>
        <w:t>OR</w:t>
      </w:r>
      <w:r w:rsidR="00C32633">
        <w:rPr>
          <w:rFonts w:ascii="Goudy Old Style" w:hAnsi="Goudy Old Style"/>
          <w:sz w:val="20"/>
          <w:szCs w:val="20"/>
        </w:rPr>
        <w:t xml:space="preserve"> </w:t>
      </w:r>
      <w:r w:rsidR="00C32633" w:rsidRPr="00C32633">
        <w:rPr>
          <w:rFonts w:ascii="Goudy Old Style" w:hAnsi="Goudy Old Style"/>
          <w:b/>
          <w:bCs/>
          <w:sz w:val="20"/>
          <w:szCs w:val="20"/>
        </w:rPr>
        <w:t>No Progress: Revise and Resubmit</w:t>
      </w:r>
      <w:r w:rsidR="00922353">
        <w:rPr>
          <w:rFonts w:ascii="Goudy Old Style" w:hAnsi="Goudy Old Style"/>
          <w:sz w:val="20"/>
          <w:szCs w:val="20"/>
        </w:rPr>
        <w:t xml:space="preserve"> </w:t>
      </w:r>
      <w:r w:rsidR="00C32633">
        <w:rPr>
          <w:rFonts w:ascii="Goudy Old Style" w:hAnsi="Goudy Old Style"/>
          <w:sz w:val="20"/>
          <w:szCs w:val="20"/>
        </w:rPr>
        <w:t>the PRC must</w:t>
      </w:r>
      <w:r w:rsidR="00922353">
        <w:rPr>
          <w:rFonts w:ascii="Goudy Old Style" w:hAnsi="Goudy Old Style"/>
          <w:sz w:val="20"/>
          <w:szCs w:val="20"/>
        </w:rPr>
        <w:t xml:space="preserve"> outline </w:t>
      </w:r>
      <w:r w:rsidR="00922353" w:rsidRPr="00922353">
        <w:rPr>
          <w:rFonts w:ascii="Goudy Old Style" w:hAnsi="Goudy Old Style"/>
          <w:b/>
          <w:sz w:val="20"/>
          <w:szCs w:val="20"/>
        </w:rPr>
        <w:t>clear objectives</w:t>
      </w:r>
      <w:r w:rsidR="00922353">
        <w:rPr>
          <w:rFonts w:ascii="Goudy Old Style" w:hAnsi="Goudy Old Style"/>
          <w:b/>
          <w:sz w:val="20"/>
          <w:szCs w:val="20"/>
        </w:rPr>
        <w:t>/targets</w:t>
      </w:r>
      <w:r w:rsidR="00922353">
        <w:rPr>
          <w:rFonts w:ascii="Goudy Old Style" w:hAnsi="Goudy Old Style"/>
          <w:sz w:val="20"/>
          <w:szCs w:val="20"/>
        </w:rPr>
        <w:t xml:space="preserve"> that the </w:t>
      </w:r>
      <w:r w:rsidR="00C32633">
        <w:rPr>
          <w:rFonts w:ascii="Goudy Old Style" w:hAnsi="Goudy Old Style"/>
          <w:sz w:val="20"/>
          <w:szCs w:val="20"/>
        </w:rPr>
        <w:t>candidate</w:t>
      </w:r>
      <w:r w:rsidR="00922353">
        <w:rPr>
          <w:rFonts w:ascii="Goudy Old Style" w:hAnsi="Goudy Old Style"/>
          <w:sz w:val="20"/>
          <w:szCs w:val="20"/>
        </w:rPr>
        <w:t xml:space="preserve"> will be required to </w:t>
      </w:r>
      <w:r w:rsidR="008172B4">
        <w:rPr>
          <w:rFonts w:ascii="Goudy Old Style" w:hAnsi="Goudy Old Style"/>
          <w:sz w:val="20"/>
          <w:szCs w:val="20"/>
        </w:rPr>
        <w:t>achieve and</w:t>
      </w:r>
      <w:r w:rsidR="00C32633">
        <w:rPr>
          <w:rFonts w:ascii="Goudy Old Style" w:hAnsi="Goudy Old Style"/>
          <w:sz w:val="20"/>
          <w:szCs w:val="20"/>
        </w:rPr>
        <w:t>/or</w:t>
      </w:r>
      <w:r w:rsidR="008172B4">
        <w:rPr>
          <w:rFonts w:ascii="Goudy Old Style" w:hAnsi="Goudy Old Style"/>
          <w:sz w:val="20"/>
          <w:szCs w:val="20"/>
        </w:rPr>
        <w:t xml:space="preserve"> demonstrate in </w:t>
      </w:r>
      <w:r w:rsidR="00DD57B3">
        <w:rPr>
          <w:rFonts w:ascii="Goudy Old Style" w:hAnsi="Goudy Old Style"/>
          <w:sz w:val="20"/>
          <w:szCs w:val="20"/>
        </w:rPr>
        <w:t>the</w:t>
      </w:r>
      <w:r w:rsidR="008172B4">
        <w:rPr>
          <w:rFonts w:ascii="Goudy Old Style" w:hAnsi="Goudy Old Style"/>
          <w:sz w:val="20"/>
          <w:szCs w:val="20"/>
        </w:rPr>
        <w:t xml:space="preserve"> </w:t>
      </w:r>
      <w:r w:rsidR="00732F2F">
        <w:rPr>
          <w:rFonts w:ascii="Goudy Old Style" w:hAnsi="Goudy Old Style"/>
          <w:sz w:val="20"/>
          <w:szCs w:val="20"/>
        </w:rPr>
        <w:t xml:space="preserve">subsequent </w:t>
      </w:r>
      <w:r w:rsidR="008172B4">
        <w:rPr>
          <w:rFonts w:ascii="Goudy Old Style" w:hAnsi="Goudy Old Style"/>
          <w:sz w:val="20"/>
          <w:szCs w:val="20"/>
        </w:rPr>
        <w:t>resubmission</w:t>
      </w:r>
      <w:r w:rsidR="00732F2F">
        <w:rPr>
          <w:rFonts w:ascii="Goudy Old Style" w:hAnsi="Goudy Old Style"/>
          <w:sz w:val="20"/>
          <w:szCs w:val="20"/>
        </w:rPr>
        <w:t xml:space="preserve"> of the Progression Paper</w:t>
      </w:r>
      <w:r w:rsidR="008172B4">
        <w:rPr>
          <w:rFonts w:ascii="Goudy Old Style" w:hAnsi="Goudy Old Style"/>
          <w:sz w:val="20"/>
          <w:szCs w:val="20"/>
        </w:rPr>
        <w:t>,</w:t>
      </w:r>
      <w:r w:rsidR="00922353">
        <w:rPr>
          <w:rFonts w:ascii="Goudy Old Style" w:hAnsi="Goudy Old Style"/>
          <w:sz w:val="20"/>
          <w:szCs w:val="20"/>
        </w:rPr>
        <w:t xml:space="preserve"> in order to transfer to the PhD register</w:t>
      </w:r>
      <w:r w:rsidR="00C32633">
        <w:rPr>
          <w:rFonts w:ascii="Goudy Old Style" w:hAnsi="Goudy Old Style"/>
          <w:sz w:val="20"/>
          <w:szCs w:val="20"/>
        </w:rPr>
        <w:t>.</w:t>
      </w:r>
      <w:r w:rsidR="00DD57B3">
        <w:rPr>
          <w:rFonts w:ascii="Goudy Old Style" w:hAnsi="Goudy Old Style"/>
          <w:sz w:val="20"/>
          <w:szCs w:val="20"/>
        </w:rPr>
        <w:t xml:space="preserve"> Where the recommendation is either </w:t>
      </w:r>
      <w:r w:rsidR="00DD57B3" w:rsidRPr="00DD57B3">
        <w:rPr>
          <w:rFonts w:ascii="Goudy Old Style" w:hAnsi="Goudy Old Style"/>
          <w:b/>
          <w:bCs/>
          <w:sz w:val="20"/>
          <w:szCs w:val="20"/>
        </w:rPr>
        <w:t>Transfer to a research masters</w:t>
      </w:r>
      <w:r w:rsidR="00DD57B3">
        <w:rPr>
          <w:rFonts w:ascii="Goudy Old Style" w:hAnsi="Goudy Old Style"/>
          <w:sz w:val="20"/>
          <w:szCs w:val="20"/>
        </w:rPr>
        <w:t xml:space="preserve"> </w:t>
      </w:r>
      <w:r w:rsidR="00DD57B3" w:rsidRPr="00DD57B3">
        <w:rPr>
          <w:rFonts w:ascii="Goudy Old Style" w:hAnsi="Goudy Old Style"/>
          <w:sz w:val="20"/>
          <w:szCs w:val="20"/>
          <w:u w:val="single"/>
        </w:rPr>
        <w:t>OR</w:t>
      </w:r>
      <w:r w:rsidR="00DD57B3">
        <w:rPr>
          <w:rFonts w:ascii="Goudy Old Style" w:hAnsi="Goudy Old Style"/>
          <w:sz w:val="20"/>
          <w:szCs w:val="20"/>
        </w:rPr>
        <w:t xml:space="preserve"> </w:t>
      </w:r>
      <w:r w:rsidR="00625F73" w:rsidRPr="00625F73">
        <w:rPr>
          <w:rFonts w:ascii="Goudy Old Style" w:hAnsi="Goudy Old Style"/>
          <w:b/>
          <w:bCs/>
          <w:sz w:val="20"/>
          <w:szCs w:val="20"/>
        </w:rPr>
        <w:t xml:space="preserve">No progress, </w:t>
      </w:r>
      <w:r w:rsidR="00625F73">
        <w:rPr>
          <w:rFonts w:ascii="Goudy Old Style" w:hAnsi="Goudy Old Style"/>
          <w:b/>
          <w:bCs/>
          <w:sz w:val="20"/>
          <w:szCs w:val="20"/>
        </w:rPr>
        <w:t>e</w:t>
      </w:r>
      <w:r w:rsidR="00625F73" w:rsidRPr="00625F73">
        <w:rPr>
          <w:rFonts w:ascii="Goudy Old Style" w:hAnsi="Goudy Old Style"/>
          <w:b/>
          <w:bCs/>
          <w:sz w:val="20"/>
          <w:szCs w:val="20"/>
        </w:rPr>
        <w:t xml:space="preserve">xit without an award </w:t>
      </w:r>
      <w:r w:rsidR="00DD57B3" w:rsidRPr="00744857">
        <w:rPr>
          <w:rFonts w:ascii="Goudy Old Style" w:hAnsi="Goudy Old Style"/>
          <w:sz w:val="20"/>
          <w:szCs w:val="20"/>
        </w:rPr>
        <w:t xml:space="preserve">the PRC </w:t>
      </w:r>
      <w:r w:rsidR="00DD57B3" w:rsidRPr="00DD57B3">
        <w:rPr>
          <w:rFonts w:ascii="Goudy Old Style" w:hAnsi="Goudy Old Style"/>
          <w:sz w:val="20"/>
          <w:szCs w:val="20"/>
        </w:rPr>
        <w:t>must provide clear reason</w:t>
      </w:r>
      <w:r w:rsidR="00732F2F">
        <w:rPr>
          <w:rFonts w:ascii="Goudy Old Style" w:hAnsi="Goudy Old Style"/>
          <w:sz w:val="20"/>
          <w:szCs w:val="20"/>
        </w:rPr>
        <w:t>ing</w:t>
      </w:r>
      <w:r w:rsidR="00DD57B3" w:rsidRPr="00DD57B3">
        <w:rPr>
          <w:rFonts w:ascii="Goudy Old Style" w:hAnsi="Goudy Old Style"/>
          <w:sz w:val="20"/>
          <w:szCs w:val="20"/>
        </w:rPr>
        <w:t xml:space="preserve"> and justification for the </w:t>
      </w:r>
      <w:r w:rsidR="00732F2F">
        <w:rPr>
          <w:rFonts w:ascii="Goudy Old Style" w:hAnsi="Goudy Old Style"/>
          <w:sz w:val="20"/>
          <w:szCs w:val="20"/>
        </w:rPr>
        <w:t>recommendation</w:t>
      </w:r>
      <w:r w:rsidR="00DD57B3" w:rsidRPr="00DD57B3">
        <w:rPr>
          <w:rFonts w:ascii="Goudy Old Style" w:hAnsi="Goudy Old Style"/>
          <w:sz w:val="20"/>
          <w:szCs w:val="20"/>
        </w:rPr>
        <w:t>.</w:t>
      </w:r>
    </w:p>
    <w:p w14:paraId="53CC6F5F" w14:textId="6569D953" w:rsidR="00601841" w:rsidRDefault="00601841" w:rsidP="003B5E0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oudy Old Style" w:hAnsi="Goudy Old Style"/>
          <w:sz w:val="20"/>
          <w:szCs w:val="20"/>
        </w:rPr>
      </w:pPr>
      <w:r w:rsidRPr="00601841">
        <w:rPr>
          <w:rFonts w:ascii="Goudy Old Style" w:hAnsi="Goudy Old Style"/>
          <w:sz w:val="20"/>
          <w:szCs w:val="20"/>
        </w:rPr>
        <w:t xml:space="preserve">The </w:t>
      </w:r>
      <w:r w:rsidR="00DD57B3">
        <w:rPr>
          <w:rFonts w:ascii="Goudy Old Style" w:hAnsi="Goudy Old Style"/>
          <w:sz w:val="20"/>
          <w:szCs w:val="20"/>
        </w:rPr>
        <w:t>PRC</w:t>
      </w:r>
      <w:r w:rsidRPr="00601841">
        <w:rPr>
          <w:rFonts w:ascii="Goudy Old Style" w:hAnsi="Goudy Old Style"/>
          <w:sz w:val="20"/>
          <w:szCs w:val="20"/>
        </w:rPr>
        <w:t xml:space="preserve"> may inform the student of their recommendation </w:t>
      </w:r>
      <w:r w:rsidR="00DD57B3">
        <w:rPr>
          <w:rFonts w:ascii="Goudy Old Style" w:hAnsi="Goudy Old Style"/>
          <w:sz w:val="20"/>
          <w:szCs w:val="20"/>
        </w:rPr>
        <w:t>following the Substantive Review</w:t>
      </w:r>
      <w:r w:rsidRPr="00601841">
        <w:rPr>
          <w:rFonts w:ascii="Goudy Old Style" w:hAnsi="Goudy Old Style"/>
          <w:sz w:val="20"/>
          <w:szCs w:val="20"/>
        </w:rPr>
        <w:t xml:space="preserve">, however they should ensure to </w:t>
      </w:r>
      <w:r w:rsidR="00DF7B5A">
        <w:rPr>
          <w:rFonts w:ascii="Goudy Old Style" w:hAnsi="Goudy Old Style"/>
          <w:sz w:val="20"/>
          <w:szCs w:val="20"/>
        </w:rPr>
        <w:t>make</w:t>
      </w:r>
      <w:r w:rsidRPr="00601841">
        <w:rPr>
          <w:rFonts w:ascii="Goudy Old Style" w:hAnsi="Goudy Old Style"/>
          <w:sz w:val="20"/>
          <w:szCs w:val="20"/>
        </w:rPr>
        <w:t xml:space="preserve"> the student </w:t>
      </w:r>
      <w:r w:rsidR="00DF7B5A">
        <w:rPr>
          <w:rFonts w:ascii="Goudy Old Style" w:hAnsi="Goudy Old Style"/>
          <w:sz w:val="20"/>
          <w:szCs w:val="20"/>
        </w:rPr>
        <w:t xml:space="preserve">aware </w:t>
      </w:r>
      <w:r w:rsidRPr="00601841">
        <w:rPr>
          <w:rFonts w:ascii="Goudy Old Style" w:hAnsi="Goudy Old Style"/>
          <w:sz w:val="20"/>
          <w:szCs w:val="20"/>
        </w:rPr>
        <w:t xml:space="preserve">that the </w:t>
      </w:r>
      <w:r w:rsidRPr="00601841">
        <w:rPr>
          <w:rFonts w:ascii="Goudy Old Style" w:hAnsi="Goudy Old Style"/>
          <w:b/>
          <w:sz w:val="20"/>
          <w:szCs w:val="20"/>
        </w:rPr>
        <w:t>final</w:t>
      </w:r>
      <w:r w:rsidR="006B53DC">
        <w:rPr>
          <w:rFonts w:ascii="Goudy Old Style" w:hAnsi="Goudy Old Style"/>
          <w:b/>
          <w:sz w:val="20"/>
          <w:szCs w:val="20"/>
        </w:rPr>
        <w:t xml:space="preserve"> and formal</w:t>
      </w:r>
      <w:r w:rsidRPr="00601841">
        <w:rPr>
          <w:rFonts w:ascii="Goudy Old Style" w:hAnsi="Goudy Old Style"/>
          <w:sz w:val="20"/>
          <w:szCs w:val="20"/>
        </w:rPr>
        <w:t xml:space="preserve"> decision will be communicated to them by the DRSPC.</w:t>
      </w:r>
    </w:p>
    <w:p w14:paraId="64D978DC" w14:textId="77777777" w:rsidR="00601841" w:rsidRPr="00601841" w:rsidRDefault="00601841" w:rsidP="006018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Goudy Old Style" w:hAnsi="Goudy Old Style"/>
          <w:sz w:val="20"/>
          <w:szCs w:val="20"/>
        </w:rPr>
      </w:pPr>
    </w:p>
    <w:p w14:paraId="5B33D1F6" w14:textId="62EEBBED" w:rsidR="000402FE" w:rsidRDefault="000402FE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br w:type="page"/>
      </w:r>
    </w:p>
    <w:p w14:paraId="54B55C75" w14:textId="77777777" w:rsidR="000A15B1" w:rsidRPr="008172B4" w:rsidRDefault="000A15B1" w:rsidP="000A15B1">
      <w:pPr>
        <w:spacing w:after="60"/>
        <w:jc w:val="both"/>
        <w:rPr>
          <w:rFonts w:ascii="Goudy Old Style" w:hAnsi="Goudy Old Style"/>
          <w:b/>
        </w:rPr>
      </w:pPr>
      <w:r w:rsidRPr="008172B4">
        <w:rPr>
          <w:rFonts w:ascii="Goudy Old Style" w:hAnsi="Goudy Old Style"/>
          <w:b/>
        </w:rPr>
        <w:lastRenderedPageBreak/>
        <w:t>Student details: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3349"/>
      </w:tblGrid>
      <w:tr w:rsidR="000A15B1" w:rsidRPr="008F43C1" w14:paraId="20821958" w14:textId="77777777" w:rsidTr="00804D0B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E772" w14:textId="77777777" w:rsidR="000A15B1" w:rsidRPr="003C377D" w:rsidRDefault="000A15B1" w:rsidP="00804D0B">
            <w:pPr>
              <w:spacing w:after="0" w:line="360" w:lineRule="auto"/>
              <w:rPr>
                <w:rFonts w:ascii="Goudy Old Style" w:hAnsi="Goudy Old Style"/>
              </w:rPr>
            </w:pPr>
            <w:r w:rsidRPr="003C377D">
              <w:rPr>
                <w:rFonts w:ascii="Goudy Old Style" w:hAnsi="Goudy Old Style"/>
              </w:rPr>
              <w:t>Student number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C52" w14:textId="77777777" w:rsidR="000A15B1" w:rsidRPr="003C377D" w:rsidRDefault="000A15B1" w:rsidP="00804D0B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0A15B1" w:rsidRPr="008F43C1" w14:paraId="22CD2A22" w14:textId="77777777" w:rsidTr="00804D0B"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14:paraId="3A12F73F" w14:textId="77777777" w:rsidR="000A15B1" w:rsidRPr="003C377D" w:rsidRDefault="000A15B1" w:rsidP="00804D0B">
            <w:pPr>
              <w:spacing w:after="0" w:line="360" w:lineRule="auto"/>
              <w:rPr>
                <w:rFonts w:ascii="Goudy Old Style" w:hAnsi="Goudy Old Style"/>
              </w:rPr>
            </w:pPr>
            <w:r w:rsidRPr="003C377D">
              <w:rPr>
                <w:rFonts w:ascii="Goudy Old Style" w:hAnsi="Goudy Old Style"/>
              </w:rPr>
              <w:t>Surname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14:paraId="04A40129" w14:textId="77777777" w:rsidR="000A15B1" w:rsidRPr="003C377D" w:rsidRDefault="000A15B1" w:rsidP="00804D0B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0A15B1" w:rsidRPr="008F43C1" w14:paraId="5877800A" w14:textId="77777777" w:rsidTr="00804D0B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2295" w14:textId="77777777" w:rsidR="000A15B1" w:rsidRPr="003C377D" w:rsidRDefault="000A15B1" w:rsidP="00804D0B">
            <w:pPr>
              <w:spacing w:after="0" w:line="360" w:lineRule="auto"/>
              <w:rPr>
                <w:rFonts w:ascii="Goudy Old Style" w:hAnsi="Goudy Old Style"/>
              </w:rPr>
            </w:pPr>
            <w:r w:rsidRPr="003C377D">
              <w:rPr>
                <w:rFonts w:ascii="Goudy Old Style" w:hAnsi="Goudy Old Style"/>
              </w:rPr>
              <w:t>First name(s)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BDD" w14:textId="77777777" w:rsidR="000A15B1" w:rsidRPr="003C377D" w:rsidRDefault="000A15B1" w:rsidP="00804D0B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</w:tbl>
    <w:p w14:paraId="7B77E8E7" w14:textId="77777777" w:rsidR="000A15B1" w:rsidRDefault="000A15B1" w:rsidP="000A15B1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</w:p>
    <w:p w14:paraId="422EEDFD" w14:textId="77777777" w:rsidR="000A15B1" w:rsidRPr="008172B4" w:rsidRDefault="000A15B1" w:rsidP="000A15B1">
      <w:pPr>
        <w:spacing w:after="0" w:line="24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Progression Paper</w:t>
      </w:r>
      <w:r w:rsidRPr="008172B4">
        <w:rPr>
          <w:rFonts w:ascii="Goudy Old Style" w:hAnsi="Goudy Old Style"/>
          <w:b/>
        </w:rPr>
        <w:t xml:space="preserve"> Title:</w:t>
      </w:r>
    </w:p>
    <w:p w14:paraId="1D6CD75B" w14:textId="77777777" w:rsidR="000A15B1" w:rsidRDefault="000A15B1" w:rsidP="000A15B1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38E8CBB" w14:textId="77777777" w:rsidR="000A15B1" w:rsidRDefault="000A15B1" w:rsidP="000A15B1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</w:p>
    <w:p w14:paraId="3EB9D77F" w14:textId="6B2003DF" w:rsidR="000A15B1" w:rsidRPr="008172B4" w:rsidRDefault="000A15B1" w:rsidP="000A15B1">
      <w:pPr>
        <w:spacing w:after="0" w:line="240" w:lineRule="auto"/>
        <w:jc w:val="both"/>
        <w:rPr>
          <w:rFonts w:ascii="Goudy Old Style" w:hAnsi="Goudy Old Style"/>
          <w:b/>
        </w:rPr>
      </w:pPr>
      <w:r w:rsidRPr="008172B4">
        <w:rPr>
          <w:rFonts w:ascii="Goudy Old Style" w:hAnsi="Goudy Old Style"/>
          <w:b/>
        </w:rPr>
        <w:t>Date</w:t>
      </w:r>
      <w:r w:rsidR="00732F2F">
        <w:rPr>
          <w:rFonts w:ascii="Goudy Old Style" w:hAnsi="Goudy Old Style"/>
          <w:b/>
        </w:rPr>
        <w:t xml:space="preserve"> of Substantive Review</w:t>
      </w:r>
      <w:r w:rsidRPr="008172B4">
        <w:rPr>
          <w:rFonts w:ascii="Goudy Old Style" w:hAnsi="Goudy Old Style"/>
          <w:b/>
        </w:rPr>
        <w:t>: _________________</w:t>
      </w:r>
    </w:p>
    <w:p w14:paraId="7A8CFCD3" w14:textId="77777777" w:rsidR="000A15B1" w:rsidRDefault="000A15B1" w:rsidP="000A15B1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</w:p>
    <w:p w14:paraId="0DCC14C1" w14:textId="77777777" w:rsidR="000A15B1" w:rsidRPr="008172B4" w:rsidRDefault="000A15B1" w:rsidP="000A15B1">
      <w:pPr>
        <w:pStyle w:val="NoSpacing"/>
        <w:spacing w:after="60"/>
        <w:rPr>
          <w:rFonts w:ascii="Goudy Old Style" w:hAnsi="Goudy Old Style"/>
          <w:b/>
        </w:rPr>
      </w:pPr>
      <w:r w:rsidRPr="008172B4">
        <w:rPr>
          <w:rFonts w:ascii="Goudy Old Style" w:hAnsi="Goudy Old Style"/>
          <w:b/>
        </w:rPr>
        <w:t xml:space="preserve">Submission:  First Submission </w:t>
      </w:r>
      <w:sdt>
        <w:sdtPr>
          <w:rPr>
            <w:rFonts w:ascii="Goudy Old Style" w:hAnsi="Goudy Old Style"/>
            <w:b/>
          </w:rPr>
          <w:id w:val="131492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2B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172B4">
        <w:rPr>
          <w:rFonts w:ascii="Goudy Old Style" w:hAnsi="Goudy Old Style"/>
          <w:b/>
        </w:rPr>
        <w:tab/>
        <w:t xml:space="preserve">Second Submission </w:t>
      </w:r>
      <w:sdt>
        <w:sdtPr>
          <w:rPr>
            <w:rFonts w:ascii="Goudy Old Style" w:hAnsi="Goudy Old Style"/>
            <w:b/>
          </w:rPr>
          <w:id w:val="63121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72B4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AA345B1" w14:textId="77777777" w:rsidR="000A15B1" w:rsidRDefault="000A15B1" w:rsidP="009036B1">
      <w:pPr>
        <w:pStyle w:val="NoSpacing"/>
        <w:spacing w:after="60"/>
        <w:rPr>
          <w:rFonts w:ascii="Goudy Old Style" w:hAnsi="Goudy Old Style"/>
          <w:b/>
        </w:rPr>
      </w:pPr>
    </w:p>
    <w:p w14:paraId="0E6555E9" w14:textId="4E4E3DBC" w:rsidR="00A07197" w:rsidRPr="008172B4" w:rsidRDefault="00601841" w:rsidP="009036B1">
      <w:pPr>
        <w:pStyle w:val="NoSpacing"/>
        <w:spacing w:after="60"/>
        <w:rPr>
          <w:rFonts w:ascii="Goudy Old Style" w:hAnsi="Goudy Old Style"/>
          <w:b/>
        </w:rPr>
      </w:pPr>
      <w:r w:rsidRPr="008172B4">
        <w:rPr>
          <w:rFonts w:ascii="Goudy Old Style" w:hAnsi="Goudy Old Style"/>
          <w:b/>
        </w:rPr>
        <w:t>Evaluation Report</w:t>
      </w:r>
      <w:r w:rsidR="003C377D" w:rsidRPr="008172B4">
        <w:rPr>
          <w:rFonts w:ascii="Goudy Old Style" w:hAnsi="Goudy Old Style"/>
          <w:b/>
        </w:rPr>
        <w:t>:</w:t>
      </w:r>
    </w:p>
    <w:p w14:paraId="609D7454" w14:textId="77777777" w:rsidR="00601841" w:rsidRPr="008172B4" w:rsidRDefault="00601841" w:rsidP="009036B1">
      <w:pPr>
        <w:pStyle w:val="NoSpacing"/>
        <w:spacing w:after="60"/>
        <w:rPr>
          <w:rFonts w:ascii="Goudy Old Style" w:hAnsi="Goudy Old Style"/>
        </w:rPr>
      </w:pPr>
      <w:r w:rsidRPr="008172B4">
        <w:rPr>
          <w:rFonts w:ascii="Goudy Old Style" w:hAnsi="Goudy Old Style"/>
        </w:rPr>
        <w:t>Comments on the evidence of an established research topic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A07197" w:rsidRPr="008F43C1" w14:paraId="6E0A6AC2" w14:textId="77777777" w:rsidTr="00847FD6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C8F" w14:textId="77777777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63DCAEF5" w14:textId="77777777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7FF56ADE" w14:textId="77777777" w:rsidR="00732DCD" w:rsidRDefault="00732DC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0511C62E" w14:textId="77777777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15EC8C2F" w14:textId="77777777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2ECAA6C4" w14:textId="77777777" w:rsidR="003C377D" w:rsidRDefault="003C377D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2F6C6FD1" w14:textId="77777777"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20AE7968" w14:textId="77777777" w:rsidR="00A07197" w:rsidRDefault="00732DCD" w:rsidP="000613CF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</w:t>
      </w:r>
    </w:p>
    <w:p w14:paraId="60745808" w14:textId="77777777" w:rsidR="00601841" w:rsidRPr="008172B4" w:rsidRDefault="00601841" w:rsidP="00601841">
      <w:pPr>
        <w:pStyle w:val="NoSpacing"/>
        <w:spacing w:after="60"/>
        <w:rPr>
          <w:rFonts w:ascii="Goudy Old Style" w:hAnsi="Goudy Old Style"/>
        </w:rPr>
      </w:pPr>
      <w:r w:rsidRPr="008172B4">
        <w:rPr>
          <w:rFonts w:ascii="Goudy Old Style" w:hAnsi="Goudy Old Style"/>
        </w:rPr>
        <w:t>Comments on candidate’s familiarity with related work in the field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601841" w:rsidRPr="008F43C1" w14:paraId="0B88AE72" w14:textId="77777777" w:rsidTr="005C2398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F28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4EEC7315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25A91784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62F7F7EC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5DEEF1D3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32C0045E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0B746664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15991406" w14:textId="77777777" w:rsidR="00601841" w:rsidRDefault="00601841" w:rsidP="00601841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</w:t>
      </w:r>
    </w:p>
    <w:p w14:paraId="2CA1DE08" w14:textId="77777777" w:rsidR="00601841" w:rsidRPr="008172B4" w:rsidRDefault="00601841" w:rsidP="00601841">
      <w:pPr>
        <w:pStyle w:val="NoSpacing"/>
        <w:spacing w:after="60"/>
        <w:rPr>
          <w:rFonts w:ascii="Goudy Old Style" w:hAnsi="Goudy Old Style"/>
        </w:rPr>
      </w:pPr>
      <w:r w:rsidRPr="008172B4">
        <w:rPr>
          <w:rFonts w:ascii="Goudy Old Style" w:hAnsi="Goudy Old Style"/>
        </w:rPr>
        <w:t>Comments on the quality and extent of preliminary work in the area of the thesis topic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601841" w:rsidRPr="008F43C1" w14:paraId="74492DF4" w14:textId="77777777" w:rsidTr="005C2398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70E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3148AF3C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1ACD11B4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482CD811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7B69EE6C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29EC94CE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74156824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3674D3AA" w14:textId="77777777" w:rsidR="00601841" w:rsidRDefault="00601841" w:rsidP="00601841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</w:t>
      </w:r>
    </w:p>
    <w:p w14:paraId="3AE8FB7F" w14:textId="77777777" w:rsidR="00601841" w:rsidRPr="008172B4" w:rsidRDefault="00601841" w:rsidP="00601841">
      <w:pPr>
        <w:pStyle w:val="NoSpacing"/>
        <w:spacing w:after="60"/>
        <w:rPr>
          <w:rFonts w:ascii="Goudy Old Style" w:hAnsi="Goudy Old Style"/>
        </w:rPr>
      </w:pPr>
      <w:r w:rsidRPr="008172B4">
        <w:rPr>
          <w:rFonts w:ascii="Goudy Old Style" w:hAnsi="Goudy Old Style"/>
        </w:rPr>
        <w:t>Comments on the plan for completion of the PhD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601841" w:rsidRPr="008F43C1" w14:paraId="3D4C1F17" w14:textId="77777777" w:rsidTr="005C2398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FB4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38383AB1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60306B05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3C868D09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1AA5D30B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669E0E08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588D3C38" w14:textId="77777777" w:rsidR="00601841" w:rsidRDefault="00601841" w:rsidP="005C2398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2C517AAA" w14:textId="77777777" w:rsidR="00601841" w:rsidRDefault="00601841" w:rsidP="00601841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</w:t>
      </w:r>
    </w:p>
    <w:p w14:paraId="0C66E1B2" w14:textId="77777777" w:rsidR="00DF7B5A" w:rsidRDefault="00DF7B5A" w:rsidP="00DF7B5A">
      <w:pPr>
        <w:pStyle w:val="NoSpacing"/>
        <w:rPr>
          <w:rFonts w:ascii="Goudy Old Style" w:hAnsi="Goudy Old Style"/>
          <w:b/>
        </w:rPr>
      </w:pPr>
    </w:p>
    <w:p w14:paraId="67F2A289" w14:textId="1F975A10" w:rsidR="00DF7B5A" w:rsidRDefault="00DF7B5A" w:rsidP="00DF7B5A">
      <w:pPr>
        <w:pStyle w:val="NoSpacing"/>
        <w:rPr>
          <w:rFonts w:ascii="Goudy Old Style" w:hAnsi="Goudy Old Style"/>
          <w:b/>
        </w:rPr>
      </w:pPr>
      <w:r w:rsidRPr="008172B4">
        <w:rPr>
          <w:rFonts w:ascii="Goudy Old Style" w:hAnsi="Goudy Old Style"/>
          <w:b/>
        </w:rPr>
        <w:t xml:space="preserve">Recommendation: </w:t>
      </w:r>
    </w:p>
    <w:p w14:paraId="6252542F" w14:textId="207B15B1" w:rsidR="00DF7B5A" w:rsidRDefault="00B442D0" w:rsidP="00DF7B5A">
      <w:pPr>
        <w:pStyle w:val="NoSpacing"/>
        <w:rPr>
          <w:rFonts w:ascii="Goudy Old Style" w:hAnsi="Goudy Old Style"/>
          <w:b/>
        </w:rPr>
      </w:pPr>
      <w:sdt>
        <w:sdtPr>
          <w:rPr>
            <w:rFonts w:ascii="Goudy Old Style" w:hAnsi="Goudy Old Style"/>
            <w:b/>
          </w:rPr>
          <w:id w:val="-154366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B5A" w:rsidRPr="008172B4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B5A" w:rsidRPr="008172B4">
        <w:rPr>
          <w:rFonts w:ascii="Goudy Old Style" w:hAnsi="Goudy Old Style"/>
          <w:b/>
        </w:rPr>
        <w:t xml:space="preserve"> P</w:t>
      </w:r>
      <w:r w:rsidR="00DF7B5A">
        <w:rPr>
          <w:rFonts w:ascii="Goudy Old Style" w:hAnsi="Goudy Old Style"/>
          <w:b/>
        </w:rPr>
        <w:t>rogress</w:t>
      </w:r>
      <w:r w:rsidR="00DF7B5A" w:rsidRPr="008172B4">
        <w:rPr>
          <w:rFonts w:ascii="Goudy Old Style" w:hAnsi="Goudy Old Style"/>
          <w:b/>
        </w:rPr>
        <w:t xml:space="preserve"> </w:t>
      </w:r>
      <w:r w:rsidR="00DC75F2">
        <w:rPr>
          <w:rFonts w:ascii="Goudy Old Style" w:hAnsi="Goudy Old Style"/>
          <w:b/>
        </w:rPr>
        <w:t>on</w:t>
      </w:r>
      <w:r w:rsidR="00DF7B5A" w:rsidRPr="008172B4">
        <w:rPr>
          <w:rFonts w:ascii="Goudy Old Style" w:hAnsi="Goudy Old Style"/>
          <w:b/>
        </w:rPr>
        <w:t xml:space="preserve"> PhD </w:t>
      </w:r>
    </w:p>
    <w:p w14:paraId="0B7476EE" w14:textId="77777777" w:rsidR="00DF7B5A" w:rsidRDefault="00B442D0" w:rsidP="00DF7B5A">
      <w:pPr>
        <w:pStyle w:val="NoSpacing"/>
        <w:rPr>
          <w:rFonts w:ascii="Goudy Old Style" w:hAnsi="Goudy Old Style"/>
          <w:b/>
        </w:rPr>
      </w:pPr>
      <w:sdt>
        <w:sdtPr>
          <w:rPr>
            <w:rFonts w:ascii="Goudy Old Style" w:hAnsi="Goudy Old Style"/>
            <w:b/>
          </w:rPr>
          <w:id w:val="-32659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B5A" w:rsidRPr="008172B4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B5A" w:rsidRPr="008172B4">
        <w:rPr>
          <w:rFonts w:ascii="Goudy Old Style" w:hAnsi="Goudy Old Style"/>
          <w:b/>
        </w:rPr>
        <w:t xml:space="preserve"> </w:t>
      </w:r>
      <w:bookmarkStart w:id="0" w:name="_Hlk63351092"/>
      <w:r w:rsidR="00DF7B5A" w:rsidRPr="00C32633">
        <w:rPr>
          <w:rFonts w:ascii="Goudy Old Style" w:hAnsi="Goudy Old Style"/>
          <w:b/>
        </w:rPr>
        <w:t>Progress with conditions</w:t>
      </w:r>
    </w:p>
    <w:p w14:paraId="0E033280" w14:textId="77777777" w:rsidR="00DF7B5A" w:rsidRDefault="00B442D0" w:rsidP="00DF7B5A">
      <w:pPr>
        <w:pStyle w:val="NoSpacing"/>
        <w:rPr>
          <w:rFonts w:ascii="Goudy Old Style" w:hAnsi="Goudy Old Style"/>
          <w:b/>
        </w:rPr>
      </w:pPr>
      <w:sdt>
        <w:sdtPr>
          <w:rPr>
            <w:rFonts w:ascii="Goudy Old Style" w:hAnsi="Goudy Old Style"/>
            <w:b/>
          </w:rPr>
          <w:id w:val="167268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B5A" w:rsidRPr="008172B4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B5A" w:rsidRPr="008172B4">
        <w:rPr>
          <w:rFonts w:ascii="Goudy Old Style" w:hAnsi="Goudy Old Style"/>
          <w:b/>
        </w:rPr>
        <w:t xml:space="preserve"> </w:t>
      </w:r>
      <w:r w:rsidR="00DF7B5A" w:rsidRPr="00C32633">
        <w:rPr>
          <w:rFonts w:ascii="Goudy Old Style" w:hAnsi="Goudy Old Style"/>
          <w:b/>
        </w:rPr>
        <w:t>No Progress: Revise and Resubmit</w:t>
      </w:r>
    </w:p>
    <w:bookmarkEnd w:id="0"/>
    <w:p w14:paraId="2BB50828" w14:textId="77777777" w:rsidR="00DF7B5A" w:rsidRDefault="00B442D0" w:rsidP="00DF7B5A">
      <w:pPr>
        <w:pStyle w:val="NoSpacing"/>
        <w:rPr>
          <w:rFonts w:ascii="Goudy Old Style" w:hAnsi="Goudy Old Style"/>
          <w:b/>
        </w:rPr>
      </w:pPr>
      <w:sdt>
        <w:sdtPr>
          <w:rPr>
            <w:rFonts w:ascii="Goudy Old Style" w:hAnsi="Goudy Old Style"/>
            <w:b/>
          </w:rPr>
          <w:id w:val="61317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B5A" w:rsidRPr="008172B4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B5A" w:rsidRPr="008172B4">
        <w:rPr>
          <w:rFonts w:ascii="Goudy Old Style" w:hAnsi="Goudy Old Style"/>
          <w:b/>
        </w:rPr>
        <w:t xml:space="preserve"> </w:t>
      </w:r>
      <w:r w:rsidR="00DF7B5A">
        <w:rPr>
          <w:rFonts w:ascii="Goudy Old Style" w:hAnsi="Goudy Old Style"/>
          <w:b/>
        </w:rPr>
        <w:t>T</w:t>
      </w:r>
      <w:r w:rsidR="00DF7B5A" w:rsidRPr="000A15B1">
        <w:rPr>
          <w:rFonts w:ascii="Goudy Old Style" w:hAnsi="Goudy Old Style"/>
          <w:b/>
        </w:rPr>
        <w:t>ransfer to a research masters</w:t>
      </w:r>
    </w:p>
    <w:p w14:paraId="5B06AE16" w14:textId="0E79E7CA" w:rsidR="00DF7B5A" w:rsidRDefault="00B442D0" w:rsidP="00DF7B5A">
      <w:pPr>
        <w:pStyle w:val="NoSpacing"/>
        <w:rPr>
          <w:rFonts w:ascii="Goudy Old Style" w:hAnsi="Goudy Old Style"/>
          <w:b/>
        </w:rPr>
      </w:pPr>
      <w:sdt>
        <w:sdtPr>
          <w:rPr>
            <w:rFonts w:ascii="Goudy Old Style" w:hAnsi="Goudy Old Style"/>
            <w:b/>
          </w:rPr>
          <w:id w:val="34552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B5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B5A" w:rsidRPr="008172B4">
        <w:rPr>
          <w:rFonts w:ascii="Goudy Old Style" w:hAnsi="Goudy Old Style"/>
          <w:b/>
        </w:rPr>
        <w:t xml:space="preserve"> </w:t>
      </w:r>
      <w:r w:rsidR="00625F73" w:rsidRPr="00625F73">
        <w:rPr>
          <w:rFonts w:ascii="Goudy Old Style" w:hAnsi="Goudy Old Style"/>
          <w:b/>
        </w:rPr>
        <w:t xml:space="preserve">No progress, </w:t>
      </w:r>
      <w:r w:rsidR="00625F73">
        <w:rPr>
          <w:rFonts w:ascii="Goudy Old Style" w:hAnsi="Goudy Old Style"/>
          <w:b/>
        </w:rPr>
        <w:t>e</w:t>
      </w:r>
      <w:r w:rsidR="00625F73" w:rsidRPr="00625F73">
        <w:rPr>
          <w:rFonts w:ascii="Goudy Old Style" w:hAnsi="Goudy Old Style"/>
          <w:b/>
        </w:rPr>
        <w:t>xit without an award</w:t>
      </w:r>
    </w:p>
    <w:p w14:paraId="388BB1BA" w14:textId="77777777" w:rsidR="00DF7B5A" w:rsidRDefault="00DF7B5A" w:rsidP="00732F2F">
      <w:pPr>
        <w:pStyle w:val="NoSpacing"/>
        <w:spacing w:after="60"/>
        <w:rPr>
          <w:rFonts w:ascii="Goudy Old Style" w:hAnsi="Goudy Old Style"/>
        </w:rPr>
      </w:pPr>
    </w:p>
    <w:p w14:paraId="36A0D16A" w14:textId="77777777" w:rsidR="008172B4" w:rsidRDefault="008172B4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3860"/>
        <w:gridCol w:w="3869"/>
      </w:tblGrid>
      <w:tr w:rsidR="00601841" w:rsidRPr="008172B4" w14:paraId="611C0E43" w14:textId="77777777" w:rsidTr="00601841">
        <w:tc>
          <w:tcPr>
            <w:tcW w:w="2104" w:type="dxa"/>
          </w:tcPr>
          <w:p w14:paraId="528EA1EE" w14:textId="77777777" w:rsidR="00601841" w:rsidRPr="008172B4" w:rsidRDefault="00601841" w:rsidP="00471A96">
            <w:pPr>
              <w:spacing w:line="360" w:lineRule="auto"/>
              <w:rPr>
                <w:rFonts w:ascii="Goudy Old Style" w:hAnsi="Goudy Old Style"/>
                <w:b/>
              </w:rPr>
            </w:pPr>
            <w:r w:rsidRPr="008172B4">
              <w:rPr>
                <w:rFonts w:ascii="Goudy Old Style" w:hAnsi="Goudy Old Style"/>
                <w:b/>
              </w:rPr>
              <w:t>Role</w:t>
            </w:r>
          </w:p>
        </w:tc>
        <w:tc>
          <w:tcPr>
            <w:tcW w:w="3960" w:type="dxa"/>
          </w:tcPr>
          <w:p w14:paraId="44E6F9CF" w14:textId="77777777" w:rsidR="00601841" w:rsidRPr="008172B4" w:rsidRDefault="00601841" w:rsidP="00471A96">
            <w:pPr>
              <w:spacing w:line="360" w:lineRule="auto"/>
              <w:rPr>
                <w:rFonts w:ascii="Goudy Old Style" w:hAnsi="Goudy Old Style"/>
                <w:b/>
              </w:rPr>
            </w:pPr>
            <w:r w:rsidRPr="008172B4">
              <w:rPr>
                <w:rFonts w:ascii="Goudy Old Style" w:hAnsi="Goudy Old Style"/>
                <w:b/>
              </w:rPr>
              <w:t>Name</w:t>
            </w:r>
          </w:p>
        </w:tc>
        <w:tc>
          <w:tcPr>
            <w:tcW w:w="3960" w:type="dxa"/>
          </w:tcPr>
          <w:p w14:paraId="6C0A4593" w14:textId="77777777" w:rsidR="00601841" w:rsidRPr="008172B4" w:rsidRDefault="00601841" w:rsidP="00471A96">
            <w:pPr>
              <w:spacing w:line="360" w:lineRule="auto"/>
              <w:rPr>
                <w:rFonts w:ascii="Goudy Old Style" w:hAnsi="Goudy Old Style"/>
                <w:b/>
              </w:rPr>
            </w:pPr>
            <w:r w:rsidRPr="008172B4">
              <w:rPr>
                <w:rFonts w:ascii="Goudy Old Style" w:hAnsi="Goudy Old Style"/>
                <w:b/>
              </w:rPr>
              <w:t>Signature</w:t>
            </w:r>
          </w:p>
        </w:tc>
      </w:tr>
      <w:tr w:rsidR="00601841" w:rsidRPr="008172B4" w14:paraId="0FA2F987" w14:textId="77777777" w:rsidTr="00601841">
        <w:tc>
          <w:tcPr>
            <w:tcW w:w="2104" w:type="dxa"/>
          </w:tcPr>
          <w:p w14:paraId="0C5C15E8" w14:textId="77777777" w:rsidR="00601841" w:rsidRPr="008172B4" w:rsidRDefault="00601841" w:rsidP="00471A96">
            <w:pPr>
              <w:spacing w:line="360" w:lineRule="auto"/>
              <w:rPr>
                <w:rFonts w:ascii="Goudy Old Style" w:hAnsi="Goudy Old Style"/>
              </w:rPr>
            </w:pPr>
            <w:r w:rsidRPr="008172B4">
              <w:rPr>
                <w:rFonts w:ascii="Goudy Old Style" w:hAnsi="Goudy Old Style"/>
              </w:rPr>
              <w:t>Chair</w:t>
            </w:r>
          </w:p>
        </w:tc>
        <w:tc>
          <w:tcPr>
            <w:tcW w:w="3960" w:type="dxa"/>
          </w:tcPr>
          <w:p w14:paraId="43C11888" w14:textId="77777777" w:rsidR="00601841" w:rsidRPr="008172B4" w:rsidRDefault="00601841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3960" w:type="dxa"/>
          </w:tcPr>
          <w:p w14:paraId="3E7511A1" w14:textId="77777777" w:rsidR="00601841" w:rsidRDefault="00601841" w:rsidP="00471A96">
            <w:pPr>
              <w:spacing w:line="360" w:lineRule="auto"/>
              <w:rPr>
                <w:rFonts w:ascii="Goudy Old Style" w:hAnsi="Goudy Old Style"/>
              </w:rPr>
            </w:pPr>
          </w:p>
          <w:p w14:paraId="61D6FC89" w14:textId="294E5DE6" w:rsidR="00DF7B5A" w:rsidRPr="008172B4" w:rsidRDefault="00DF7B5A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601841" w:rsidRPr="008172B4" w14:paraId="3157D2BB" w14:textId="77777777" w:rsidTr="00601841">
        <w:tc>
          <w:tcPr>
            <w:tcW w:w="2104" w:type="dxa"/>
          </w:tcPr>
          <w:p w14:paraId="7A4B56C7" w14:textId="77777777" w:rsidR="00601841" w:rsidRPr="008172B4" w:rsidRDefault="00601841" w:rsidP="00471A96">
            <w:pPr>
              <w:spacing w:line="360" w:lineRule="auto"/>
              <w:rPr>
                <w:rFonts w:ascii="Goudy Old Style" w:hAnsi="Goudy Old Style"/>
              </w:rPr>
            </w:pPr>
            <w:r w:rsidRPr="008172B4">
              <w:rPr>
                <w:rFonts w:ascii="Goudy Old Style" w:hAnsi="Goudy Old Style"/>
              </w:rPr>
              <w:t>Examiner 1</w:t>
            </w:r>
          </w:p>
        </w:tc>
        <w:tc>
          <w:tcPr>
            <w:tcW w:w="3960" w:type="dxa"/>
          </w:tcPr>
          <w:p w14:paraId="374D0CF9" w14:textId="77777777" w:rsidR="00601841" w:rsidRPr="008172B4" w:rsidRDefault="00601841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3960" w:type="dxa"/>
          </w:tcPr>
          <w:p w14:paraId="186F71F8" w14:textId="77777777" w:rsidR="00601841" w:rsidRDefault="00601841" w:rsidP="00471A96">
            <w:pPr>
              <w:spacing w:line="360" w:lineRule="auto"/>
              <w:rPr>
                <w:rFonts w:ascii="Goudy Old Style" w:hAnsi="Goudy Old Style"/>
              </w:rPr>
            </w:pPr>
          </w:p>
          <w:p w14:paraId="21F78FE4" w14:textId="2C32157F" w:rsidR="00DF7B5A" w:rsidRPr="008172B4" w:rsidRDefault="00DF7B5A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601841" w:rsidRPr="008172B4" w14:paraId="5CEC8D63" w14:textId="77777777" w:rsidTr="00601841">
        <w:tc>
          <w:tcPr>
            <w:tcW w:w="2104" w:type="dxa"/>
          </w:tcPr>
          <w:p w14:paraId="113C0C8E" w14:textId="77777777" w:rsidR="00601841" w:rsidRPr="008172B4" w:rsidRDefault="00601841" w:rsidP="00471A96">
            <w:pPr>
              <w:spacing w:line="360" w:lineRule="auto"/>
              <w:rPr>
                <w:rFonts w:ascii="Goudy Old Style" w:hAnsi="Goudy Old Style"/>
              </w:rPr>
            </w:pPr>
            <w:r w:rsidRPr="008172B4">
              <w:rPr>
                <w:rFonts w:ascii="Goudy Old Style" w:hAnsi="Goudy Old Style"/>
              </w:rPr>
              <w:t>Examiner 2</w:t>
            </w:r>
          </w:p>
        </w:tc>
        <w:tc>
          <w:tcPr>
            <w:tcW w:w="3960" w:type="dxa"/>
          </w:tcPr>
          <w:p w14:paraId="47BA550A" w14:textId="77777777" w:rsidR="00601841" w:rsidRPr="008172B4" w:rsidRDefault="00601841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3960" w:type="dxa"/>
          </w:tcPr>
          <w:p w14:paraId="2B2B0FFC" w14:textId="77777777" w:rsidR="00601841" w:rsidRDefault="00601841" w:rsidP="00471A96">
            <w:pPr>
              <w:spacing w:line="360" w:lineRule="auto"/>
              <w:rPr>
                <w:rFonts w:ascii="Goudy Old Style" w:hAnsi="Goudy Old Style"/>
              </w:rPr>
            </w:pPr>
          </w:p>
          <w:p w14:paraId="525D35FA" w14:textId="0673FFDA" w:rsidR="00DF7B5A" w:rsidRPr="008172B4" w:rsidRDefault="00DF7B5A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</w:tbl>
    <w:p w14:paraId="79F8F96F" w14:textId="77777777" w:rsidR="00601841" w:rsidRDefault="00601841" w:rsidP="00732DCD">
      <w:pPr>
        <w:pStyle w:val="NoSpacing"/>
        <w:rPr>
          <w:rFonts w:ascii="Goudy Old Style" w:hAnsi="Goudy Old Style"/>
          <w:b/>
        </w:rPr>
      </w:pPr>
    </w:p>
    <w:p w14:paraId="36E54058" w14:textId="39941E2C" w:rsidR="00175EC5" w:rsidRDefault="00175EC5" w:rsidP="00175EC5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41BC9622" w14:textId="77777777" w:rsidR="00DF7B5A" w:rsidRDefault="00DF7B5A" w:rsidP="00DF7B5A">
      <w:pPr>
        <w:pStyle w:val="NoSpacing"/>
        <w:spacing w:after="60"/>
        <w:rPr>
          <w:rFonts w:ascii="Goudy Old Style" w:hAnsi="Goudy Old Style"/>
        </w:rPr>
      </w:pPr>
      <w:r>
        <w:rPr>
          <w:rFonts w:ascii="Goudy Old Style" w:hAnsi="Goudy Old Style"/>
        </w:rPr>
        <w:t>_________________________________________________________________________________________</w:t>
      </w:r>
    </w:p>
    <w:p w14:paraId="57C71201" w14:textId="22F9E591" w:rsidR="00DF7B5A" w:rsidRPr="006B53DC" w:rsidRDefault="00DF7B5A" w:rsidP="00DF7B5A">
      <w:pPr>
        <w:pStyle w:val="NoSpacing"/>
        <w:spacing w:after="60"/>
        <w:rPr>
          <w:rFonts w:ascii="Goudy Old Style" w:hAnsi="Goudy Old Style"/>
          <w:b/>
          <w:bCs/>
        </w:rPr>
      </w:pPr>
      <w:r w:rsidRPr="006B53DC">
        <w:rPr>
          <w:rFonts w:ascii="Goudy Old Style" w:hAnsi="Goudy Old Style"/>
          <w:b/>
          <w:bCs/>
        </w:rPr>
        <w:t xml:space="preserve">This section to be completed </w:t>
      </w:r>
      <w:r w:rsidR="00207C91" w:rsidRPr="006B53DC">
        <w:rPr>
          <w:rFonts w:ascii="Goudy Old Style" w:hAnsi="Goudy Old Style"/>
          <w:b/>
          <w:bCs/>
        </w:rPr>
        <w:t xml:space="preserve">only </w:t>
      </w:r>
      <w:r w:rsidRPr="006B53DC">
        <w:rPr>
          <w:rFonts w:ascii="Goudy Old Style" w:hAnsi="Goudy Old Style"/>
          <w:b/>
          <w:bCs/>
        </w:rPr>
        <w:t xml:space="preserve">if the recommendation is NOT Progress </w:t>
      </w:r>
      <w:r w:rsidR="00DC75F2" w:rsidRPr="006B53DC">
        <w:rPr>
          <w:rFonts w:ascii="Goudy Old Style" w:hAnsi="Goudy Old Style"/>
          <w:b/>
          <w:bCs/>
        </w:rPr>
        <w:t>on</w:t>
      </w:r>
      <w:r w:rsidRPr="006B53DC">
        <w:rPr>
          <w:rFonts w:ascii="Goudy Old Style" w:hAnsi="Goudy Old Style"/>
          <w:b/>
          <w:bCs/>
        </w:rPr>
        <w:t xml:space="preserve"> PhD</w:t>
      </w:r>
    </w:p>
    <w:p w14:paraId="6ED4E7E7" w14:textId="77777777" w:rsidR="00DF7B5A" w:rsidRDefault="00DF7B5A" w:rsidP="00DF7B5A">
      <w:pPr>
        <w:pStyle w:val="NoSpacing"/>
        <w:spacing w:after="60"/>
        <w:rPr>
          <w:rFonts w:ascii="Goudy Old Style" w:hAnsi="Goudy Old Style"/>
        </w:rPr>
      </w:pPr>
    </w:p>
    <w:p w14:paraId="7AD85EBB" w14:textId="70ADD4BC" w:rsidR="00DF7B5A" w:rsidRPr="008172B4" w:rsidRDefault="00DF7B5A" w:rsidP="00DF7B5A">
      <w:pPr>
        <w:pStyle w:val="NoSpacing"/>
        <w:spacing w:after="6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Where the recommendation is either a </w:t>
      </w:r>
      <w:r w:rsidRPr="00732F2F">
        <w:rPr>
          <w:rFonts w:ascii="Goudy Old Style" w:hAnsi="Goudy Old Style"/>
          <w:b/>
          <w:bCs/>
        </w:rPr>
        <w:t>Progress with conditions</w:t>
      </w:r>
      <w:r>
        <w:rPr>
          <w:rFonts w:ascii="Goudy Old Style" w:hAnsi="Goudy Old Style"/>
        </w:rPr>
        <w:t xml:space="preserve"> </w:t>
      </w:r>
      <w:r w:rsidRPr="00732F2F">
        <w:rPr>
          <w:rFonts w:ascii="Goudy Old Style" w:hAnsi="Goudy Old Style"/>
          <w:u w:val="single"/>
        </w:rPr>
        <w:t xml:space="preserve">OR </w:t>
      </w:r>
      <w:r w:rsidRPr="00732F2F">
        <w:rPr>
          <w:rFonts w:ascii="Goudy Old Style" w:hAnsi="Goudy Old Style"/>
          <w:b/>
          <w:bCs/>
        </w:rPr>
        <w:t>No Progress: Revise and Resubmit</w:t>
      </w:r>
      <w:r>
        <w:rPr>
          <w:rFonts w:ascii="Goudy Old Style" w:hAnsi="Goudy Old Style"/>
          <w:b/>
          <w:bCs/>
        </w:rPr>
        <w:t>,</w:t>
      </w:r>
      <w:r>
        <w:rPr>
          <w:rFonts w:ascii="Goudy Old Style" w:hAnsi="Goudy Old Style"/>
        </w:rPr>
        <w:t xml:space="preserve"> please provide </w:t>
      </w:r>
      <w:r w:rsidRPr="00732F2F">
        <w:rPr>
          <w:rFonts w:ascii="Goudy Old Style" w:hAnsi="Goudy Old Style"/>
        </w:rPr>
        <w:t>clear objectives/targets that the candidate will be required to achieve</w:t>
      </w:r>
      <w:r>
        <w:rPr>
          <w:rFonts w:ascii="Goudy Old Style" w:hAnsi="Goudy Old Style"/>
        </w:rPr>
        <w:t xml:space="preserve"> in order to progress/be deemed eligible to resubmit (This section will be provided to the candidate by the DRSPC) 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DF7B5A" w:rsidRPr="008F43C1" w14:paraId="209FADD7" w14:textId="77777777" w:rsidTr="00804D0B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E9B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6383E81E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566CB1BF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22EBC6FA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4A3D2F73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28522552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726E8CC2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161AE3BE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28DCE554" w14:textId="77777777" w:rsidR="00DF7B5A" w:rsidRDefault="00DF7B5A" w:rsidP="00DF7B5A">
      <w:pPr>
        <w:pStyle w:val="NoSpacing"/>
        <w:rPr>
          <w:rFonts w:ascii="Goudy Old Style" w:hAnsi="Goudy Old Style"/>
          <w:b/>
        </w:rPr>
      </w:pPr>
    </w:p>
    <w:p w14:paraId="3D568149" w14:textId="6E15430A" w:rsidR="00DF7B5A" w:rsidRPr="008172B4" w:rsidRDefault="00DF7B5A" w:rsidP="00DF7B5A">
      <w:pPr>
        <w:pStyle w:val="NoSpacing"/>
        <w:spacing w:after="60"/>
        <w:rPr>
          <w:rFonts w:ascii="Goudy Old Style" w:hAnsi="Goudy Old Style"/>
        </w:rPr>
      </w:pPr>
      <w:r w:rsidRPr="00732F2F">
        <w:rPr>
          <w:rFonts w:ascii="Goudy Old Style" w:hAnsi="Goudy Old Style"/>
        </w:rPr>
        <w:t xml:space="preserve">Where the recommendation is either </w:t>
      </w:r>
      <w:r w:rsidRPr="00DF7B5A">
        <w:rPr>
          <w:rFonts w:ascii="Goudy Old Style" w:hAnsi="Goudy Old Style"/>
          <w:b/>
          <w:bCs/>
        </w:rPr>
        <w:t>Transfer to a research masters</w:t>
      </w:r>
      <w:r w:rsidRPr="00732F2F">
        <w:rPr>
          <w:rFonts w:ascii="Goudy Old Style" w:hAnsi="Goudy Old Style"/>
        </w:rPr>
        <w:t xml:space="preserve"> </w:t>
      </w:r>
      <w:r w:rsidRPr="00DF7B5A">
        <w:rPr>
          <w:rFonts w:ascii="Goudy Old Style" w:hAnsi="Goudy Old Style"/>
          <w:u w:val="single"/>
        </w:rPr>
        <w:t>OR</w:t>
      </w:r>
      <w:r w:rsidRPr="00732F2F">
        <w:rPr>
          <w:rFonts w:ascii="Goudy Old Style" w:hAnsi="Goudy Old Style"/>
        </w:rPr>
        <w:t xml:space="preserve"> </w:t>
      </w:r>
      <w:r w:rsidR="00625F73" w:rsidRPr="00625F73">
        <w:rPr>
          <w:rFonts w:ascii="Goudy Old Style" w:hAnsi="Goudy Old Style"/>
          <w:b/>
          <w:bCs/>
        </w:rPr>
        <w:t xml:space="preserve">No progress, </w:t>
      </w:r>
      <w:r w:rsidR="00625F73">
        <w:rPr>
          <w:rFonts w:ascii="Goudy Old Style" w:hAnsi="Goudy Old Style"/>
          <w:b/>
          <w:bCs/>
        </w:rPr>
        <w:t>e</w:t>
      </w:r>
      <w:r w:rsidR="00625F73" w:rsidRPr="00625F73">
        <w:rPr>
          <w:rFonts w:ascii="Goudy Old Style" w:hAnsi="Goudy Old Style"/>
          <w:b/>
          <w:bCs/>
        </w:rPr>
        <w:t xml:space="preserve">xit without an award </w:t>
      </w:r>
      <w:r w:rsidRPr="00732F2F">
        <w:rPr>
          <w:rFonts w:ascii="Goudy Old Style" w:hAnsi="Goudy Old Style"/>
        </w:rPr>
        <w:t xml:space="preserve">the PRC must provide clear reasoning and justification </w:t>
      </w:r>
      <w:r>
        <w:rPr>
          <w:rFonts w:ascii="Goudy Old Style" w:hAnsi="Goudy Old Style"/>
        </w:rPr>
        <w:t xml:space="preserve">(This section will be provided to the candidate by the DRSPC) 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DF7B5A" w:rsidRPr="008F43C1" w14:paraId="5C425E1D" w14:textId="77777777" w:rsidTr="00804D0B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915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4025631F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75586397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5AF1950F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00F04E60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1DFB57E6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4E67CDAC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7F4A30E3" w14:textId="77777777" w:rsidR="00DF7B5A" w:rsidRDefault="00DF7B5A" w:rsidP="00804D0B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79215CDE" w14:textId="77777777" w:rsidR="00DF7B5A" w:rsidRDefault="00DF7B5A" w:rsidP="00DF7B5A">
      <w:pPr>
        <w:pStyle w:val="NoSpacing"/>
        <w:rPr>
          <w:rFonts w:ascii="Goudy Old Style" w:hAnsi="Goudy Old Style"/>
          <w:b/>
        </w:rPr>
      </w:pPr>
    </w:p>
    <w:p w14:paraId="0FF4A4CA" w14:textId="12FC35EF" w:rsidR="00DF7B5A" w:rsidRDefault="00DF7B5A" w:rsidP="00DF7B5A">
      <w:pPr>
        <w:pStyle w:val="NoSpacing"/>
        <w:rPr>
          <w:rFonts w:ascii="Goudy Old Style" w:hAnsi="Goudy Old Style"/>
          <w:b/>
        </w:rPr>
      </w:pPr>
    </w:p>
    <w:p w14:paraId="2D95C7E0" w14:textId="77777777" w:rsidR="00DF7B5A" w:rsidRPr="00601841" w:rsidRDefault="00DF7B5A" w:rsidP="00DF7B5A">
      <w:pPr>
        <w:pStyle w:val="NoSpacing"/>
        <w:jc w:val="center"/>
        <w:rPr>
          <w:rFonts w:ascii="Goudy Old Style" w:hAnsi="Goudy Old Style"/>
          <w:b/>
        </w:rPr>
      </w:pPr>
      <w:r w:rsidRPr="00601841">
        <w:rPr>
          <w:rFonts w:ascii="Goudy Old Style" w:hAnsi="Goudy Old Style"/>
          <w:b/>
        </w:rPr>
        <w:t>The signed, completed form to be returned to: geography.department@mu.ie</w:t>
      </w:r>
    </w:p>
    <w:p w14:paraId="3762A1D7" w14:textId="77777777" w:rsidR="00DF7B5A" w:rsidRDefault="00DF7B5A" w:rsidP="00DF7B5A">
      <w:pPr>
        <w:pStyle w:val="NoSpacing"/>
        <w:rPr>
          <w:rFonts w:ascii="Goudy Old Style" w:hAnsi="Goudy Old Style"/>
          <w:b/>
        </w:rPr>
      </w:pPr>
    </w:p>
    <w:p w14:paraId="02563F07" w14:textId="77777777" w:rsidR="00DF7B5A" w:rsidRDefault="00DF7B5A" w:rsidP="00175EC5">
      <w:pPr>
        <w:pStyle w:val="NoSpacing"/>
        <w:rPr>
          <w:rFonts w:ascii="Goudy Old Style" w:hAnsi="Goudy Old Style"/>
          <w:b/>
          <w:sz w:val="24"/>
          <w:szCs w:val="24"/>
        </w:rPr>
      </w:pPr>
    </w:p>
    <w:sectPr w:rsidR="00DF7B5A" w:rsidSect="004161A3">
      <w:headerReference w:type="default" r:id="rId9"/>
      <w:footerReference w:type="default" r:id="rId10"/>
      <w:footerReference w:type="first" r:id="rId11"/>
      <w:pgSz w:w="11906" w:h="16838"/>
      <w:pgMar w:top="1049" w:right="1049" w:bottom="1049" w:left="104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1842" w14:textId="77777777" w:rsidR="00B442D0" w:rsidRDefault="00B442D0">
      <w:pPr>
        <w:spacing w:after="0" w:line="240" w:lineRule="auto"/>
      </w:pPr>
      <w:r>
        <w:separator/>
      </w:r>
    </w:p>
  </w:endnote>
  <w:endnote w:type="continuationSeparator" w:id="0">
    <w:p w14:paraId="49082D90" w14:textId="77777777" w:rsidR="00B442D0" w:rsidRDefault="00B4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119E" w14:textId="77777777" w:rsidR="00D87435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8172B4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7B21" w14:textId="77777777" w:rsidR="00E534F9" w:rsidRPr="00E534F9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8172B4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626E" w14:textId="77777777" w:rsidR="00B442D0" w:rsidRDefault="00B442D0">
      <w:pPr>
        <w:spacing w:after="0" w:line="240" w:lineRule="auto"/>
      </w:pPr>
      <w:r>
        <w:separator/>
      </w:r>
    </w:p>
  </w:footnote>
  <w:footnote w:type="continuationSeparator" w:id="0">
    <w:p w14:paraId="0B96C3BE" w14:textId="77777777" w:rsidR="00B442D0" w:rsidRDefault="00B4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1052" w14:textId="77777777" w:rsidR="002A347B" w:rsidRPr="002A347B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0569"/>
    <w:multiLevelType w:val="hybridMultilevel"/>
    <w:tmpl w:val="6FB2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162D2"/>
    <w:multiLevelType w:val="hybridMultilevel"/>
    <w:tmpl w:val="B2584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0725F"/>
    <w:multiLevelType w:val="hybridMultilevel"/>
    <w:tmpl w:val="F6BE8C5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AF"/>
    <w:rsid w:val="000402FE"/>
    <w:rsid w:val="0004305F"/>
    <w:rsid w:val="0005466E"/>
    <w:rsid w:val="000613CF"/>
    <w:rsid w:val="000840AF"/>
    <w:rsid w:val="000929C9"/>
    <w:rsid w:val="00093543"/>
    <w:rsid w:val="000A15B1"/>
    <w:rsid w:val="000B0A66"/>
    <w:rsid w:val="000B14A7"/>
    <w:rsid w:val="000D1956"/>
    <w:rsid w:val="000D1E4F"/>
    <w:rsid w:val="000E54D8"/>
    <w:rsid w:val="000F501B"/>
    <w:rsid w:val="00112F42"/>
    <w:rsid w:val="0013042E"/>
    <w:rsid w:val="001414E2"/>
    <w:rsid w:val="00175EC5"/>
    <w:rsid w:val="0019331C"/>
    <w:rsid w:val="001939EF"/>
    <w:rsid w:val="001E3FDA"/>
    <w:rsid w:val="00207C91"/>
    <w:rsid w:val="002358D2"/>
    <w:rsid w:val="00280FA8"/>
    <w:rsid w:val="00281035"/>
    <w:rsid w:val="0028643C"/>
    <w:rsid w:val="00286A7A"/>
    <w:rsid w:val="002919BF"/>
    <w:rsid w:val="002C4F0D"/>
    <w:rsid w:val="002D1C91"/>
    <w:rsid w:val="002E0F39"/>
    <w:rsid w:val="00394560"/>
    <w:rsid w:val="003B06D0"/>
    <w:rsid w:val="003B5E05"/>
    <w:rsid w:val="003C377D"/>
    <w:rsid w:val="003C55EF"/>
    <w:rsid w:val="00442B60"/>
    <w:rsid w:val="00446911"/>
    <w:rsid w:val="004740DF"/>
    <w:rsid w:val="00476170"/>
    <w:rsid w:val="004F6F04"/>
    <w:rsid w:val="00507D5E"/>
    <w:rsid w:val="0052127C"/>
    <w:rsid w:val="00522B3A"/>
    <w:rsid w:val="00525DC7"/>
    <w:rsid w:val="005B4C5A"/>
    <w:rsid w:val="005C2927"/>
    <w:rsid w:val="005C48A8"/>
    <w:rsid w:val="005E2538"/>
    <w:rsid w:val="00601841"/>
    <w:rsid w:val="006065A3"/>
    <w:rsid w:val="00625F73"/>
    <w:rsid w:val="006260E4"/>
    <w:rsid w:val="00632DCB"/>
    <w:rsid w:val="00653402"/>
    <w:rsid w:val="006B53DC"/>
    <w:rsid w:val="006B5DFC"/>
    <w:rsid w:val="006D2C9A"/>
    <w:rsid w:val="00701AB3"/>
    <w:rsid w:val="00716555"/>
    <w:rsid w:val="00722D9A"/>
    <w:rsid w:val="007320F0"/>
    <w:rsid w:val="00732DCD"/>
    <w:rsid w:val="00732F2F"/>
    <w:rsid w:val="00744857"/>
    <w:rsid w:val="007837A7"/>
    <w:rsid w:val="007917EF"/>
    <w:rsid w:val="007B2F39"/>
    <w:rsid w:val="007D5E77"/>
    <w:rsid w:val="007E355F"/>
    <w:rsid w:val="007F6141"/>
    <w:rsid w:val="008172B4"/>
    <w:rsid w:val="00836797"/>
    <w:rsid w:val="00863FB3"/>
    <w:rsid w:val="00864C6B"/>
    <w:rsid w:val="008965B1"/>
    <w:rsid w:val="008A23C6"/>
    <w:rsid w:val="008F6F03"/>
    <w:rsid w:val="009036B1"/>
    <w:rsid w:val="00922353"/>
    <w:rsid w:val="009223AC"/>
    <w:rsid w:val="00927FC7"/>
    <w:rsid w:val="00941CFB"/>
    <w:rsid w:val="009607F2"/>
    <w:rsid w:val="0096565E"/>
    <w:rsid w:val="00975E7B"/>
    <w:rsid w:val="00A05B98"/>
    <w:rsid w:val="00A07197"/>
    <w:rsid w:val="00A40FFC"/>
    <w:rsid w:val="00A54C67"/>
    <w:rsid w:val="00A86CE3"/>
    <w:rsid w:val="00AA0AD2"/>
    <w:rsid w:val="00AB60DD"/>
    <w:rsid w:val="00AC5687"/>
    <w:rsid w:val="00AD74A8"/>
    <w:rsid w:val="00B02077"/>
    <w:rsid w:val="00B03EF1"/>
    <w:rsid w:val="00B07ADB"/>
    <w:rsid w:val="00B442D0"/>
    <w:rsid w:val="00BF19AF"/>
    <w:rsid w:val="00C32633"/>
    <w:rsid w:val="00C33644"/>
    <w:rsid w:val="00C6547B"/>
    <w:rsid w:val="00C7393C"/>
    <w:rsid w:val="00C76140"/>
    <w:rsid w:val="00CA7842"/>
    <w:rsid w:val="00CB0E87"/>
    <w:rsid w:val="00CB6875"/>
    <w:rsid w:val="00CC562E"/>
    <w:rsid w:val="00CD63B7"/>
    <w:rsid w:val="00CD7F71"/>
    <w:rsid w:val="00CE0C2E"/>
    <w:rsid w:val="00CE7C7E"/>
    <w:rsid w:val="00CF2949"/>
    <w:rsid w:val="00D14FA8"/>
    <w:rsid w:val="00D47475"/>
    <w:rsid w:val="00D705E4"/>
    <w:rsid w:val="00D71440"/>
    <w:rsid w:val="00D85E80"/>
    <w:rsid w:val="00DA0206"/>
    <w:rsid w:val="00DB3D73"/>
    <w:rsid w:val="00DC47A8"/>
    <w:rsid w:val="00DC75F2"/>
    <w:rsid w:val="00DD57B3"/>
    <w:rsid w:val="00DE2294"/>
    <w:rsid w:val="00DE251E"/>
    <w:rsid w:val="00DF407F"/>
    <w:rsid w:val="00DF7B5A"/>
    <w:rsid w:val="00E00547"/>
    <w:rsid w:val="00E20D2C"/>
    <w:rsid w:val="00E40698"/>
    <w:rsid w:val="00E44F59"/>
    <w:rsid w:val="00E54C90"/>
    <w:rsid w:val="00E74003"/>
    <w:rsid w:val="00E97DC9"/>
    <w:rsid w:val="00EA334E"/>
    <w:rsid w:val="00EC5032"/>
    <w:rsid w:val="00EC61B4"/>
    <w:rsid w:val="00EC7976"/>
    <w:rsid w:val="00EF6C04"/>
    <w:rsid w:val="00F51555"/>
    <w:rsid w:val="00F642E8"/>
    <w:rsid w:val="00F64C8E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A895"/>
  <w15:docId w15:val="{19198E28-8B86-4510-BEB6-50E4691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AF"/>
  </w:style>
  <w:style w:type="paragraph" w:styleId="Footer">
    <w:name w:val="footer"/>
    <w:basedOn w:val="Normal"/>
    <w:link w:val="Foot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C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65C2-94D1-45BC-A68F-EFBDDE60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Neasa Hogan</cp:lastModifiedBy>
  <cp:revision>2</cp:revision>
  <cp:lastPrinted>2016-02-23T09:27:00Z</cp:lastPrinted>
  <dcterms:created xsi:type="dcterms:W3CDTF">2021-04-21T13:57:00Z</dcterms:created>
  <dcterms:modified xsi:type="dcterms:W3CDTF">2021-04-21T13:57:00Z</dcterms:modified>
</cp:coreProperties>
</file>