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C5596" w14:textId="2277FD58" w:rsidR="006F1B59" w:rsidRPr="006F1B59" w:rsidRDefault="008D016B" w:rsidP="006F1B59">
      <w:pPr>
        <w:jc w:val="center"/>
        <w:rPr>
          <w:rFonts w:ascii="Calibri Light" w:eastAsia="Calibri Light" w:hAnsi="Calibri Light" w:cs="Calibri Light"/>
          <w:b/>
          <w:bCs/>
          <w:color w:val="7030A0"/>
          <w:sz w:val="44"/>
          <w:szCs w:val="44"/>
          <w:lang w:val="en-IE"/>
        </w:rPr>
      </w:pPr>
      <w:r w:rsidRPr="000B4D5A">
        <w:rPr>
          <w:rFonts w:ascii="Calibri Light" w:eastAsia="Calibri Light" w:hAnsi="Calibri Light" w:cs="Calibri Light"/>
          <w:b/>
          <w:bCs/>
          <w:color w:val="7030A0"/>
          <w:sz w:val="44"/>
          <w:szCs w:val="44"/>
          <w:lang w:val="en-IE"/>
        </w:rPr>
        <w:t>MU – UDL &amp; U</w:t>
      </w:r>
      <w:r w:rsidR="006F1B59">
        <w:rPr>
          <w:rFonts w:ascii="Calibri Light" w:eastAsia="Calibri Light" w:hAnsi="Calibri Light" w:cs="Calibri Light"/>
          <w:b/>
          <w:bCs/>
          <w:color w:val="7030A0"/>
          <w:sz w:val="44"/>
          <w:szCs w:val="44"/>
          <w:lang w:val="en-IE"/>
        </w:rPr>
        <w:t>. Plus One</w:t>
      </w:r>
    </w:p>
    <w:p w14:paraId="05462607" w14:textId="77777777" w:rsidR="00647EAB" w:rsidRPr="00647EAB" w:rsidRDefault="00647EAB" w:rsidP="00647EAB">
      <w:pPr>
        <w:rPr>
          <w:rFonts w:ascii="Calibri Light" w:hAnsi="Calibri Light" w:cs="Calibri Light"/>
          <w:b/>
          <w:bCs/>
        </w:rPr>
      </w:pPr>
    </w:p>
    <w:p w14:paraId="76C6B950" w14:textId="77777777" w:rsidR="008707FE" w:rsidRPr="008707FE" w:rsidRDefault="008707FE" w:rsidP="008707FE">
      <w:pPr>
        <w:rPr>
          <w:rFonts w:ascii="Calibri Light" w:hAnsi="Calibri Light" w:cs="Calibri Light"/>
        </w:rPr>
      </w:pPr>
      <w:r w:rsidRPr="008707FE">
        <w:rPr>
          <w:rFonts w:ascii="Calibri Light" w:hAnsi="Calibri Light" w:cs="Calibri Light"/>
          <w:b/>
          <w:bCs/>
        </w:rPr>
        <w:t xml:space="preserve">Title </w:t>
      </w:r>
      <w:r w:rsidRPr="008707FE">
        <w:rPr>
          <w:rFonts w:ascii="Calibri Light" w:hAnsi="Calibri Light" w:cs="Calibri Light"/>
          <w:b/>
          <w:bCs/>
        </w:rPr>
        <w:tab/>
      </w:r>
      <w:r w:rsidRPr="008707FE">
        <w:rPr>
          <w:rFonts w:ascii="Calibri Light" w:hAnsi="Calibri Light" w:cs="Calibri Light"/>
        </w:rPr>
        <w:tab/>
      </w:r>
      <w:r w:rsidRPr="008707FE">
        <w:rPr>
          <w:rFonts w:ascii="Calibri Light" w:hAnsi="Calibri Light" w:cs="Calibri Light"/>
        </w:rPr>
        <w:tab/>
        <w:t xml:space="preserve">Recorded Audio Clips: &lt; </w:t>
      </w:r>
      <w:proofErr w:type="gramStart"/>
      <w:r w:rsidRPr="008707FE">
        <w:rPr>
          <w:rFonts w:ascii="Calibri Light" w:hAnsi="Calibri Light" w:cs="Calibri Light"/>
        </w:rPr>
        <w:t>5 minute</w:t>
      </w:r>
      <w:proofErr w:type="gramEnd"/>
      <w:r w:rsidRPr="008707FE">
        <w:rPr>
          <w:rFonts w:ascii="Calibri Light" w:hAnsi="Calibri Light" w:cs="Calibri Light"/>
        </w:rPr>
        <w:t xml:space="preserve"> audio clips/podcasts</w:t>
      </w:r>
      <w:r w:rsidRPr="008707FE">
        <w:rPr>
          <w:rFonts w:ascii="Calibri Light" w:hAnsi="Calibri Light" w:cs="Calibri Light"/>
        </w:rPr>
        <w:tab/>
      </w:r>
    </w:p>
    <w:p w14:paraId="40C02DC5" w14:textId="77777777" w:rsidR="008707FE" w:rsidRPr="008707FE" w:rsidRDefault="008707FE" w:rsidP="008707FE">
      <w:pPr>
        <w:rPr>
          <w:rFonts w:ascii="Calibri Light" w:hAnsi="Calibri Light" w:cs="Calibri Light"/>
        </w:rPr>
      </w:pPr>
    </w:p>
    <w:p w14:paraId="27A8B436" w14:textId="77777777" w:rsidR="008707FE" w:rsidRPr="008707FE" w:rsidRDefault="008707FE" w:rsidP="008707FE">
      <w:pPr>
        <w:ind w:left="2160" w:hanging="2160"/>
        <w:rPr>
          <w:rFonts w:ascii="Calibri Light" w:hAnsi="Calibri Light" w:cs="Calibri Light"/>
        </w:rPr>
      </w:pPr>
      <w:r w:rsidRPr="008707FE">
        <w:rPr>
          <w:rFonts w:ascii="Calibri Light" w:hAnsi="Calibri Light" w:cs="Calibri Light"/>
          <w:b/>
          <w:bCs/>
        </w:rPr>
        <w:t>Brief description</w:t>
      </w:r>
      <w:r w:rsidRPr="008707FE">
        <w:rPr>
          <w:rFonts w:ascii="Calibri Light" w:hAnsi="Calibri Light" w:cs="Calibri Light"/>
        </w:rPr>
        <w:t xml:space="preserve"> </w:t>
      </w:r>
      <w:r w:rsidRPr="008707FE">
        <w:rPr>
          <w:rFonts w:ascii="Calibri Light" w:hAnsi="Calibri Light" w:cs="Calibri Light"/>
        </w:rPr>
        <w:tab/>
        <w:t xml:space="preserve">Record and share a short audio clip for your class, for instance, </w:t>
      </w:r>
    </w:p>
    <w:p w14:paraId="0E1646B3" w14:textId="65F1299F" w:rsidR="008707FE" w:rsidRPr="008707FE" w:rsidRDefault="008707FE" w:rsidP="008707FE">
      <w:pPr>
        <w:ind w:left="2160"/>
        <w:rPr>
          <w:rFonts w:ascii="Calibri Light" w:hAnsi="Calibri Light" w:cs="Calibri Light"/>
        </w:rPr>
      </w:pPr>
      <w:r w:rsidRPr="008707FE">
        <w:rPr>
          <w:rFonts w:ascii="Calibri Light" w:hAnsi="Calibri Light" w:cs="Calibri Light"/>
        </w:rPr>
        <w:t xml:space="preserve">a </w:t>
      </w:r>
      <w:proofErr w:type="gramStart"/>
      <w:r w:rsidRPr="008707FE">
        <w:rPr>
          <w:rFonts w:ascii="Calibri Light" w:hAnsi="Calibri Light" w:cs="Calibri Light"/>
        </w:rPr>
        <w:t>2-5 minute</w:t>
      </w:r>
      <w:proofErr w:type="gramEnd"/>
      <w:r w:rsidRPr="008707FE">
        <w:rPr>
          <w:rFonts w:ascii="Calibri Light" w:hAnsi="Calibri Light" w:cs="Calibri Light"/>
        </w:rPr>
        <w:t xml:space="preserve"> podcast on a particular topic, and post/share it on the institution’s VLE (Moodle). This could be a short audio recording informing students about the assignment/assessment requirements for the module, providing feedback on class assignments/assessments, focusing on a key theory or important concept from your module, highlighting common mistakes students may make in relation to exam questions, or providing advice regarding exam preparation.  </w:t>
      </w:r>
    </w:p>
    <w:p w14:paraId="07A2F4A8" w14:textId="77777777" w:rsidR="008707FE" w:rsidRPr="008707FE" w:rsidRDefault="008707FE" w:rsidP="008707FE">
      <w:pPr>
        <w:ind w:left="1440"/>
        <w:rPr>
          <w:rFonts w:ascii="Calibri Light" w:hAnsi="Calibri Light" w:cs="Calibri Light"/>
        </w:rPr>
      </w:pPr>
    </w:p>
    <w:p w14:paraId="11908A48" w14:textId="77777777" w:rsidR="008707FE" w:rsidRPr="008707FE" w:rsidRDefault="008707FE" w:rsidP="008707FE">
      <w:pPr>
        <w:ind w:left="2160"/>
        <w:rPr>
          <w:rFonts w:ascii="Calibri Light" w:eastAsia="Aptos" w:hAnsi="Calibri Light" w:cs="Calibri Light"/>
        </w:rPr>
      </w:pPr>
      <w:r w:rsidRPr="008707FE">
        <w:rPr>
          <w:rFonts w:ascii="Calibri Light" w:hAnsi="Calibri Light" w:cs="Calibri Light"/>
        </w:rPr>
        <w:t xml:space="preserve">You could use </w:t>
      </w:r>
      <w:proofErr w:type="gramStart"/>
      <w:r w:rsidRPr="008707FE">
        <w:rPr>
          <w:rFonts w:ascii="Calibri Light" w:hAnsi="Calibri Light" w:cs="Calibri Light"/>
        </w:rPr>
        <w:t>Open Source</w:t>
      </w:r>
      <w:proofErr w:type="gramEnd"/>
      <w:r w:rsidRPr="008707FE">
        <w:rPr>
          <w:rFonts w:ascii="Calibri Light" w:hAnsi="Calibri Light" w:cs="Calibri Light"/>
        </w:rPr>
        <w:t xml:space="preserve"> technology on your computer to make the recording, for example Audacity, or a recording application on your smart phone. You can share the sound file, for instance mp3, on the VLE.  To ensure the accessibly of the audio file,</w:t>
      </w:r>
      <w:r w:rsidRPr="008707FE">
        <w:rPr>
          <w:rFonts w:ascii="Calibri Light" w:eastAsia="Aptos" w:hAnsi="Calibri Light" w:cs="Calibri Light"/>
        </w:rPr>
        <w:t xml:space="preserve"> a transcript of the audio should also be shared with students. Some software, like Audacity, will create both the recording and the transcript.</w:t>
      </w:r>
    </w:p>
    <w:p w14:paraId="711596F0" w14:textId="77777777" w:rsidR="008707FE" w:rsidRPr="008707FE" w:rsidRDefault="008707FE" w:rsidP="008707FE">
      <w:pPr>
        <w:ind w:left="2160"/>
        <w:rPr>
          <w:rFonts w:ascii="Calibri Light" w:hAnsi="Calibri Light" w:cs="Calibri Light"/>
        </w:rPr>
      </w:pPr>
    </w:p>
    <w:p w14:paraId="644C6A86" w14:textId="77777777" w:rsidR="008707FE" w:rsidRPr="008707FE" w:rsidRDefault="008707FE" w:rsidP="008707FE">
      <w:pPr>
        <w:ind w:left="2160"/>
        <w:rPr>
          <w:rFonts w:ascii="Calibri Light" w:hAnsi="Calibri Light" w:cs="Calibri Light"/>
        </w:rPr>
      </w:pPr>
      <w:r w:rsidRPr="008707FE">
        <w:rPr>
          <w:rFonts w:ascii="Calibri Light" w:hAnsi="Calibri Light" w:cs="Calibri Light"/>
        </w:rPr>
        <w:t xml:space="preserve">The provision of a short audio recording (or several over the course of a semester) offers an alternative mode of engagement to students. This Plus One offers students the option of listening and re-listening to short pieces of important information while on the bus or train, in the car or out walking. </w:t>
      </w:r>
    </w:p>
    <w:p w14:paraId="1C4751FD" w14:textId="77777777" w:rsidR="008707FE" w:rsidRPr="008707FE" w:rsidRDefault="008707FE" w:rsidP="008707FE">
      <w:pPr>
        <w:rPr>
          <w:rFonts w:ascii="Calibri Light" w:hAnsi="Calibri Light" w:cs="Calibri Light"/>
        </w:rPr>
      </w:pPr>
    </w:p>
    <w:p w14:paraId="49FA053D" w14:textId="6FD6A388" w:rsidR="008707FE" w:rsidRPr="008707FE" w:rsidRDefault="008707FE" w:rsidP="008707FE">
      <w:pPr>
        <w:ind w:left="2160"/>
        <w:rPr>
          <w:rFonts w:ascii="Calibri Light" w:hAnsi="Calibri Light" w:cs="Calibri Light"/>
        </w:rPr>
      </w:pPr>
      <w:r w:rsidRPr="008707FE">
        <w:rPr>
          <w:rFonts w:ascii="Calibri Light" w:hAnsi="Calibri Light" w:cs="Calibri Light"/>
        </w:rPr>
        <w:t>The more adventurous may also wish to incorporate podcasts into your assessment strategy. You could ask students to record short podcasts on a particular topic as part of your assessment strategy, which addresses the Action &amp; Expression principle of UDL.</w:t>
      </w:r>
    </w:p>
    <w:p w14:paraId="17A7DBE4" w14:textId="77777777" w:rsidR="008707FE" w:rsidRPr="008707FE" w:rsidRDefault="008707FE" w:rsidP="008707FE">
      <w:pPr>
        <w:rPr>
          <w:rFonts w:ascii="Calibri Light" w:hAnsi="Calibri Light" w:cs="Calibri Light"/>
        </w:rPr>
      </w:pPr>
    </w:p>
    <w:p w14:paraId="1DAB6E6E" w14:textId="77777777" w:rsidR="008707FE" w:rsidRPr="008707FE" w:rsidRDefault="008707FE" w:rsidP="008707FE">
      <w:pPr>
        <w:rPr>
          <w:rFonts w:ascii="Calibri Light" w:hAnsi="Calibri Light" w:cs="Calibri Light"/>
          <w:b/>
          <w:bCs/>
        </w:rPr>
      </w:pPr>
      <w:r w:rsidRPr="008707FE">
        <w:rPr>
          <w:rFonts w:ascii="Calibri Light" w:hAnsi="Calibri Light" w:cs="Calibri Light"/>
          <w:b/>
          <w:bCs/>
        </w:rPr>
        <w:t xml:space="preserve">Mapping to UDL Principles </w:t>
      </w:r>
    </w:p>
    <w:p w14:paraId="54B83911" w14:textId="77777777" w:rsidR="008707FE" w:rsidRPr="008707FE" w:rsidRDefault="008707FE" w:rsidP="008707FE">
      <w:pPr>
        <w:rPr>
          <w:rFonts w:ascii="Calibri Light" w:hAnsi="Calibri Light" w:cs="Calibri Light"/>
        </w:rPr>
      </w:pPr>
    </w:p>
    <w:p w14:paraId="48AE012A" w14:textId="1EAF119D" w:rsidR="008707FE" w:rsidRPr="008707FE" w:rsidRDefault="008707FE" w:rsidP="008707FE">
      <w:pPr>
        <w:rPr>
          <w:rFonts w:ascii="Calibri Light" w:hAnsi="Calibri Light" w:cs="Calibri Light"/>
        </w:rPr>
      </w:pPr>
      <w:r w:rsidRPr="008707FE">
        <w:rPr>
          <w:rFonts w:ascii="Calibri Light" w:hAnsi="Calibri Light" w:cs="Calibri Light"/>
        </w:rPr>
        <w:t xml:space="preserve">Recording and sharing an audio recording (for example a short podcast) with students via the module’s Moodle addresses the UDL principles of Engagement, Representation, and Action and Expression. </w:t>
      </w:r>
    </w:p>
    <w:p w14:paraId="566F8BE9" w14:textId="77777777" w:rsidR="008707FE" w:rsidRPr="008707FE" w:rsidRDefault="008707FE" w:rsidP="008707FE">
      <w:pPr>
        <w:rPr>
          <w:rFonts w:ascii="Calibri Light" w:hAnsi="Calibri Light" w:cs="Calibri Light"/>
        </w:rPr>
      </w:pPr>
    </w:p>
    <w:tbl>
      <w:tblPr>
        <w:tblStyle w:val="TableGrid"/>
        <w:tblW w:w="9165" w:type="dxa"/>
        <w:tblLook w:val="04A0" w:firstRow="1" w:lastRow="0" w:firstColumn="1" w:lastColumn="0" w:noHBand="0" w:noVBand="1"/>
      </w:tblPr>
      <w:tblGrid>
        <w:gridCol w:w="3030"/>
        <w:gridCol w:w="3030"/>
        <w:gridCol w:w="3105"/>
      </w:tblGrid>
      <w:tr w:rsidR="008707FE" w:rsidRPr="008707FE" w14:paraId="4DDBF0E7" w14:textId="77777777" w:rsidTr="009448CD">
        <w:trPr>
          <w:trHeight w:val="300"/>
        </w:trPr>
        <w:tc>
          <w:tcPr>
            <w:tcW w:w="3030" w:type="dxa"/>
          </w:tcPr>
          <w:p w14:paraId="7CE7F2D7" w14:textId="15BDC0CD" w:rsidR="008707FE" w:rsidRPr="008707FE" w:rsidRDefault="008707FE" w:rsidP="009448CD">
            <w:pPr>
              <w:pStyle w:val="Heading5"/>
              <w:spacing w:before="0" w:after="0"/>
              <w:rPr>
                <w:rFonts w:ascii="Calibri Light" w:eastAsia="Calibri Light" w:hAnsi="Calibri Light" w:cs="Calibri Light"/>
                <w:b/>
                <w:bCs/>
                <w:color w:val="000000" w:themeColor="text1"/>
              </w:rPr>
            </w:pPr>
            <w:r w:rsidRPr="008707FE">
              <w:rPr>
                <w:rFonts w:ascii="Calibri Light" w:eastAsia="Calibri Light" w:hAnsi="Calibri Light" w:cs="Calibri Light"/>
                <w:b/>
                <w:bCs/>
                <w:color w:val="000000" w:themeColor="text1"/>
              </w:rPr>
              <w:t xml:space="preserve">Engagement </w:t>
            </w:r>
          </w:p>
        </w:tc>
        <w:tc>
          <w:tcPr>
            <w:tcW w:w="3030" w:type="dxa"/>
          </w:tcPr>
          <w:p w14:paraId="695C2C7F" w14:textId="1E6CA226" w:rsidR="008707FE" w:rsidRPr="008707FE" w:rsidRDefault="008707FE" w:rsidP="009448CD">
            <w:pPr>
              <w:pStyle w:val="Heading5"/>
              <w:spacing w:before="0" w:after="0"/>
              <w:rPr>
                <w:rFonts w:ascii="Calibri Light" w:eastAsia="Calibri Light" w:hAnsi="Calibri Light" w:cs="Calibri Light"/>
                <w:b/>
                <w:bCs/>
                <w:color w:val="000000" w:themeColor="text1"/>
              </w:rPr>
            </w:pPr>
            <w:r w:rsidRPr="008707FE">
              <w:rPr>
                <w:rFonts w:ascii="Calibri Light" w:eastAsia="Calibri Light" w:hAnsi="Calibri Light" w:cs="Calibri Light"/>
                <w:b/>
                <w:bCs/>
                <w:color w:val="000000" w:themeColor="text1"/>
              </w:rPr>
              <w:t>Representation</w:t>
            </w:r>
          </w:p>
        </w:tc>
        <w:tc>
          <w:tcPr>
            <w:tcW w:w="3105" w:type="dxa"/>
          </w:tcPr>
          <w:p w14:paraId="1023F0DC" w14:textId="57DE44D4" w:rsidR="008707FE" w:rsidRPr="008707FE" w:rsidRDefault="008707FE" w:rsidP="009448CD">
            <w:pPr>
              <w:pStyle w:val="Heading5"/>
              <w:spacing w:before="0" w:after="0"/>
              <w:rPr>
                <w:rFonts w:ascii="Calibri Light" w:eastAsia="Calibri Light" w:hAnsi="Calibri Light" w:cs="Calibri Light"/>
                <w:b/>
                <w:bCs/>
                <w:color w:val="000000" w:themeColor="text1"/>
              </w:rPr>
            </w:pPr>
            <w:r w:rsidRPr="008707FE">
              <w:rPr>
                <w:rFonts w:ascii="Calibri Light" w:eastAsia="Calibri Light" w:hAnsi="Calibri Light" w:cs="Calibri Light"/>
                <w:b/>
                <w:bCs/>
                <w:color w:val="000000" w:themeColor="text1"/>
              </w:rPr>
              <w:t xml:space="preserve">Action </w:t>
            </w:r>
            <w:proofErr w:type="spellStart"/>
            <w:r w:rsidRPr="008707FE">
              <w:rPr>
                <w:rFonts w:ascii="Calibri Light" w:eastAsia="Calibri Light" w:hAnsi="Calibri Light" w:cs="Calibri Light"/>
                <w:b/>
                <w:bCs/>
                <w:color w:val="000000" w:themeColor="text1"/>
              </w:rPr>
              <w:t>and</w:t>
            </w:r>
            <w:proofErr w:type="spellEnd"/>
            <w:r w:rsidRPr="008707FE">
              <w:rPr>
                <w:rFonts w:ascii="Calibri Light" w:eastAsia="Calibri Light" w:hAnsi="Calibri Light" w:cs="Calibri Light"/>
                <w:b/>
                <w:bCs/>
                <w:color w:val="000000" w:themeColor="text1"/>
              </w:rPr>
              <w:t xml:space="preserve"> Expression </w:t>
            </w:r>
          </w:p>
        </w:tc>
      </w:tr>
      <w:tr w:rsidR="008707FE" w:rsidRPr="008707FE" w14:paraId="79385058" w14:textId="77777777" w:rsidTr="009448CD">
        <w:trPr>
          <w:trHeight w:val="300"/>
        </w:trPr>
        <w:tc>
          <w:tcPr>
            <w:tcW w:w="3030" w:type="dxa"/>
          </w:tcPr>
          <w:p w14:paraId="187415E6" w14:textId="77777777" w:rsidR="008707FE" w:rsidRPr="008707FE" w:rsidRDefault="008707FE" w:rsidP="008707FE">
            <w:pPr>
              <w:pStyle w:val="Heading5"/>
              <w:numPr>
                <w:ilvl w:val="0"/>
                <w:numId w:val="21"/>
              </w:numPr>
              <w:spacing w:before="0" w:after="0"/>
              <w:rPr>
                <w:rFonts w:ascii="Calibri Light" w:eastAsia="Calibri Light" w:hAnsi="Calibri Light" w:cs="Calibri Light"/>
                <w:color w:val="000000" w:themeColor="text1"/>
              </w:rPr>
            </w:pPr>
            <w:r w:rsidRPr="008707FE">
              <w:rPr>
                <w:rFonts w:ascii="Calibri Light" w:eastAsia="Calibri Light" w:hAnsi="Calibri Light" w:cs="Calibri Light"/>
                <w:color w:val="000000" w:themeColor="text1"/>
              </w:rPr>
              <w:t>Provides students with an alternative mode of engaging with key information.</w:t>
            </w:r>
          </w:p>
          <w:p w14:paraId="0DAF73EA" w14:textId="02F49FD1" w:rsidR="008707FE" w:rsidRPr="008707FE" w:rsidRDefault="008707FE" w:rsidP="009448CD">
            <w:pPr>
              <w:pStyle w:val="Heading5"/>
              <w:numPr>
                <w:ilvl w:val="0"/>
                <w:numId w:val="13"/>
              </w:numPr>
              <w:spacing w:before="0" w:after="0"/>
              <w:rPr>
                <w:rFonts w:ascii="Calibri Light" w:eastAsia="Calibri Light" w:hAnsi="Calibri Light" w:cs="Calibri Light"/>
                <w:color w:val="000000" w:themeColor="text1"/>
              </w:rPr>
            </w:pPr>
            <w:r w:rsidRPr="008707FE">
              <w:rPr>
                <w:rFonts w:ascii="Calibri Light" w:eastAsia="Calibri Light" w:hAnsi="Calibri Light" w:cs="Calibri Light"/>
                <w:color w:val="000000" w:themeColor="text1"/>
              </w:rPr>
              <w:t>Helps students to identify and understand important elements.</w:t>
            </w:r>
          </w:p>
        </w:tc>
        <w:tc>
          <w:tcPr>
            <w:tcW w:w="3030" w:type="dxa"/>
          </w:tcPr>
          <w:p w14:paraId="29964488" w14:textId="73BC6D03" w:rsidR="008707FE" w:rsidRPr="008707FE" w:rsidRDefault="008707FE" w:rsidP="009448CD">
            <w:pPr>
              <w:pStyle w:val="Heading5"/>
              <w:numPr>
                <w:ilvl w:val="0"/>
                <w:numId w:val="21"/>
              </w:numPr>
              <w:spacing w:before="0" w:after="0"/>
              <w:rPr>
                <w:rFonts w:ascii="Calibri Light" w:eastAsia="Calibri Light" w:hAnsi="Calibri Light" w:cs="Calibri Light"/>
                <w:color w:val="000000" w:themeColor="text1"/>
              </w:rPr>
            </w:pPr>
            <w:r w:rsidRPr="008707FE">
              <w:rPr>
                <w:rFonts w:ascii="Calibri Light" w:hAnsi="Calibri Light" w:cs="Calibri Light"/>
                <w:color w:val="000000" w:themeColor="text1"/>
              </w:rPr>
              <w:t xml:space="preserve">By offering alternatives to text heavy information teachers are transforming information into </w:t>
            </w:r>
            <w:proofErr w:type="gramStart"/>
            <w:r w:rsidRPr="008707FE">
              <w:rPr>
                <w:rFonts w:ascii="Calibri Light" w:hAnsi="Calibri Light" w:cs="Calibri Light"/>
                <w:color w:val="000000" w:themeColor="text1"/>
              </w:rPr>
              <w:t>accessible,  meaningful</w:t>
            </w:r>
            <w:proofErr w:type="gramEnd"/>
            <w:r w:rsidRPr="008707FE">
              <w:rPr>
                <w:rFonts w:ascii="Calibri Light" w:hAnsi="Calibri Light" w:cs="Calibri Light"/>
                <w:color w:val="000000" w:themeColor="text1"/>
              </w:rPr>
              <w:t xml:space="preserve"> and useable knowledge for their students.</w:t>
            </w:r>
          </w:p>
        </w:tc>
        <w:tc>
          <w:tcPr>
            <w:tcW w:w="3105" w:type="dxa"/>
          </w:tcPr>
          <w:p w14:paraId="7FE7C332" w14:textId="591C4160" w:rsidR="008707FE" w:rsidRPr="008707FE" w:rsidRDefault="008707FE" w:rsidP="008707FE">
            <w:pPr>
              <w:pStyle w:val="Heading5"/>
              <w:numPr>
                <w:ilvl w:val="0"/>
                <w:numId w:val="21"/>
              </w:numPr>
              <w:spacing w:before="0" w:after="0"/>
              <w:rPr>
                <w:rFonts w:ascii="Calibri Light" w:eastAsia="Calibri Light" w:hAnsi="Calibri Light" w:cs="Calibri Light"/>
                <w:color w:val="000000" w:themeColor="text1"/>
              </w:rPr>
            </w:pPr>
            <w:r w:rsidRPr="008707FE">
              <w:rPr>
                <w:rFonts w:ascii="Calibri Light" w:eastAsia="Calibri Light" w:hAnsi="Calibri Light" w:cs="Calibri Light"/>
                <w:color w:val="000000" w:themeColor="text1"/>
              </w:rPr>
              <w:t>If used as an assessment strategy, offers students the choice to record their own podcasts and express their knowledge on a topic on the module in an alternative format.</w:t>
            </w:r>
          </w:p>
        </w:tc>
      </w:tr>
    </w:tbl>
    <w:p w14:paraId="006F317D" w14:textId="77777777" w:rsidR="008707FE" w:rsidRPr="008707FE" w:rsidRDefault="008707FE" w:rsidP="008707FE">
      <w:pPr>
        <w:rPr>
          <w:rFonts w:ascii="Calibri Light" w:hAnsi="Calibri Light" w:cs="Calibri Light"/>
        </w:rPr>
      </w:pPr>
    </w:p>
    <w:p w14:paraId="434EACE7" w14:textId="77777777" w:rsidR="008707FE" w:rsidRDefault="008707FE" w:rsidP="008707FE">
      <w:pPr>
        <w:rPr>
          <w:rFonts w:ascii="Calibri Light" w:hAnsi="Calibri Light" w:cs="Calibri Light"/>
        </w:rPr>
      </w:pPr>
    </w:p>
    <w:p w14:paraId="49F29E37" w14:textId="77777777" w:rsidR="008707FE" w:rsidRDefault="008707FE" w:rsidP="008707FE">
      <w:pPr>
        <w:rPr>
          <w:rFonts w:ascii="Calibri Light" w:hAnsi="Calibri Light" w:cs="Calibri Light"/>
        </w:rPr>
      </w:pPr>
    </w:p>
    <w:p w14:paraId="44CA4314" w14:textId="3C4BFB40" w:rsidR="008707FE" w:rsidRPr="008707FE" w:rsidRDefault="008707FE" w:rsidP="008707FE">
      <w:pPr>
        <w:rPr>
          <w:rFonts w:ascii="Calibri Light" w:hAnsi="Calibri Light" w:cs="Calibri Light"/>
          <w:b/>
          <w:bCs/>
        </w:rPr>
      </w:pPr>
      <w:r w:rsidRPr="008707FE">
        <w:rPr>
          <w:rFonts w:ascii="Calibri Light" w:hAnsi="Calibri Light" w:cs="Calibri Light"/>
          <w:b/>
          <w:bCs/>
        </w:rPr>
        <w:lastRenderedPageBreak/>
        <w:t xml:space="preserve">Three ways this Plus One helps </w:t>
      </w:r>
      <w:proofErr w:type="gramStart"/>
      <w:r w:rsidRPr="008707FE">
        <w:rPr>
          <w:rFonts w:ascii="Calibri Light" w:hAnsi="Calibri Light" w:cs="Calibri Light"/>
          <w:b/>
          <w:bCs/>
        </w:rPr>
        <w:t>students</w:t>
      </w:r>
      <w:proofErr w:type="gramEnd"/>
      <w:r w:rsidRPr="008707FE">
        <w:rPr>
          <w:rFonts w:ascii="Calibri Light" w:hAnsi="Calibri Light" w:cs="Calibri Light"/>
          <w:b/>
          <w:bCs/>
        </w:rPr>
        <w:tab/>
      </w:r>
    </w:p>
    <w:p w14:paraId="1E7C38BA" w14:textId="77777777" w:rsidR="008707FE" w:rsidRPr="008707FE" w:rsidRDefault="008707FE" w:rsidP="008707FE">
      <w:pPr>
        <w:rPr>
          <w:rFonts w:ascii="Calibri Light" w:hAnsi="Calibri Light" w:cs="Calibri Light"/>
        </w:rPr>
      </w:pPr>
    </w:p>
    <w:p w14:paraId="1E98EA13" w14:textId="77777777" w:rsidR="008707FE" w:rsidRDefault="008707FE" w:rsidP="008707FE">
      <w:pPr>
        <w:rPr>
          <w:rFonts w:ascii="Calibri Light" w:hAnsi="Calibri Light" w:cs="Calibri Light"/>
        </w:rPr>
      </w:pPr>
      <w:r w:rsidRPr="008707FE">
        <w:rPr>
          <w:rFonts w:ascii="Calibri Light" w:hAnsi="Calibri Light" w:cs="Calibri Light"/>
        </w:rPr>
        <w:t xml:space="preserve">Students </w:t>
      </w:r>
    </w:p>
    <w:p w14:paraId="24CDE2AB" w14:textId="77777777" w:rsidR="008707FE" w:rsidRPr="008707FE" w:rsidRDefault="008707FE" w:rsidP="008707FE">
      <w:pPr>
        <w:rPr>
          <w:rFonts w:ascii="Calibri Light" w:hAnsi="Calibri Light" w:cs="Calibri Light"/>
        </w:rPr>
      </w:pPr>
    </w:p>
    <w:p w14:paraId="6B589EB6" w14:textId="77777777" w:rsidR="008707FE" w:rsidRPr="008707FE" w:rsidRDefault="008707FE" w:rsidP="008707FE">
      <w:pPr>
        <w:pStyle w:val="ListParagraph"/>
        <w:numPr>
          <w:ilvl w:val="0"/>
          <w:numId w:val="8"/>
        </w:numPr>
        <w:rPr>
          <w:rFonts w:ascii="Calibri Light" w:hAnsi="Calibri Light" w:cs="Calibri Light"/>
        </w:rPr>
      </w:pPr>
      <w:r w:rsidRPr="008707FE">
        <w:rPr>
          <w:rFonts w:ascii="Calibri Light" w:hAnsi="Calibri Light" w:cs="Calibri Light"/>
        </w:rPr>
        <w:t>can access important material in an alternative format to text outside of the lecture/</w:t>
      </w:r>
      <w:proofErr w:type="gramStart"/>
      <w:r w:rsidRPr="008707FE">
        <w:rPr>
          <w:rFonts w:ascii="Calibri Light" w:hAnsi="Calibri Light" w:cs="Calibri Light"/>
        </w:rPr>
        <w:t>classroom</w:t>
      </w:r>
      <w:proofErr w:type="gramEnd"/>
    </w:p>
    <w:p w14:paraId="41CD94B8" w14:textId="77777777" w:rsidR="008707FE" w:rsidRPr="008707FE" w:rsidRDefault="008707FE" w:rsidP="008707FE">
      <w:pPr>
        <w:pStyle w:val="ListParagraph"/>
        <w:numPr>
          <w:ilvl w:val="0"/>
          <w:numId w:val="8"/>
        </w:numPr>
        <w:rPr>
          <w:rFonts w:ascii="Calibri Light" w:hAnsi="Calibri Light" w:cs="Calibri Light"/>
        </w:rPr>
      </w:pPr>
      <w:r w:rsidRPr="008707FE">
        <w:rPr>
          <w:rFonts w:ascii="Calibri Light" w:hAnsi="Calibri Light" w:cs="Calibri Light"/>
        </w:rPr>
        <w:t xml:space="preserve">can use the audio to reinforce and embed key information that may already be in module handbooks or in text </w:t>
      </w:r>
      <w:proofErr w:type="gramStart"/>
      <w:r w:rsidRPr="008707FE">
        <w:rPr>
          <w:rFonts w:ascii="Calibri Light" w:hAnsi="Calibri Light" w:cs="Calibri Light"/>
        </w:rPr>
        <w:t>format</w:t>
      </w:r>
      <w:proofErr w:type="gramEnd"/>
    </w:p>
    <w:p w14:paraId="06CF2034" w14:textId="77777777" w:rsidR="008707FE" w:rsidRPr="008707FE" w:rsidRDefault="008707FE" w:rsidP="008707FE">
      <w:pPr>
        <w:pStyle w:val="ListParagraph"/>
        <w:numPr>
          <w:ilvl w:val="0"/>
          <w:numId w:val="8"/>
        </w:numPr>
        <w:rPr>
          <w:rFonts w:ascii="Calibri Light" w:hAnsi="Calibri Light" w:cs="Calibri Light"/>
        </w:rPr>
      </w:pPr>
      <w:r w:rsidRPr="008707FE">
        <w:rPr>
          <w:rFonts w:ascii="Calibri Light" w:hAnsi="Calibri Light" w:cs="Calibri Light"/>
        </w:rPr>
        <w:t>are reminded of important information in preparation for assessments and exams.</w:t>
      </w:r>
    </w:p>
    <w:p w14:paraId="1E80F955" w14:textId="77777777" w:rsidR="008707FE" w:rsidRPr="008707FE" w:rsidRDefault="008707FE" w:rsidP="008707FE">
      <w:pPr>
        <w:rPr>
          <w:rFonts w:ascii="Calibri Light" w:hAnsi="Calibri Light" w:cs="Calibri Light"/>
        </w:rPr>
      </w:pPr>
    </w:p>
    <w:p w14:paraId="54E9FA69" w14:textId="77777777" w:rsidR="008707FE" w:rsidRPr="008707FE" w:rsidRDefault="008707FE" w:rsidP="008707FE">
      <w:pPr>
        <w:rPr>
          <w:rFonts w:ascii="Calibri Light" w:hAnsi="Calibri Light" w:cs="Calibri Light"/>
          <w:b/>
          <w:bCs/>
        </w:rPr>
      </w:pPr>
      <w:r w:rsidRPr="008707FE">
        <w:rPr>
          <w:rFonts w:ascii="Calibri Light" w:hAnsi="Calibri Light" w:cs="Calibri Light"/>
          <w:b/>
          <w:bCs/>
        </w:rPr>
        <w:t xml:space="preserve">Key considerations for enactment </w:t>
      </w:r>
    </w:p>
    <w:p w14:paraId="2F386164" w14:textId="77777777" w:rsidR="008707FE" w:rsidRPr="008707FE" w:rsidRDefault="008707FE" w:rsidP="008707FE">
      <w:pPr>
        <w:rPr>
          <w:rFonts w:ascii="Calibri Light" w:hAnsi="Calibri Light" w:cs="Calibri Light"/>
        </w:rPr>
      </w:pPr>
    </w:p>
    <w:p w14:paraId="20FD0B9A" w14:textId="77777777" w:rsidR="008707FE" w:rsidRPr="008707FE" w:rsidRDefault="008707FE" w:rsidP="008707FE">
      <w:pPr>
        <w:rPr>
          <w:rFonts w:ascii="Calibri Light" w:hAnsi="Calibri Light" w:cs="Calibri Light"/>
        </w:rPr>
      </w:pPr>
      <w:r w:rsidRPr="008707FE">
        <w:rPr>
          <w:rFonts w:ascii="Calibri Light" w:hAnsi="Calibri Light" w:cs="Calibri Light"/>
          <w:b/>
          <w:bCs/>
        </w:rPr>
        <w:t>Risk</w:t>
      </w:r>
      <w:r w:rsidRPr="008707FE">
        <w:rPr>
          <w:rFonts w:ascii="Calibri Light" w:hAnsi="Calibri Light" w:cs="Calibri Light"/>
          <w:b/>
          <w:bCs/>
        </w:rPr>
        <w:tab/>
      </w:r>
      <w:r w:rsidRPr="008707FE">
        <w:rPr>
          <w:rFonts w:ascii="Calibri Light" w:hAnsi="Calibri Light" w:cs="Calibri Light"/>
        </w:rPr>
        <w:tab/>
        <w:t>Low-medium (depending on familiarity with audio recordings)</w:t>
      </w:r>
    </w:p>
    <w:p w14:paraId="26B2D75B" w14:textId="77777777" w:rsidR="008707FE" w:rsidRPr="008707FE" w:rsidRDefault="008707FE" w:rsidP="008707FE">
      <w:pPr>
        <w:rPr>
          <w:rFonts w:ascii="Calibri Light" w:hAnsi="Calibri Light" w:cs="Calibri Light"/>
        </w:rPr>
      </w:pPr>
    </w:p>
    <w:p w14:paraId="35FC91AE" w14:textId="53BCC7B9" w:rsidR="008707FE" w:rsidRPr="008707FE" w:rsidRDefault="008707FE" w:rsidP="008707FE">
      <w:pPr>
        <w:ind w:left="1440" w:hanging="1440"/>
        <w:rPr>
          <w:rFonts w:ascii="Calibri Light" w:hAnsi="Calibri Light" w:cs="Calibri Light"/>
        </w:rPr>
      </w:pPr>
      <w:r w:rsidRPr="008707FE">
        <w:rPr>
          <w:rFonts w:ascii="Calibri Light" w:hAnsi="Calibri Light" w:cs="Calibri Light"/>
          <w:b/>
          <w:bCs/>
        </w:rPr>
        <w:t>Time</w:t>
      </w:r>
      <w:r w:rsidRPr="008707FE">
        <w:rPr>
          <w:rFonts w:ascii="Calibri Light" w:hAnsi="Calibri Light" w:cs="Calibri Light"/>
          <w:b/>
          <w:bCs/>
        </w:rPr>
        <w:tab/>
      </w:r>
      <w:r w:rsidRPr="008707FE">
        <w:rPr>
          <w:rFonts w:ascii="Calibri Light" w:hAnsi="Calibri Light" w:cs="Calibri Light"/>
        </w:rPr>
        <w:t>A good rule of thumb might be to double the production time (</w:t>
      </w:r>
      <w:proofErr w:type="gramStart"/>
      <w:r w:rsidRPr="008707FE">
        <w:rPr>
          <w:rFonts w:ascii="Calibri Light" w:hAnsi="Calibri Light" w:cs="Calibri Light"/>
        </w:rPr>
        <w:t>recording,  post</w:t>
      </w:r>
      <w:proofErr w:type="gramEnd"/>
      <w:r w:rsidRPr="008707FE">
        <w:rPr>
          <w:rFonts w:ascii="Calibri Light" w:hAnsi="Calibri Light" w:cs="Calibri Light"/>
        </w:rPr>
        <w:t xml:space="preserve">-production and producing the transcript) for the length of audio that you want to create; that is, if you want to make three mins of audio, it could take an experienced user six mins to produce it. If you are creating your first piece of audio, it could take an hour or more depending on your existing technical proficiency. </w:t>
      </w:r>
    </w:p>
    <w:p w14:paraId="356D8EF6" w14:textId="77777777" w:rsidR="008707FE" w:rsidRPr="008707FE" w:rsidRDefault="008707FE" w:rsidP="008707FE">
      <w:pPr>
        <w:rPr>
          <w:rFonts w:ascii="Calibri Light" w:hAnsi="Calibri Light" w:cs="Calibri Light"/>
        </w:rPr>
      </w:pPr>
    </w:p>
    <w:p w14:paraId="47124989" w14:textId="77777777" w:rsidR="008707FE" w:rsidRPr="008707FE" w:rsidRDefault="008707FE" w:rsidP="008707FE">
      <w:pPr>
        <w:ind w:left="1440" w:hanging="1440"/>
        <w:rPr>
          <w:rFonts w:ascii="Calibri Light" w:hAnsi="Calibri Light" w:cs="Calibri Light"/>
        </w:rPr>
      </w:pPr>
      <w:r w:rsidRPr="008707FE">
        <w:rPr>
          <w:rFonts w:ascii="Calibri Light" w:hAnsi="Calibri Light" w:cs="Calibri Light"/>
          <w:b/>
          <w:bCs/>
        </w:rPr>
        <w:t xml:space="preserve">Technology </w:t>
      </w:r>
      <w:r w:rsidRPr="008707FE">
        <w:rPr>
          <w:rFonts w:ascii="Calibri Light" w:hAnsi="Calibri Light" w:cs="Calibri Light"/>
        </w:rPr>
        <w:tab/>
        <w:t xml:space="preserve">Mobile phone or audio recording device, audio recording software, transcript software, VLE for hosting and sharing of audio </w:t>
      </w:r>
      <w:proofErr w:type="gramStart"/>
      <w:r w:rsidRPr="008707FE">
        <w:rPr>
          <w:rFonts w:ascii="Calibri Light" w:hAnsi="Calibri Light" w:cs="Calibri Light"/>
        </w:rPr>
        <w:t>files</w:t>
      </w:r>
      <w:proofErr w:type="gramEnd"/>
      <w:r w:rsidRPr="008707FE">
        <w:rPr>
          <w:rFonts w:ascii="Calibri Light" w:hAnsi="Calibri Light" w:cs="Calibri Light"/>
        </w:rPr>
        <w:t xml:space="preserve"> </w:t>
      </w:r>
    </w:p>
    <w:p w14:paraId="239BE244" w14:textId="77777777" w:rsidR="008707FE" w:rsidRPr="008707FE" w:rsidRDefault="008707FE" w:rsidP="008707FE">
      <w:pPr>
        <w:rPr>
          <w:rFonts w:ascii="Calibri Light" w:hAnsi="Calibri Light" w:cs="Calibri Light"/>
        </w:rPr>
      </w:pPr>
    </w:p>
    <w:p w14:paraId="2E4407D9" w14:textId="77777777" w:rsidR="008707FE" w:rsidRPr="008707FE" w:rsidRDefault="008707FE" w:rsidP="008707FE">
      <w:pPr>
        <w:rPr>
          <w:rFonts w:ascii="Calibri Light" w:hAnsi="Calibri Light" w:cs="Calibri Light"/>
        </w:rPr>
      </w:pPr>
      <w:r w:rsidRPr="008707FE">
        <w:rPr>
          <w:rFonts w:ascii="Calibri Light" w:hAnsi="Calibri Light" w:cs="Calibri Light"/>
          <w:b/>
          <w:bCs/>
        </w:rPr>
        <w:t xml:space="preserve">Other </w:t>
      </w:r>
      <w:r w:rsidRPr="008707FE">
        <w:rPr>
          <w:rFonts w:ascii="Calibri Light" w:hAnsi="Calibri Light" w:cs="Calibri Light"/>
          <w:b/>
          <w:bCs/>
        </w:rPr>
        <w:tab/>
      </w:r>
      <w:r w:rsidRPr="008707FE">
        <w:rPr>
          <w:rFonts w:ascii="Calibri Light" w:hAnsi="Calibri Light" w:cs="Calibri Light"/>
        </w:rPr>
        <w:tab/>
        <w:t xml:space="preserve">Colleagues may wish to script the key information they want to share in the </w:t>
      </w:r>
      <w:r w:rsidRPr="008707FE">
        <w:rPr>
          <w:rFonts w:ascii="Calibri Light" w:hAnsi="Calibri Light" w:cs="Calibri Light"/>
        </w:rPr>
        <w:tab/>
      </w:r>
      <w:r w:rsidRPr="008707FE">
        <w:rPr>
          <w:rFonts w:ascii="Calibri Light" w:hAnsi="Calibri Light" w:cs="Calibri Light"/>
        </w:rPr>
        <w:tab/>
        <w:t xml:space="preserve">audio recording, but this is not necessary. Colleagues should record in a quiet </w:t>
      </w:r>
      <w:r w:rsidRPr="008707FE">
        <w:rPr>
          <w:rFonts w:ascii="Calibri Light" w:hAnsi="Calibri Light" w:cs="Calibri Light"/>
        </w:rPr>
        <w:tab/>
      </w:r>
      <w:r w:rsidRPr="008707FE">
        <w:rPr>
          <w:rFonts w:ascii="Calibri Light" w:hAnsi="Calibri Light" w:cs="Calibri Light"/>
        </w:rPr>
        <w:tab/>
        <w:t>location without background noise and should limit the recording to short</w:t>
      </w:r>
      <w:r w:rsidRPr="008707FE">
        <w:rPr>
          <w:rFonts w:ascii="Calibri Light" w:hAnsi="Calibri Light" w:cs="Calibri Light"/>
        </w:rPr>
        <w:tab/>
      </w:r>
      <w:r w:rsidRPr="008707FE">
        <w:rPr>
          <w:rFonts w:ascii="Calibri Light" w:hAnsi="Calibri Light" w:cs="Calibri Light"/>
        </w:rPr>
        <w:tab/>
      </w:r>
      <w:r w:rsidRPr="008707FE">
        <w:rPr>
          <w:rFonts w:ascii="Calibri Light" w:hAnsi="Calibri Light" w:cs="Calibri Light"/>
        </w:rPr>
        <w:tab/>
        <w:t>duration (&lt;5 minutes).</w:t>
      </w:r>
    </w:p>
    <w:p w14:paraId="77AC70E2" w14:textId="77777777" w:rsidR="008707FE" w:rsidRPr="008707FE" w:rsidRDefault="008707FE" w:rsidP="008707FE">
      <w:pPr>
        <w:rPr>
          <w:rFonts w:ascii="Calibri Light" w:hAnsi="Calibri Light" w:cs="Calibri Light"/>
        </w:rPr>
      </w:pPr>
    </w:p>
    <w:p w14:paraId="2D738CA9" w14:textId="77777777" w:rsidR="008707FE" w:rsidRPr="008707FE" w:rsidRDefault="008707FE" w:rsidP="008707FE">
      <w:pPr>
        <w:rPr>
          <w:rFonts w:ascii="Calibri Light" w:hAnsi="Calibri Light" w:cs="Calibri Light"/>
          <w:b/>
          <w:bCs/>
        </w:rPr>
      </w:pPr>
      <w:r w:rsidRPr="008707FE">
        <w:rPr>
          <w:rFonts w:ascii="Calibri Light" w:hAnsi="Calibri Light" w:cs="Calibri Light"/>
          <w:b/>
          <w:bCs/>
        </w:rPr>
        <w:t xml:space="preserve">Further information </w:t>
      </w:r>
    </w:p>
    <w:p w14:paraId="44E7F1DB" w14:textId="77777777" w:rsidR="008707FE" w:rsidRPr="008707FE" w:rsidRDefault="008707FE" w:rsidP="008707FE">
      <w:pPr>
        <w:tabs>
          <w:tab w:val="left" w:pos="2230"/>
        </w:tabs>
        <w:rPr>
          <w:rFonts w:ascii="Calibri Light" w:hAnsi="Calibri Light" w:cs="Calibri Light"/>
        </w:rPr>
      </w:pPr>
      <w:r w:rsidRPr="008707FE">
        <w:rPr>
          <w:rFonts w:ascii="Calibri Light" w:hAnsi="Calibri Light" w:cs="Calibri Light"/>
        </w:rPr>
        <w:tab/>
      </w:r>
    </w:p>
    <w:p w14:paraId="11363CD2" w14:textId="77777777" w:rsidR="008707FE" w:rsidRPr="008707FE" w:rsidRDefault="008707FE" w:rsidP="008707FE">
      <w:pPr>
        <w:rPr>
          <w:rFonts w:ascii="Calibri Light" w:hAnsi="Calibri Light" w:cs="Calibri Light"/>
        </w:rPr>
      </w:pPr>
      <w:r w:rsidRPr="008707FE">
        <w:rPr>
          <w:rFonts w:ascii="Calibri Light" w:hAnsi="Calibri Light" w:cs="Calibri Light"/>
        </w:rPr>
        <w:t xml:space="preserve">See </w:t>
      </w:r>
      <w:hyperlink r:id="rId7">
        <w:r w:rsidRPr="008707FE">
          <w:rPr>
            <w:rStyle w:val="Hyperlink"/>
            <w:rFonts w:ascii="Calibri Light" w:hAnsi="Calibri Light" w:cs="Calibri Light"/>
          </w:rPr>
          <w:t>CAST UDL Guidelines</w:t>
        </w:r>
      </w:hyperlink>
      <w:r w:rsidRPr="008707FE">
        <w:rPr>
          <w:rFonts w:ascii="Calibri Light" w:hAnsi="Calibri Light" w:cs="Calibri Light"/>
        </w:rPr>
        <w:t xml:space="preserve"> and </w:t>
      </w:r>
      <w:hyperlink r:id="rId8">
        <w:r w:rsidRPr="008707FE">
          <w:rPr>
            <w:rStyle w:val="Hyperlink"/>
            <w:rFonts w:ascii="Calibri Light" w:hAnsi="Calibri Light" w:cs="Calibri Light"/>
          </w:rPr>
          <w:t>Maynooth University Plus 1 resources</w:t>
        </w:r>
      </w:hyperlink>
      <w:r w:rsidRPr="008707FE">
        <w:rPr>
          <w:rFonts w:ascii="Calibri Light" w:hAnsi="Calibri Light" w:cs="Calibri Light"/>
        </w:rPr>
        <w:t xml:space="preserve">. </w:t>
      </w:r>
    </w:p>
    <w:p w14:paraId="68C80B18" w14:textId="77777777" w:rsidR="008707FE" w:rsidRPr="008707FE" w:rsidRDefault="008707FE" w:rsidP="008707FE">
      <w:pPr>
        <w:rPr>
          <w:rFonts w:ascii="Calibri Light" w:hAnsi="Calibri Light" w:cs="Calibri Light"/>
        </w:rPr>
      </w:pPr>
    </w:p>
    <w:p w14:paraId="65D27787" w14:textId="77777777" w:rsidR="008707FE" w:rsidRPr="008707FE" w:rsidRDefault="008707FE" w:rsidP="008707FE">
      <w:pPr>
        <w:rPr>
          <w:rFonts w:ascii="Calibri Light" w:hAnsi="Calibri Light" w:cs="Calibri Light"/>
          <w:b/>
          <w:bCs/>
        </w:rPr>
      </w:pPr>
      <w:r w:rsidRPr="008707FE">
        <w:rPr>
          <w:rFonts w:ascii="Calibri Light" w:hAnsi="Calibri Light" w:cs="Calibri Light"/>
          <w:b/>
          <w:bCs/>
        </w:rPr>
        <w:t>How to cite this document</w:t>
      </w:r>
    </w:p>
    <w:p w14:paraId="00EE4D1B" w14:textId="77777777" w:rsidR="008707FE" w:rsidRDefault="008707FE" w:rsidP="008707FE">
      <w:pPr>
        <w:rPr>
          <w:rFonts w:ascii="Calibri Light" w:hAnsi="Calibri Light" w:cs="Calibri Light"/>
        </w:rPr>
      </w:pPr>
    </w:p>
    <w:p w14:paraId="5D5E8A82" w14:textId="56406EFA" w:rsidR="008707FE" w:rsidRPr="008707FE" w:rsidRDefault="008707FE" w:rsidP="008707FE">
      <w:pPr>
        <w:rPr>
          <w:rFonts w:ascii="Calibri Light" w:hAnsi="Calibri Light" w:cs="Calibri Light"/>
        </w:rPr>
      </w:pPr>
      <w:r w:rsidRPr="008707FE">
        <w:rPr>
          <w:rFonts w:ascii="Calibri Light" w:hAnsi="Calibri Light" w:cs="Calibri Light"/>
        </w:rPr>
        <w:t>Maynooth University UDL Teaching and Learning Fellows (2024). ‘</w:t>
      </w:r>
      <w:proofErr w:type="gramStart"/>
      <w:r w:rsidRPr="008707FE">
        <w:rPr>
          <w:rFonts w:ascii="Calibri Light" w:hAnsi="Calibri Light" w:cs="Calibri Light"/>
        </w:rPr>
        <w:t>Plus</w:t>
      </w:r>
      <w:proofErr w:type="gramEnd"/>
      <w:r w:rsidRPr="008707FE">
        <w:rPr>
          <w:rFonts w:ascii="Calibri Light" w:hAnsi="Calibri Light" w:cs="Calibri Light"/>
        </w:rPr>
        <w:t xml:space="preserve"> One – Recorded Audio Clips’, Maynooth: Centre for Teaching and Learning, Maynooth University.</w:t>
      </w:r>
    </w:p>
    <w:p w14:paraId="4A7CD688" w14:textId="77777777" w:rsidR="002B719C" w:rsidRPr="002B719C" w:rsidRDefault="002B719C" w:rsidP="006F1B59">
      <w:pPr>
        <w:rPr>
          <w:rFonts w:ascii="Calibri Light" w:hAnsi="Calibri Light" w:cs="Calibri Light"/>
        </w:rPr>
      </w:pPr>
    </w:p>
    <w:p w14:paraId="319BE06A" w14:textId="6161571A" w:rsidR="004D1508" w:rsidRPr="008D016B" w:rsidRDefault="004D1508" w:rsidP="004D1508">
      <w:pPr>
        <w:pStyle w:val="paragraph"/>
        <w:rPr>
          <w:rFonts w:ascii="Calibri Light" w:eastAsia="Calibri Light" w:hAnsi="Calibri Light" w:cs="Calibri Light"/>
          <w:sz w:val="22"/>
          <w:szCs w:val="22"/>
        </w:rPr>
      </w:pPr>
      <w:r w:rsidRPr="008D016B">
        <w:rPr>
          <w:noProof/>
          <w:sz w:val="22"/>
          <w:szCs w:val="22"/>
        </w:rPr>
        <w:drawing>
          <wp:anchor distT="0" distB="0" distL="114300" distR="114300" simplePos="0" relativeHeight="251660288" behindDoc="1" locked="0" layoutInCell="1" allowOverlap="1" wp14:anchorId="65E200F9" wp14:editId="6E6BE4B3">
            <wp:simplePos x="0" y="0"/>
            <wp:positionH relativeFrom="column">
              <wp:posOffset>31750</wp:posOffset>
            </wp:positionH>
            <wp:positionV relativeFrom="paragraph">
              <wp:posOffset>246439</wp:posOffset>
            </wp:positionV>
            <wp:extent cx="1264920" cy="440055"/>
            <wp:effectExtent l="0" t="0" r="5080" b="4445"/>
            <wp:wrapTight wrapText="bothSides">
              <wp:wrapPolygon edited="0">
                <wp:start x="0" y="0"/>
                <wp:lineTo x="0" y="21195"/>
                <wp:lineTo x="21470" y="21195"/>
                <wp:lineTo x="21470" y="0"/>
                <wp:lineTo x="0" y="0"/>
              </wp:wrapPolygon>
            </wp:wrapTight>
            <wp:docPr id="1271446054" name="Picture 1271446054" descr="A black and whit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264920" cy="440055"/>
                    </a:xfrm>
                    <a:prstGeom prst="rect">
                      <a:avLst/>
                    </a:prstGeom>
                  </pic:spPr>
                </pic:pic>
              </a:graphicData>
            </a:graphic>
            <wp14:sizeRelH relativeFrom="page">
              <wp14:pctWidth>0</wp14:pctWidth>
            </wp14:sizeRelH>
            <wp14:sizeRelV relativeFrom="page">
              <wp14:pctHeight>0</wp14:pctHeight>
            </wp14:sizeRelV>
          </wp:anchor>
        </w:drawing>
      </w:r>
      <w:r w:rsidRPr="008D016B">
        <w:rPr>
          <w:rFonts w:ascii="Calibri Light" w:eastAsia="Calibri Light" w:hAnsi="Calibri Light" w:cs="Calibri Light"/>
          <w:noProof/>
          <w:sz w:val="22"/>
          <w:szCs w:val="22"/>
        </w:rPr>
        <mc:AlternateContent>
          <mc:Choice Requires="wps">
            <w:drawing>
              <wp:anchor distT="0" distB="0" distL="114300" distR="114300" simplePos="0" relativeHeight="251659264" behindDoc="0" locked="0" layoutInCell="1" allowOverlap="1" wp14:anchorId="03543409" wp14:editId="2C51449A">
                <wp:simplePos x="0" y="0"/>
                <wp:positionH relativeFrom="column">
                  <wp:posOffset>1488558</wp:posOffset>
                </wp:positionH>
                <wp:positionV relativeFrom="paragraph">
                  <wp:posOffset>-3469</wp:posOffset>
                </wp:positionV>
                <wp:extent cx="4912212" cy="1105786"/>
                <wp:effectExtent l="0" t="0" r="3175" b="0"/>
                <wp:wrapNone/>
                <wp:docPr id="1259445316" name="Text Box 1"/>
                <wp:cNvGraphicFramePr/>
                <a:graphic xmlns:a="http://schemas.openxmlformats.org/drawingml/2006/main">
                  <a:graphicData uri="http://schemas.microsoft.com/office/word/2010/wordprocessingShape">
                    <wps:wsp>
                      <wps:cNvSpPr txBox="1"/>
                      <wps:spPr>
                        <a:xfrm>
                          <a:off x="0" y="0"/>
                          <a:ext cx="4912212" cy="1105786"/>
                        </a:xfrm>
                        <a:prstGeom prst="rect">
                          <a:avLst/>
                        </a:prstGeom>
                        <a:solidFill>
                          <a:schemeClr val="lt1"/>
                        </a:solidFill>
                        <a:ln w="6350">
                          <a:noFill/>
                        </a:ln>
                      </wps:spPr>
                      <wps:txbx>
                        <w:txbxContent>
                          <w:p w14:paraId="76C9E040" w14:textId="402561C2" w:rsidR="004D1508" w:rsidRDefault="004D1508" w:rsidP="004D1508">
                            <w:pPr>
                              <w:pStyle w:val="paragraph"/>
                              <w:spacing w:beforeAutospacing="0" w:afterAutospacing="0"/>
                              <w:rPr>
                                <w:rFonts w:ascii="Calibri Light" w:eastAsia="Calibri Light" w:hAnsi="Calibri Light" w:cs="Calibri Light"/>
                              </w:rPr>
                            </w:pPr>
                            <w:r w:rsidRPr="422329E9">
                              <w:rPr>
                                <w:rFonts w:ascii="Calibri Light" w:eastAsia="Calibri Light" w:hAnsi="Calibri Light" w:cs="Calibri Light"/>
                                <w:lang w:val="en-GB"/>
                              </w:rPr>
                              <w:t xml:space="preserve">CC BY-NC-SA: This license allows </w:t>
                            </w:r>
                            <w:proofErr w:type="spellStart"/>
                            <w:r w:rsidRPr="422329E9">
                              <w:rPr>
                                <w:rFonts w:ascii="Calibri Light" w:eastAsia="Calibri Light" w:hAnsi="Calibri Light" w:cs="Calibri Light"/>
                                <w:lang w:val="en-GB"/>
                              </w:rPr>
                              <w:t>reusers</w:t>
                            </w:r>
                            <w:proofErr w:type="spellEnd"/>
                            <w:r w:rsidRPr="422329E9">
                              <w:rPr>
                                <w:rFonts w:ascii="Calibri Light" w:eastAsia="Calibri Light" w:hAnsi="Calibri Light" w:cs="Calibri Light"/>
                                <w:lang w:val="en-GB"/>
                              </w:rPr>
                              <w:t xml:space="preserve"> to distribute, remix, adapt, and build upon the</w:t>
                            </w:r>
                            <w:r w:rsidRPr="422329E9">
                              <w:rPr>
                                <w:rFonts w:ascii="Calibri Light" w:eastAsia="Calibri Light" w:hAnsi="Calibri Light" w:cs="Calibri Light"/>
                              </w:rPr>
                              <w:t> </w:t>
                            </w:r>
                            <w:r w:rsidRPr="422329E9">
                              <w:rPr>
                                <w:rFonts w:ascii="Calibri Light" w:eastAsia="Calibri Light" w:hAnsi="Calibri Light" w:cs="Calibri Light"/>
                                <w:lang w:val="en-GB"/>
                              </w:rPr>
                              <w:t xml:space="preserve">material in any medium or format for </w:t>
                            </w:r>
                            <w:proofErr w:type="spellStart"/>
                            <w:r w:rsidRPr="422329E9">
                              <w:rPr>
                                <w:rFonts w:ascii="Calibri Light" w:eastAsia="Calibri Light" w:hAnsi="Calibri Light" w:cs="Calibri Light"/>
                                <w:lang w:val="en-GB"/>
                              </w:rPr>
                              <w:t>noncommercial</w:t>
                            </w:r>
                            <w:proofErr w:type="spellEnd"/>
                            <w:r w:rsidRPr="422329E9">
                              <w:rPr>
                                <w:rFonts w:ascii="Calibri Light" w:eastAsia="Calibri Light" w:hAnsi="Calibri Light" w:cs="Calibri Light"/>
                                <w:lang w:val="en-GB"/>
                              </w:rPr>
                              <w:t xml:space="preserve"> purposes only, and only so long as</w:t>
                            </w:r>
                            <w:r w:rsidRPr="422329E9">
                              <w:rPr>
                                <w:rFonts w:ascii="Calibri Light" w:eastAsia="Calibri Light" w:hAnsi="Calibri Light" w:cs="Calibri Light"/>
                              </w:rPr>
                              <w:t> </w:t>
                            </w:r>
                            <w:r w:rsidRPr="422329E9">
                              <w:rPr>
                                <w:rFonts w:ascii="Calibri Light" w:eastAsia="Calibri Light" w:hAnsi="Calibri Light" w:cs="Calibri Light"/>
                                <w:lang w:val="en-GB"/>
                              </w:rPr>
                              <w:t>attribution is given to the creator. If you remix, adapt, or build upon the material, you must</w:t>
                            </w:r>
                            <w:r w:rsidRPr="422329E9">
                              <w:rPr>
                                <w:rFonts w:ascii="Calibri Light" w:eastAsia="Calibri Light" w:hAnsi="Calibri Light" w:cs="Calibri Light"/>
                              </w:rPr>
                              <w:t> </w:t>
                            </w:r>
                            <w:r w:rsidRPr="422329E9">
                              <w:rPr>
                                <w:rFonts w:ascii="Calibri Light" w:eastAsia="Calibri Light" w:hAnsi="Calibri Light" w:cs="Calibri Light"/>
                                <w:lang w:val="en-GB"/>
                              </w:rPr>
                              <w:t>license the modified material under identical terms.</w:t>
                            </w:r>
                            <w:r w:rsidRPr="422329E9">
                              <w:rPr>
                                <w:rFonts w:ascii="Calibri Light" w:eastAsia="Calibri Light" w:hAnsi="Calibri Light" w:cs="Calibri Light"/>
                              </w:rPr>
                              <w:t> </w:t>
                            </w:r>
                          </w:p>
                          <w:p w14:paraId="062C7236" w14:textId="77777777" w:rsidR="004D1508" w:rsidRDefault="004D15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543409" id="_x0000_t202" coordsize="21600,21600" o:spt="202" path="m,l,21600r21600,l21600,xe">
                <v:stroke joinstyle="miter"/>
                <v:path gradientshapeok="t" o:connecttype="rect"/>
              </v:shapetype>
              <v:shape id="Text Box 1" o:spid="_x0000_s1026" type="#_x0000_t202" style="position:absolute;margin-left:117.2pt;margin-top:-.25pt;width:386.8pt;height:8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" fillcolor="white [3201]" stroked="f" strokeweight=".5pt">
                <v:textbox>
                  <w:txbxContent>
                    <w:p w14:paraId="76C9E040" w14:textId="402561C2" w:rsidR="004D1508" w:rsidRDefault="004D1508" w:rsidP="004D1508">
                      <w:pPr>
                        <w:pStyle w:val="paragraph"/>
                        <w:spacing w:beforeAutospacing="0" w:afterAutospacing="0"/>
                        <w:rPr>
                          <w:rFonts w:ascii="Calibri Light" w:eastAsia="Calibri Light" w:hAnsi="Calibri Light" w:cs="Calibri Light"/>
                        </w:rPr>
                      </w:pPr>
                      <w:r w:rsidRPr="422329E9">
                        <w:rPr>
                          <w:rFonts w:ascii="Calibri Light" w:eastAsia="Calibri Light" w:hAnsi="Calibri Light" w:cs="Calibri Light"/>
                          <w:lang w:val="en-GB"/>
                        </w:rPr>
                        <w:t xml:space="preserve">CC BY-NC-SA: This license allows </w:t>
                      </w:r>
                      <w:proofErr w:type="spellStart"/>
                      <w:r w:rsidRPr="422329E9">
                        <w:rPr>
                          <w:rFonts w:ascii="Calibri Light" w:eastAsia="Calibri Light" w:hAnsi="Calibri Light" w:cs="Calibri Light"/>
                          <w:lang w:val="en-GB"/>
                        </w:rPr>
                        <w:t>reusers</w:t>
                      </w:r>
                      <w:proofErr w:type="spellEnd"/>
                      <w:r w:rsidRPr="422329E9">
                        <w:rPr>
                          <w:rFonts w:ascii="Calibri Light" w:eastAsia="Calibri Light" w:hAnsi="Calibri Light" w:cs="Calibri Light"/>
                          <w:lang w:val="en-GB"/>
                        </w:rPr>
                        <w:t xml:space="preserve"> to distribute, remix, adapt, and build upon the</w:t>
                      </w:r>
                      <w:r w:rsidRPr="422329E9">
                        <w:rPr>
                          <w:rFonts w:ascii="Calibri Light" w:eastAsia="Calibri Light" w:hAnsi="Calibri Light" w:cs="Calibri Light"/>
                        </w:rPr>
                        <w:t> </w:t>
                      </w:r>
                      <w:r w:rsidRPr="422329E9">
                        <w:rPr>
                          <w:rFonts w:ascii="Calibri Light" w:eastAsia="Calibri Light" w:hAnsi="Calibri Light" w:cs="Calibri Light"/>
                          <w:lang w:val="en-GB"/>
                        </w:rPr>
                        <w:t xml:space="preserve">material in any medium or format for </w:t>
                      </w:r>
                      <w:proofErr w:type="spellStart"/>
                      <w:r w:rsidRPr="422329E9">
                        <w:rPr>
                          <w:rFonts w:ascii="Calibri Light" w:eastAsia="Calibri Light" w:hAnsi="Calibri Light" w:cs="Calibri Light"/>
                          <w:lang w:val="en-GB"/>
                        </w:rPr>
                        <w:t>noncommercial</w:t>
                      </w:r>
                      <w:proofErr w:type="spellEnd"/>
                      <w:r w:rsidRPr="422329E9">
                        <w:rPr>
                          <w:rFonts w:ascii="Calibri Light" w:eastAsia="Calibri Light" w:hAnsi="Calibri Light" w:cs="Calibri Light"/>
                          <w:lang w:val="en-GB"/>
                        </w:rPr>
                        <w:t xml:space="preserve"> purposes only, and only so long as</w:t>
                      </w:r>
                      <w:r w:rsidRPr="422329E9">
                        <w:rPr>
                          <w:rFonts w:ascii="Calibri Light" w:eastAsia="Calibri Light" w:hAnsi="Calibri Light" w:cs="Calibri Light"/>
                        </w:rPr>
                        <w:t> </w:t>
                      </w:r>
                      <w:r w:rsidRPr="422329E9">
                        <w:rPr>
                          <w:rFonts w:ascii="Calibri Light" w:eastAsia="Calibri Light" w:hAnsi="Calibri Light" w:cs="Calibri Light"/>
                          <w:lang w:val="en-GB"/>
                        </w:rPr>
                        <w:t>attribution is given to the creator. If you remix, adapt, or build upon the material, you must</w:t>
                      </w:r>
                      <w:r w:rsidRPr="422329E9">
                        <w:rPr>
                          <w:rFonts w:ascii="Calibri Light" w:eastAsia="Calibri Light" w:hAnsi="Calibri Light" w:cs="Calibri Light"/>
                        </w:rPr>
                        <w:t> </w:t>
                      </w:r>
                      <w:r w:rsidRPr="422329E9">
                        <w:rPr>
                          <w:rFonts w:ascii="Calibri Light" w:eastAsia="Calibri Light" w:hAnsi="Calibri Light" w:cs="Calibri Light"/>
                          <w:lang w:val="en-GB"/>
                        </w:rPr>
                        <w:t>license the modified material under identical terms.</w:t>
                      </w:r>
                      <w:r w:rsidRPr="422329E9">
                        <w:rPr>
                          <w:rFonts w:ascii="Calibri Light" w:eastAsia="Calibri Light" w:hAnsi="Calibri Light" w:cs="Calibri Light"/>
                        </w:rPr>
                        <w:t> </w:t>
                      </w:r>
                    </w:p>
                    <w:p w14:paraId="062C7236" w14:textId="77777777" w:rsidR="004D1508" w:rsidRDefault="004D1508"/>
                  </w:txbxContent>
                </v:textbox>
              </v:shape>
            </w:pict>
          </mc:Fallback>
        </mc:AlternateContent>
      </w:r>
      <w:r w:rsidRPr="008D016B">
        <w:rPr>
          <w:rFonts w:ascii="Calibri Light" w:eastAsia="Calibri Light" w:hAnsi="Calibri Light" w:cs="Calibri Light"/>
          <w:sz w:val="22"/>
          <w:szCs w:val="22"/>
        </w:rPr>
        <w:t> </w:t>
      </w:r>
      <w:r w:rsidRPr="008D016B">
        <w:rPr>
          <w:rFonts w:ascii="Calibri Light" w:eastAsia="Calibri Light" w:hAnsi="Calibri Light" w:cs="Calibri Light"/>
          <w:sz w:val="22"/>
          <w:szCs w:val="22"/>
        </w:rPr>
        <w:tab/>
      </w:r>
    </w:p>
    <w:p w14:paraId="2ABEF490" w14:textId="1F41DAC0" w:rsidR="004D1508" w:rsidRPr="008D016B" w:rsidRDefault="004D1508" w:rsidP="004D1508">
      <w:pPr>
        <w:rPr>
          <w:rFonts w:ascii="Calibri Light" w:eastAsia="Calibri Light" w:hAnsi="Calibri Light" w:cs="Calibri Light"/>
          <w:sz w:val="22"/>
          <w:szCs w:val="22"/>
        </w:rPr>
      </w:pPr>
      <w:r w:rsidRPr="008D016B">
        <w:rPr>
          <w:sz w:val="22"/>
          <w:szCs w:val="22"/>
        </w:rPr>
        <w:br/>
      </w:r>
    </w:p>
    <w:p w14:paraId="5163A958" w14:textId="4A2A43FB" w:rsidR="004D1508" w:rsidRPr="008D016B" w:rsidRDefault="004D1508" w:rsidP="004D1508">
      <w:pPr>
        <w:rPr>
          <w:rFonts w:ascii="Calibri Light" w:eastAsia="Calibri Light" w:hAnsi="Calibri Light" w:cs="Calibri Light"/>
          <w:sz w:val="22"/>
          <w:szCs w:val="22"/>
        </w:rPr>
      </w:pPr>
    </w:p>
    <w:p w14:paraId="63634837" w14:textId="326D5099" w:rsidR="004D1508" w:rsidRPr="008D016B" w:rsidRDefault="008D016B" w:rsidP="004D1508">
      <w:pPr>
        <w:rPr>
          <w:rFonts w:ascii="Calibri Light" w:eastAsia="Calibri Light" w:hAnsi="Calibri Light" w:cs="Calibri Light"/>
          <w:sz w:val="22"/>
          <w:szCs w:val="22"/>
        </w:rPr>
      </w:pPr>
      <w:r w:rsidRPr="008D016B">
        <w:rPr>
          <w:rFonts w:ascii="Calibri Light" w:eastAsia="Calibri Light" w:hAnsi="Calibri Light" w:cs="Calibri Light"/>
          <w:noProof/>
          <w:sz w:val="22"/>
          <w:szCs w:val="22"/>
        </w:rPr>
        <w:drawing>
          <wp:anchor distT="0" distB="0" distL="114300" distR="114300" simplePos="0" relativeHeight="251664384" behindDoc="1" locked="0" layoutInCell="1" allowOverlap="1" wp14:anchorId="59BC9EA1" wp14:editId="51B8EEBD">
            <wp:simplePos x="0" y="0"/>
            <wp:positionH relativeFrom="column">
              <wp:posOffset>-478155</wp:posOffset>
            </wp:positionH>
            <wp:positionV relativeFrom="paragraph">
              <wp:posOffset>153758</wp:posOffset>
            </wp:positionV>
            <wp:extent cx="1732915" cy="817245"/>
            <wp:effectExtent l="0" t="0" r="0" b="0"/>
            <wp:wrapTight wrapText="bothSides">
              <wp:wrapPolygon edited="0">
                <wp:start x="0" y="0"/>
                <wp:lineTo x="0" y="21147"/>
                <wp:lineTo x="21370" y="21147"/>
                <wp:lineTo x="21370" y="0"/>
                <wp:lineTo x="0" y="0"/>
              </wp:wrapPolygon>
            </wp:wrapTight>
            <wp:docPr id="444185880" name="Picture 4" descr="A blue and red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185880" name="Picture 4" descr="A blue and red text on a white background&#10;&#10;Description automatically generated"/>
                    <pic:cNvPicPr/>
                  </pic:nvPicPr>
                  <pic:blipFill rotWithShape="1">
                    <a:blip r:embed="rId10" cstate="print">
                      <a:extLst>
                        <a:ext uri="{28A0092B-C50C-407E-A947-70E740481C1C}">
                          <a14:useLocalDpi xmlns:a14="http://schemas.microsoft.com/office/drawing/2010/main" val="0"/>
                        </a:ext>
                      </a:extLst>
                    </a:blip>
                    <a:srcRect t="25315" b="27447"/>
                    <a:stretch/>
                  </pic:blipFill>
                  <pic:spPr bwMode="auto">
                    <a:xfrm>
                      <a:off x="0" y="0"/>
                      <a:ext cx="1732915" cy="8172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40C9964" w14:textId="3C71ADA0" w:rsidR="00753AD6" w:rsidRPr="008D016B" w:rsidRDefault="008D016B">
      <w:pPr>
        <w:rPr>
          <w:sz w:val="22"/>
          <w:szCs w:val="22"/>
        </w:rPr>
      </w:pPr>
      <w:r w:rsidRPr="008D016B">
        <w:rPr>
          <w:noProof/>
          <w:sz w:val="22"/>
          <w:szCs w:val="22"/>
        </w:rPr>
        <w:drawing>
          <wp:anchor distT="0" distB="0" distL="114300" distR="114300" simplePos="0" relativeHeight="251662336" behindDoc="1" locked="0" layoutInCell="1" allowOverlap="1" wp14:anchorId="5CE132AD" wp14:editId="07C3B9E2">
            <wp:simplePos x="0" y="0"/>
            <wp:positionH relativeFrom="column">
              <wp:posOffset>4677749</wp:posOffset>
            </wp:positionH>
            <wp:positionV relativeFrom="paragraph">
              <wp:posOffset>96520</wp:posOffset>
            </wp:positionV>
            <wp:extent cx="1635760" cy="842645"/>
            <wp:effectExtent l="0" t="0" r="2540" b="0"/>
            <wp:wrapTight wrapText="bothSides">
              <wp:wrapPolygon edited="0">
                <wp:start x="0" y="0"/>
                <wp:lineTo x="0" y="21161"/>
                <wp:lineTo x="21466" y="21161"/>
                <wp:lineTo x="21466" y="0"/>
                <wp:lineTo x="0" y="0"/>
              </wp:wrapPolygon>
            </wp:wrapTight>
            <wp:docPr id="2" name="Picture 5" descr="C:\Users\Rowan\Pictures\Maynooth\Maynooth University_Irish&amp;English_Complete Logo AW\Maynooth University Logo_RGB_300dpi.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Users\Rowan\Pictures\Maynooth\Maynooth University_Irish&amp;English_Complete Logo AW\Maynooth University Logo_RGB_300dpi.png"/>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5760" cy="842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016B">
        <w:rPr>
          <w:noProof/>
          <w:color w:val="0070C0"/>
          <w:sz w:val="22"/>
          <w:szCs w:val="22"/>
        </w:rPr>
        <w:drawing>
          <wp:anchor distT="0" distB="0" distL="114300" distR="114300" simplePos="0" relativeHeight="251665408" behindDoc="1" locked="0" layoutInCell="1" allowOverlap="1" wp14:anchorId="624F87E9" wp14:editId="482D2A7C">
            <wp:simplePos x="0" y="0"/>
            <wp:positionH relativeFrom="column">
              <wp:posOffset>3337900</wp:posOffset>
            </wp:positionH>
            <wp:positionV relativeFrom="paragraph">
              <wp:posOffset>210052</wp:posOffset>
            </wp:positionV>
            <wp:extent cx="935355" cy="701040"/>
            <wp:effectExtent l="0" t="0" r="4445" b="0"/>
            <wp:wrapTight wrapText="bothSides">
              <wp:wrapPolygon edited="0">
                <wp:start x="0" y="0"/>
                <wp:lineTo x="0" y="21130"/>
                <wp:lineTo x="21409" y="21130"/>
                <wp:lineTo x="21409" y="0"/>
                <wp:lineTo x="0" y="0"/>
              </wp:wrapPolygon>
            </wp:wrapTight>
            <wp:docPr id="884244913" name="Picture 5"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4244913" name="Picture 5" descr="A close-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35355" cy="701040"/>
                    </a:xfrm>
                    <a:prstGeom prst="rect">
                      <a:avLst/>
                    </a:prstGeom>
                  </pic:spPr>
                </pic:pic>
              </a:graphicData>
            </a:graphic>
            <wp14:sizeRelH relativeFrom="page">
              <wp14:pctWidth>0</wp14:pctWidth>
            </wp14:sizeRelH>
            <wp14:sizeRelV relativeFrom="page">
              <wp14:pctHeight>0</wp14:pctHeight>
            </wp14:sizeRelV>
          </wp:anchor>
        </w:drawing>
      </w:r>
      <w:r w:rsidRPr="008D016B">
        <w:rPr>
          <w:rFonts w:ascii="Calibri Light" w:eastAsia="Calibri Light" w:hAnsi="Calibri Light" w:cs="Calibri Light"/>
          <w:noProof/>
          <w:sz w:val="22"/>
          <w:szCs w:val="22"/>
        </w:rPr>
        <w:drawing>
          <wp:anchor distT="0" distB="0" distL="114300" distR="114300" simplePos="0" relativeHeight="251663360" behindDoc="1" locked="0" layoutInCell="1" allowOverlap="1" wp14:anchorId="577E5C94" wp14:editId="6A1524AF">
            <wp:simplePos x="0" y="0"/>
            <wp:positionH relativeFrom="column">
              <wp:posOffset>1551305</wp:posOffset>
            </wp:positionH>
            <wp:positionV relativeFrom="paragraph">
              <wp:posOffset>132745</wp:posOffset>
            </wp:positionV>
            <wp:extent cx="1318260" cy="672465"/>
            <wp:effectExtent l="0" t="0" r="0" b="635"/>
            <wp:wrapTight wrapText="bothSides">
              <wp:wrapPolygon edited="0">
                <wp:start x="3954" y="0"/>
                <wp:lineTo x="624" y="2040"/>
                <wp:lineTo x="208" y="4079"/>
                <wp:lineTo x="1873" y="7343"/>
                <wp:lineTo x="1873" y="9382"/>
                <wp:lineTo x="2913" y="17949"/>
                <wp:lineTo x="6451" y="20397"/>
                <wp:lineTo x="11861" y="21212"/>
                <wp:lineTo x="13110" y="21212"/>
                <wp:lineTo x="21225" y="19989"/>
                <wp:lineTo x="21225" y="14686"/>
                <wp:lineTo x="19353" y="13870"/>
                <wp:lineTo x="18936" y="7343"/>
                <wp:lineTo x="8948" y="6119"/>
                <wp:lineTo x="7908" y="2040"/>
                <wp:lineTo x="4786" y="0"/>
                <wp:lineTo x="3954" y="0"/>
              </wp:wrapPolygon>
            </wp:wrapTight>
            <wp:docPr id="1223388734" name="Picture 3" descr="A logo for a higher edu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3388734" name="Picture 3" descr="A logo for a higher educatio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18260" cy="672465"/>
                    </a:xfrm>
                    <a:prstGeom prst="rect">
                      <a:avLst/>
                    </a:prstGeom>
                  </pic:spPr>
                </pic:pic>
              </a:graphicData>
            </a:graphic>
            <wp14:sizeRelH relativeFrom="page">
              <wp14:pctWidth>0</wp14:pctWidth>
            </wp14:sizeRelH>
            <wp14:sizeRelV relativeFrom="page">
              <wp14:pctHeight>0</wp14:pctHeight>
            </wp14:sizeRelV>
          </wp:anchor>
        </w:drawing>
      </w:r>
    </w:p>
    <w:sectPr w:rsidR="00753AD6" w:rsidRPr="008D016B" w:rsidSect="00FA64CD">
      <w:pgSz w:w="11906" w:h="16838"/>
      <w:pgMar w:top="1580" w:right="1440" w:bottom="45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284CE" w14:textId="77777777" w:rsidR="00FA64CD" w:rsidRDefault="00FA64CD" w:rsidP="004D1508">
      <w:r>
        <w:separator/>
      </w:r>
    </w:p>
  </w:endnote>
  <w:endnote w:type="continuationSeparator" w:id="0">
    <w:p w14:paraId="3488E8BB" w14:textId="77777777" w:rsidR="00FA64CD" w:rsidRDefault="00FA64CD" w:rsidP="004D1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8978E" w14:textId="77777777" w:rsidR="00FA64CD" w:rsidRDefault="00FA64CD" w:rsidP="004D1508">
      <w:r>
        <w:separator/>
      </w:r>
    </w:p>
  </w:footnote>
  <w:footnote w:type="continuationSeparator" w:id="0">
    <w:p w14:paraId="26E3FCE6" w14:textId="77777777" w:rsidR="00FA64CD" w:rsidRDefault="00FA64CD" w:rsidP="004D1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F782C"/>
    <w:multiLevelType w:val="hybridMultilevel"/>
    <w:tmpl w:val="A91C23B2"/>
    <w:lvl w:ilvl="0" w:tplc="BE16C830">
      <w:start w:val="1"/>
      <w:numFmt w:val="decimal"/>
      <w:lvlText w:val="%1."/>
      <w:lvlJc w:val="left"/>
      <w:pPr>
        <w:ind w:left="360" w:hanging="360"/>
      </w:pPr>
    </w:lvl>
    <w:lvl w:ilvl="1" w:tplc="8DA22602">
      <w:start w:val="1"/>
      <w:numFmt w:val="lowerLetter"/>
      <w:lvlText w:val="%2."/>
      <w:lvlJc w:val="left"/>
      <w:pPr>
        <w:ind w:left="720" w:hanging="360"/>
      </w:pPr>
    </w:lvl>
    <w:lvl w:ilvl="2" w:tplc="9614E1B6">
      <w:start w:val="1"/>
      <w:numFmt w:val="lowerRoman"/>
      <w:lvlText w:val="%3."/>
      <w:lvlJc w:val="right"/>
      <w:pPr>
        <w:ind w:left="1440" w:hanging="180"/>
      </w:pPr>
    </w:lvl>
    <w:lvl w:ilvl="3" w:tplc="AA34F9FC">
      <w:start w:val="1"/>
      <w:numFmt w:val="decimal"/>
      <w:lvlText w:val="%4."/>
      <w:lvlJc w:val="left"/>
      <w:pPr>
        <w:ind w:left="2160" w:hanging="360"/>
      </w:pPr>
    </w:lvl>
    <w:lvl w:ilvl="4" w:tplc="00E8FD92">
      <w:start w:val="1"/>
      <w:numFmt w:val="lowerLetter"/>
      <w:lvlText w:val="%5."/>
      <w:lvlJc w:val="left"/>
      <w:pPr>
        <w:ind w:left="2880" w:hanging="360"/>
      </w:pPr>
    </w:lvl>
    <w:lvl w:ilvl="5" w:tplc="8ADED90C">
      <w:start w:val="1"/>
      <w:numFmt w:val="lowerRoman"/>
      <w:lvlText w:val="%6."/>
      <w:lvlJc w:val="right"/>
      <w:pPr>
        <w:ind w:left="3600" w:hanging="180"/>
      </w:pPr>
    </w:lvl>
    <w:lvl w:ilvl="6" w:tplc="1EA05212">
      <w:start w:val="1"/>
      <w:numFmt w:val="decimal"/>
      <w:lvlText w:val="%7."/>
      <w:lvlJc w:val="left"/>
      <w:pPr>
        <w:ind w:left="4320" w:hanging="360"/>
      </w:pPr>
    </w:lvl>
    <w:lvl w:ilvl="7" w:tplc="F01293E6">
      <w:start w:val="1"/>
      <w:numFmt w:val="lowerLetter"/>
      <w:lvlText w:val="%8."/>
      <w:lvlJc w:val="left"/>
      <w:pPr>
        <w:ind w:left="5040" w:hanging="360"/>
      </w:pPr>
    </w:lvl>
    <w:lvl w:ilvl="8" w:tplc="84F41F26">
      <w:start w:val="1"/>
      <w:numFmt w:val="lowerRoman"/>
      <w:lvlText w:val="%9."/>
      <w:lvlJc w:val="right"/>
      <w:pPr>
        <w:ind w:left="5760" w:hanging="180"/>
      </w:pPr>
    </w:lvl>
  </w:abstractNum>
  <w:abstractNum w:abstractNumId="1" w15:restartNumberingAfterBreak="0">
    <w:nsid w:val="05F66ABD"/>
    <w:multiLevelType w:val="hybridMultilevel"/>
    <w:tmpl w:val="D4D445C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0EB4370"/>
    <w:multiLevelType w:val="hybridMultilevel"/>
    <w:tmpl w:val="BFBE81B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15E36301"/>
    <w:multiLevelType w:val="hybridMultilevel"/>
    <w:tmpl w:val="B5D06F4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18D5579F"/>
    <w:multiLevelType w:val="hybridMultilevel"/>
    <w:tmpl w:val="B5D06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582B4E"/>
    <w:multiLevelType w:val="hybridMultilevel"/>
    <w:tmpl w:val="32206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6611E4"/>
    <w:multiLevelType w:val="hybridMultilevel"/>
    <w:tmpl w:val="F28474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33BF0FF"/>
    <w:multiLevelType w:val="hybridMultilevel"/>
    <w:tmpl w:val="FFFFFFFF"/>
    <w:lvl w:ilvl="0" w:tplc="4D3C68AC">
      <w:start w:val="1"/>
      <w:numFmt w:val="bullet"/>
      <w:lvlText w:val=""/>
      <w:lvlJc w:val="left"/>
      <w:pPr>
        <w:ind w:left="360" w:hanging="360"/>
      </w:pPr>
      <w:rPr>
        <w:rFonts w:ascii="Symbol" w:hAnsi="Symbol" w:hint="default"/>
      </w:rPr>
    </w:lvl>
    <w:lvl w:ilvl="1" w:tplc="0BEA6FC6">
      <w:start w:val="1"/>
      <w:numFmt w:val="bullet"/>
      <w:lvlText w:val="o"/>
      <w:lvlJc w:val="left"/>
      <w:pPr>
        <w:ind w:left="1080" w:hanging="360"/>
      </w:pPr>
      <w:rPr>
        <w:rFonts w:ascii="Courier New" w:hAnsi="Courier New" w:hint="default"/>
      </w:rPr>
    </w:lvl>
    <w:lvl w:ilvl="2" w:tplc="622A5416">
      <w:start w:val="1"/>
      <w:numFmt w:val="bullet"/>
      <w:lvlText w:val=""/>
      <w:lvlJc w:val="left"/>
      <w:pPr>
        <w:ind w:left="1800" w:hanging="360"/>
      </w:pPr>
      <w:rPr>
        <w:rFonts w:ascii="Wingdings" w:hAnsi="Wingdings" w:hint="default"/>
      </w:rPr>
    </w:lvl>
    <w:lvl w:ilvl="3" w:tplc="66E49D98">
      <w:start w:val="1"/>
      <w:numFmt w:val="bullet"/>
      <w:lvlText w:val=""/>
      <w:lvlJc w:val="left"/>
      <w:pPr>
        <w:ind w:left="2520" w:hanging="360"/>
      </w:pPr>
      <w:rPr>
        <w:rFonts w:ascii="Symbol" w:hAnsi="Symbol" w:hint="default"/>
      </w:rPr>
    </w:lvl>
    <w:lvl w:ilvl="4" w:tplc="64C40F24">
      <w:start w:val="1"/>
      <w:numFmt w:val="bullet"/>
      <w:lvlText w:val="o"/>
      <w:lvlJc w:val="left"/>
      <w:pPr>
        <w:ind w:left="3240" w:hanging="360"/>
      </w:pPr>
      <w:rPr>
        <w:rFonts w:ascii="Courier New" w:hAnsi="Courier New" w:hint="default"/>
      </w:rPr>
    </w:lvl>
    <w:lvl w:ilvl="5" w:tplc="44362A26">
      <w:start w:val="1"/>
      <w:numFmt w:val="bullet"/>
      <w:lvlText w:val=""/>
      <w:lvlJc w:val="left"/>
      <w:pPr>
        <w:ind w:left="3960" w:hanging="360"/>
      </w:pPr>
      <w:rPr>
        <w:rFonts w:ascii="Wingdings" w:hAnsi="Wingdings" w:hint="default"/>
      </w:rPr>
    </w:lvl>
    <w:lvl w:ilvl="6" w:tplc="744CFA34">
      <w:start w:val="1"/>
      <w:numFmt w:val="bullet"/>
      <w:lvlText w:val=""/>
      <w:lvlJc w:val="left"/>
      <w:pPr>
        <w:ind w:left="4680" w:hanging="360"/>
      </w:pPr>
      <w:rPr>
        <w:rFonts w:ascii="Symbol" w:hAnsi="Symbol" w:hint="default"/>
      </w:rPr>
    </w:lvl>
    <w:lvl w:ilvl="7" w:tplc="389C1A84">
      <w:start w:val="1"/>
      <w:numFmt w:val="bullet"/>
      <w:lvlText w:val="o"/>
      <w:lvlJc w:val="left"/>
      <w:pPr>
        <w:ind w:left="5400" w:hanging="360"/>
      </w:pPr>
      <w:rPr>
        <w:rFonts w:ascii="Courier New" w:hAnsi="Courier New" w:hint="default"/>
      </w:rPr>
    </w:lvl>
    <w:lvl w:ilvl="8" w:tplc="8B84E83E">
      <w:start w:val="1"/>
      <w:numFmt w:val="bullet"/>
      <w:lvlText w:val=""/>
      <w:lvlJc w:val="left"/>
      <w:pPr>
        <w:ind w:left="6120" w:hanging="360"/>
      </w:pPr>
      <w:rPr>
        <w:rFonts w:ascii="Wingdings" w:hAnsi="Wingdings" w:hint="default"/>
      </w:rPr>
    </w:lvl>
  </w:abstractNum>
  <w:abstractNum w:abstractNumId="8" w15:restartNumberingAfterBreak="0">
    <w:nsid w:val="26F25678"/>
    <w:multiLevelType w:val="hybridMultilevel"/>
    <w:tmpl w:val="251296DE"/>
    <w:lvl w:ilvl="0" w:tplc="2B500034">
      <w:start w:val="1"/>
      <w:numFmt w:val="bullet"/>
      <w:lvlText w:val=""/>
      <w:lvlJc w:val="left"/>
      <w:pPr>
        <w:ind w:left="-720" w:hanging="360"/>
      </w:pPr>
      <w:rPr>
        <w:rFonts w:ascii="Symbol" w:hAnsi="Symbol" w:hint="default"/>
      </w:rPr>
    </w:lvl>
    <w:lvl w:ilvl="1" w:tplc="18D02FA6">
      <w:start w:val="1"/>
      <w:numFmt w:val="bullet"/>
      <w:lvlText w:val="o"/>
      <w:lvlJc w:val="left"/>
      <w:pPr>
        <w:ind w:left="0" w:hanging="360"/>
      </w:pPr>
      <w:rPr>
        <w:rFonts w:ascii="Courier New" w:hAnsi="Courier New" w:hint="default"/>
      </w:rPr>
    </w:lvl>
    <w:lvl w:ilvl="2" w:tplc="5DD89A10">
      <w:start w:val="1"/>
      <w:numFmt w:val="bullet"/>
      <w:lvlText w:val=""/>
      <w:lvlJc w:val="left"/>
      <w:pPr>
        <w:ind w:left="720" w:hanging="360"/>
      </w:pPr>
      <w:rPr>
        <w:rFonts w:ascii="Wingdings" w:hAnsi="Wingdings" w:hint="default"/>
      </w:rPr>
    </w:lvl>
    <w:lvl w:ilvl="3" w:tplc="D1F67E1C">
      <w:start w:val="1"/>
      <w:numFmt w:val="bullet"/>
      <w:lvlText w:val=""/>
      <w:lvlJc w:val="left"/>
      <w:pPr>
        <w:ind w:left="1440" w:hanging="360"/>
      </w:pPr>
      <w:rPr>
        <w:rFonts w:ascii="Symbol" w:hAnsi="Symbol" w:hint="default"/>
      </w:rPr>
    </w:lvl>
    <w:lvl w:ilvl="4" w:tplc="88CA1CA2">
      <w:start w:val="1"/>
      <w:numFmt w:val="bullet"/>
      <w:lvlText w:val="o"/>
      <w:lvlJc w:val="left"/>
      <w:pPr>
        <w:ind w:left="2160" w:hanging="360"/>
      </w:pPr>
      <w:rPr>
        <w:rFonts w:ascii="Courier New" w:hAnsi="Courier New" w:hint="default"/>
      </w:rPr>
    </w:lvl>
    <w:lvl w:ilvl="5" w:tplc="DE4EE344">
      <w:start w:val="1"/>
      <w:numFmt w:val="bullet"/>
      <w:lvlText w:val=""/>
      <w:lvlJc w:val="left"/>
      <w:pPr>
        <w:ind w:left="2880" w:hanging="360"/>
      </w:pPr>
      <w:rPr>
        <w:rFonts w:ascii="Wingdings" w:hAnsi="Wingdings" w:hint="default"/>
      </w:rPr>
    </w:lvl>
    <w:lvl w:ilvl="6" w:tplc="446A03B6">
      <w:start w:val="1"/>
      <w:numFmt w:val="bullet"/>
      <w:lvlText w:val=""/>
      <w:lvlJc w:val="left"/>
      <w:pPr>
        <w:ind w:left="3600" w:hanging="360"/>
      </w:pPr>
      <w:rPr>
        <w:rFonts w:ascii="Symbol" w:hAnsi="Symbol" w:hint="default"/>
      </w:rPr>
    </w:lvl>
    <w:lvl w:ilvl="7" w:tplc="9ECEE6E2">
      <w:start w:val="1"/>
      <w:numFmt w:val="bullet"/>
      <w:lvlText w:val="o"/>
      <w:lvlJc w:val="left"/>
      <w:pPr>
        <w:ind w:left="4320" w:hanging="360"/>
      </w:pPr>
      <w:rPr>
        <w:rFonts w:ascii="Courier New" w:hAnsi="Courier New" w:hint="default"/>
      </w:rPr>
    </w:lvl>
    <w:lvl w:ilvl="8" w:tplc="216EFCCC">
      <w:start w:val="1"/>
      <w:numFmt w:val="bullet"/>
      <w:lvlText w:val=""/>
      <w:lvlJc w:val="left"/>
      <w:pPr>
        <w:ind w:left="5040" w:hanging="360"/>
      </w:pPr>
      <w:rPr>
        <w:rFonts w:ascii="Wingdings" w:hAnsi="Wingdings" w:hint="default"/>
      </w:rPr>
    </w:lvl>
  </w:abstractNum>
  <w:abstractNum w:abstractNumId="9" w15:restartNumberingAfterBreak="0">
    <w:nsid w:val="28643E58"/>
    <w:multiLevelType w:val="multilevel"/>
    <w:tmpl w:val="DC1E1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69395F"/>
    <w:multiLevelType w:val="hybridMultilevel"/>
    <w:tmpl w:val="5516A4E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36482258"/>
    <w:multiLevelType w:val="hybridMultilevel"/>
    <w:tmpl w:val="9CC81F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B8516C9"/>
    <w:multiLevelType w:val="hybridMultilevel"/>
    <w:tmpl w:val="F95A8C9E"/>
    <w:lvl w:ilvl="0" w:tplc="0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5627E2B"/>
    <w:multiLevelType w:val="hybridMultilevel"/>
    <w:tmpl w:val="FFFFFFFF"/>
    <w:lvl w:ilvl="0" w:tplc="53B23370">
      <w:start w:val="1"/>
      <w:numFmt w:val="decimal"/>
      <w:lvlText w:val="%1."/>
      <w:lvlJc w:val="left"/>
      <w:pPr>
        <w:ind w:left="720" w:hanging="360"/>
      </w:pPr>
    </w:lvl>
    <w:lvl w:ilvl="1" w:tplc="A4721FE4">
      <w:start w:val="1"/>
      <w:numFmt w:val="lowerLetter"/>
      <w:lvlText w:val="%2."/>
      <w:lvlJc w:val="left"/>
      <w:pPr>
        <w:ind w:left="1440" w:hanging="360"/>
      </w:pPr>
    </w:lvl>
    <w:lvl w:ilvl="2" w:tplc="E5D47CF8">
      <w:start w:val="1"/>
      <w:numFmt w:val="decimal"/>
      <w:lvlText w:val="%3."/>
      <w:lvlJc w:val="left"/>
      <w:pPr>
        <w:ind w:left="2160" w:hanging="180"/>
      </w:pPr>
    </w:lvl>
    <w:lvl w:ilvl="3" w:tplc="CDE423EE">
      <w:start w:val="1"/>
      <w:numFmt w:val="decimal"/>
      <w:lvlText w:val="%4."/>
      <w:lvlJc w:val="left"/>
      <w:pPr>
        <w:ind w:left="2880" w:hanging="360"/>
      </w:pPr>
    </w:lvl>
    <w:lvl w:ilvl="4" w:tplc="B476929E">
      <w:start w:val="1"/>
      <w:numFmt w:val="lowerLetter"/>
      <w:lvlText w:val="%5."/>
      <w:lvlJc w:val="left"/>
      <w:pPr>
        <w:ind w:left="3600" w:hanging="360"/>
      </w:pPr>
    </w:lvl>
    <w:lvl w:ilvl="5" w:tplc="4D58A21C">
      <w:start w:val="1"/>
      <w:numFmt w:val="lowerRoman"/>
      <w:lvlText w:val="%6."/>
      <w:lvlJc w:val="right"/>
      <w:pPr>
        <w:ind w:left="4320" w:hanging="180"/>
      </w:pPr>
    </w:lvl>
    <w:lvl w:ilvl="6" w:tplc="96361EDC">
      <w:start w:val="1"/>
      <w:numFmt w:val="decimal"/>
      <w:lvlText w:val="%7."/>
      <w:lvlJc w:val="left"/>
      <w:pPr>
        <w:ind w:left="5040" w:hanging="360"/>
      </w:pPr>
    </w:lvl>
    <w:lvl w:ilvl="7" w:tplc="58FAE98A">
      <w:start w:val="1"/>
      <w:numFmt w:val="lowerLetter"/>
      <w:lvlText w:val="%8."/>
      <w:lvlJc w:val="left"/>
      <w:pPr>
        <w:ind w:left="5760" w:hanging="360"/>
      </w:pPr>
    </w:lvl>
    <w:lvl w:ilvl="8" w:tplc="F7482278">
      <w:start w:val="1"/>
      <w:numFmt w:val="lowerRoman"/>
      <w:lvlText w:val="%9."/>
      <w:lvlJc w:val="right"/>
      <w:pPr>
        <w:ind w:left="6480" w:hanging="180"/>
      </w:pPr>
    </w:lvl>
  </w:abstractNum>
  <w:abstractNum w:abstractNumId="14" w15:restartNumberingAfterBreak="0">
    <w:nsid w:val="4793A357"/>
    <w:multiLevelType w:val="hybridMultilevel"/>
    <w:tmpl w:val="F0847C18"/>
    <w:lvl w:ilvl="0" w:tplc="45BA6920">
      <w:start w:val="1"/>
      <w:numFmt w:val="bullet"/>
      <w:lvlText w:val=""/>
      <w:lvlJc w:val="left"/>
      <w:pPr>
        <w:ind w:left="720" w:hanging="360"/>
      </w:pPr>
      <w:rPr>
        <w:rFonts w:ascii="Symbol" w:hAnsi="Symbol" w:hint="default"/>
      </w:rPr>
    </w:lvl>
    <w:lvl w:ilvl="1" w:tplc="7AF68DE0">
      <w:start w:val="1"/>
      <w:numFmt w:val="bullet"/>
      <w:lvlText w:val="o"/>
      <w:lvlJc w:val="left"/>
      <w:pPr>
        <w:ind w:left="1440" w:hanging="360"/>
      </w:pPr>
      <w:rPr>
        <w:rFonts w:ascii="Courier New" w:hAnsi="Courier New" w:hint="default"/>
      </w:rPr>
    </w:lvl>
    <w:lvl w:ilvl="2" w:tplc="62163E2E">
      <w:start w:val="1"/>
      <w:numFmt w:val="bullet"/>
      <w:lvlText w:val=""/>
      <w:lvlJc w:val="left"/>
      <w:pPr>
        <w:ind w:left="2160" w:hanging="360"/>
      </w:pPr>
      <w:rPr>
        <w:rFonts w:ascii="Wingdings" w:hAnsi="Wingdings" w:hint="default"/>
      </w:rPr>
    </w:lvl>
    <w:lvl w:ilvl="3" w:tplc="B4CC8DB0">
      <w:start w:val="1"/>
      <w:numFmt w:val="bullet"/>
      <w:lvlText w:val=""/>
      <w:lvlJc w:val="left"/>
      <w:pPr>
        <w:ind w:left="2880" w:hanging="360"/>
      </w:pPr>
      <w:rPr>
        <w:rFonts w:ascii="Symbol" w:hAnsi="Symbol" w:hint="default"/>
      </w:rPr>
    </w:lvl>
    <w:lvl w:ilvl="4" w:tplc="216EF366">
      <w:start w:val="1"/>
      <w:numFmt w:val="bullet"/>
      <w:lvlText w:val="o"/>
      <w:lvlJc w:val="left"/>
      <w:pPr>
        <w:ind w:left="3600" w:hanging="360"/>
      </w:pPr>
      <w:rPr>
        <w:rFonts w:ascii="Courier New" w:hAnsi="Courier New" w:hint="default"/>
      </w:rPr>
    </w:lvl>
    <w:lvl w:ilvl="5" w:tplc="24702C8E">
      <w:start w:val="1"/>
      <w:numFmt w:val="bullet"/>
      <w:lvlText w:val=""/>
      <w:lvlJc w:val="left"/>
      <w:pPr>
        <w:ind w:left="4320" w:hanging="360"/>
      </w:pPr>
      <w:rPr>
        <w:rFonts w:ascii="Wingdings" w:hAnsi="Wingdings" w:hint="default"/>
      </w:rPr>
    </w:lvl>
    <w:lvl w:ilvl="6" w:tplc="C4406924">
      <w:start w:val="1"/>
      <w:numFmt w:val="bullet"/>
      <w:lvlText w:val=""/>
      <w:lvlJc w:val="left"/>
      <w:pPr>
        <w:ind w:left="5040" w:hanging="360"/>
      </w:pPr>
      <w:rPr>
        <w:rFonts w:ascii="Symbol" w:hAnsi="Symbol" w:hint="default"/>
      </w:rPr>
    </w:lvl>
    <w:lvl w:ilvl="7" w:tplc="F9FE5214">
      <w:start w:val="1"/>
      <w:numFmt w:val="bullet"/>
      <w:lvlText w:val="o"/>
      <w:lvlJc w:val="left"/>
      <w:pPr>
        <w:ind w:left="5760" w:hanging="360"/>
      </w:pPr>
      <w:rPr>
        <w:rFonts w:ascii="Courier New" w:hAnsi="Courier New" w:hint="default"/>
      </w:rPr>
    </w:lvl>
    <w:lvl w:ilvl="8" w:tplc="4ABA2EC4">
      <w:start w:val="1"/>
      <w:numFmt w:val="bullet"/>
      <w:lvlText w:val=""/>
      <w:lvlJc w:val="left"/>
      <w:pPr>
        <w:ind w:left="6480" w:hanging="360"/>
      </w:pPr>
      <w:rPr>
        <w:rFonts w:ascii="Wingdings" w:hAnsi="Wingdings" w:hint="default"/>
      </w:rPr>
    </w:lvl>
  </w:abstractNum>
  <w:abstractNum w:abstractNumId="15" w15:restartNumberingAfterBreak="0">
    <w:nsid w:val="547F5B6E"/>
    <w:multiLevelType w:val="hybridMultilevel"/>
    <w:tmpl w:val="8C7CD3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37E2671"/>
    <w:multiLevelType w:val="hybridMultilevel"/>
    <w:tmpl w:val="FADED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90B26CE"/>
    <w:multiLevelType w:val="hybridMultilevel"/>
    <w:tmpl w:val="82D0EE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DF80A48"/>
    <w:multiLevelType w:val="hybridMultilevel"/>
    <w:tmpl w:val="756E59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F7A64B9"/>
    <w:multiLevelType w:val="hybridMultilevel"/>
    <w:tmpl w:val="D65AEE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3DB7B91"/>
    <w:multiLevelType w:val="hybridMultilevel"/>
    <w:tmpl w:val="B6B6DB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03478605">
    <w:abstractNumId w:val="9"/>
  </w:num>
  <w:num w:numId="2" w16cid:durableId="2062096038">
    <w:abstractNumId w:val="5"/>
  </w:num>
  <w:num w:numId="3" w16cid:durableId="1954897594">
    <w:abstractNumId w:val="0"/>
  </w:num>
  <w:num w:numId="4" w16cid:durableId="1116871164">
    <w:abstractNumId w:val="3"/>
  </w:num>
  <w:num w:numId="5" w16cid:durableId="1552691380">
    <w:abstractNumId w:val="10"/>
  </w:num>
  <w:num w:numId="6" w16cid:durableId="473761855">
    <w:abstractNumId w:val="2"/>
  </w:num>
  <w:num w:numId="7" w16cid:durableId="587689894">
    <w:abstractNumId w:val="8"/>
  </w:num>
  <w:num w:numId="8" w16cid:durableId="2103985920">
    <w:abstractNumId w:val="13"/>
  </w:num>
  <w:num w:numId="9" w16cid:durableId="136998439">
    <w:abstractNumId w:val="4"/>
  </w:num>
  <w:num w:numId="10" w16cid:durableId="1839543131">
    <w:abstractNumId w:val="18"/>
  </w:num>
  <w:num w:numId="11" w16cid:durableId="148789098">
    <w:abstractNumId w:val="15"/>
  </w:num>
  <w:num w:numId="12" w16cid:durableId="363286210">
    <w:abstractNumId w:val="11"/>
  </w:num>
  <w:num w:numId="13" w16cid:durableId="1286692660">
    <w:abstractNumId w:val="7"/>
  </w:num>
  <w:num w:numId="14" w16cid:durableId="1991446339">
    <w:abstractNumId w:val="6"/>
  </w:num>
  <w:num w:numId="15" w16cid:durableId="1075205715">
    <w:abstractNumId w:val="1"/>
  </w:num>
  <w:num w:numId="16" w16cid:durableId="1899393434">
    <w:abstractNumId w:val="17"/>
  </w:num>
  <w:num w:numId="17" w16cid:durableId="1931429953">
    <w:abstractNumId w:val="12"/>
  </w:num>
  <w:num w:numId="18" w16cid:durableId="1593275635">
    <w:abstractNumId w:val="19"/>
  </w:num>
  <w:num w:numId="19" w16cid:durableId="313920958">
    <w:abstractNumId w:val="16"/>
  </w:num>
  <w:num w:numId="20" w16cid:durableId="859323296">
    <w:abstractNumId w:val="14"/>
  </w:num>
  <w:num w:numId="21" w16cid:durableId="16274336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508"/>
    <w:rsid w:val="000A43A0"/>
    <w:rsid w:val="000B4D5A"/>
    <w:rsid w:val="00136013"/>
    <w:rsid w:val="001C289B"/>
    <w:rsid w:val="002B719C"/>
    <w:rsid w:val="00307122"/>
    <w:rsid w:val="00353292"/>
    <w:rsid w:val="00363BB6"/>
    <w:rsid w:val="004D1508"/>
    <w:rsid w:val="00647EAB"/>
    <w:rsid w:val="006F1B59"/>
    <w:rsid w:val="00710B3D"/>
    <w:rsid w:val="00753AD6"/>
    <w:rsid w:val="007A2332"/>
    <w:rsid w:val="007E5067"/>
    <w:rsid w:val="00806E4F"/>
    <w:rsid w:val="008129C1"/>
    <w:rsid w:val="008707FE"/>
    <w:rsid w:val="008D016B"/>
    <w:rsid w:val="00985137"/>
    <w:rsid w:val="009F5CD5"/>
    <w:rsid w:val="00A205BB"/>
    <w:rsid w:val="00B24C9B"/>
    <w:rsid w:val="00B64C72"/>
    <w:rsid w:val="00B96AE4"/>
    <w:rsid w:val="00C66350"/>
    <w:rsid w:val="00E8427D"/>
    <w:rsid w:val="00E85F0C"/>
    <w:rsid w:val="00ED739A"/>
    <w:rsid w:val="00FA64CD"/>
    <w:rsid w:val="00FB1DF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916BF4"/>
  <w15:chartTrackingRefBased/>
  <w15:docId w15:val="{84A048F9-7079-FB45-8E18-5D7E73BAD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508"/>
    <w:rPr>
      <w:lang w:val="en-GB"/>
    </w:rPr>
  </w:style>
  <w:style w:type="paragraph" w:styleId="Heading1">
    <w:name w:val="heading 1"/>
    <w:basedOn w:val="Normal"/>
    <w:next w:val="Normal"/>
    <w:link w:val="Heading1Char"/>
    <w:uiPriority w:val="9"/>
    <w:qFormat/>
    <w:rsid w:val="004D150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D150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D150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D150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rsid w:val="004D150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D1508"/>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D1508"/>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D1508"/>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D1508"/>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1508"/>
    <w:rPr>
      <w:rFonts w:asciiTheme="majorHAnsi" w:eastAsiaTheme="majorEastAsia" w:hAnsiTheme="majorHAnsi" w:cstheme="majorBidi"/>
      <w:color w:val="0F4761" w:themeColor="accent1" w:themeShade="BF"/>
      <w:sz w:val="40"/>
      <w:szCs w:val="40"/>
      <w:lang w:val="en-GB"/>
    </w:rPr>
  </w:style>
  <w:style w:type="character" w:customStyle="1" w:styleId="Heading2Char">
    <w:name w:val="Heading 2 Char"/>
    <w:basedOn w:val="DefaultParagraphFont"/>
    <w:link w:val="Heading2"/>
    <w:uiPriority w:val="9"/>
    <w:semiHidden/>
    <w:rsid w:val="004D1508"/>
    <w:rPr>
      <w:rFonts w:asciiTheme="majorHAnsi" w:eastAsiaTheme="majorEastAsia" w:hAnsiTheme="majorHAnsi" w:cstheme="majorBidi"/>
      <w:color w:val="0F4761" w:themeColor="accent1" w:themeShade="BF"/>
      <w:sz w:val="32"/>
      <w:szCs w:val="32"/>
      <w:lang w:val="en-GB"/>
    </w:rPr>
  </w:style>
  <w:style w:type="character" w:customStyle="1" w:styleId="Heading3Char">
    <w:name w:val="Heading 3 Char"/>
    <w:basedOn w:val="DefaultParagraphFont"/>
    <w:link w:val="Heading3"/>
    <w:uiPriority w:val="9"/>
    <w:semiHidden/>
    <w:rsid w:val="004D1508"/>
    <w:rPr>
      <w:rFonts w:eastAsiaTheme="majorEastAsia" w:cstheme="majorBidi"/>
      <w:color w:val="0F4761" w:themeColor="accent1" w:themeShade="BF"/>
      <w:sz w:val="28"/>
      <w:szCs w:val="28"/>
      <w:lang w:val="en-GB"/>
    </w:rPr>
  </w:style>
  <w:style w:type="character" w:customStyle="1" w:styleId="Heading4Char">
    <w:name w:val="Heading 4 Char"/>
    <w:basedOn w:val="DefaultParagraphFont"/>
    <w:link w:val="Heading4"/>
    <w:uiPriority w:val="9"/>
    <w:semiHidden/>
    <w:rsid w:val="004D1508"/>
    <w:rPr>
      <w:rFonts w:eastAsiaTheme="majorEastAsia" w:cstheme="majorBidi"/>
      <w:i/>
      <w:iCs/>
      <w:color w:val="0F4761" w:themeColor="accent1" w:themeShade="BF"/>
      <w:lang w:val="en-GB"/>
    </w:rPr>
  </w:style>
  <w:style w:type="character" w:customStyle="1" w:styleId="Heading5Char">
    <w:name w:val="Heading 5 Char"/>
    <w:basedOn w:val="DefaultParagraphFont"/>
    <w:link w:val="Heading5"/>
    <w:uiPriority w:val="9"/>
    <w:rsid w:val="004D1508"/>
    <w:rPr>
      <w:rFonts w:eastAsiaTheme="majorEastAsia" w:cstheme="majorBidi"/>
      <w:color w:val="0F4761" w:themeColor="accent1" w:themeShade="BF"/>
      <w:lang w:val="en-GB"/>
    </w:rPr>
  </w:style>
  <w:style w:type="character" w:customStyle="1" w:styleId="Heading6Char">
    <w:name w:val="Heading 6 Char"/>
    <w:basedOn w:val="DefaultParagraphFont"/>
    <w:link w:val="Heading6"/>
    <w:uiPriority w:val="9"/>
    <w:semiHidden/>
    <w:rsid w:val="004D1508"/>
    <w:rPr>
      <w:rFonts w:eastAsiaTheme="majorEastAsia" w:cstheme="majorBidi"/>
      <w:i/>
      <w:iCs/>
      <w:color w:val="595959" w:themeColor="text1" w:themeTint="A6"/>
      <w:lang w:val="en-GB"/>
    </w:rPr>
  </w:style>
  <w:style w:type="character" w:customStyle="1" w:styleId="Heading7Char">
    <w:name w:val="Heading 7 Char"/>
    <w:basedOn w:val="DefaultParagraphFont"/>
    <w:link w:val="Heading7"/>
    <w:uiPriority w:val="9"/>
    <w:semiHidden/>
    <w:rsid w:val="004D1508"/>
    <w:rPr>
      <w:rFonts w:eastAsiaTheme="majorEastAsia" w:cstheme="majorBidi"/>
      <w:color w:val="595959" w:themeColor="text1" w:themeTint="A6"/>
      <w:lang w:val="en-GB"/>
    </w:rPr>
  </w:style>
  <w:style w:type="character" w:customStyle="1" w:styleId="Heading8Char">
    <w:name w:val="Heading 8 Char"/>
    <w:basedOn w:val="DefaultParagraphFont"/>
    <w:link w:val="Heading8"/>
    <w:uiPriority w:val="9"/>
    <w:semiHidden/>
    <w:rsid w:val="004D1508"/>
    <w:rPr>
      <w:rFonts w:eastAsiaTheme="majorEastAsia" w:cstheme="majorBidi"/>
      <w:i/>
      <w:iCs/>
      <w:color w:val="272727" w:themeColor="text1" w:themeTint="D8"/>
      <w:lang w:val="en-GB"/>
    </w:rPr>
  </w:style>
  <w:style w:type="character" w:customStyle="1" w:styleId="Heading9Char">
    <w:name w:val="Heading 9 Char"/>
    <w:basedOn w:val="DefaultParagraphFont"/>
    <w:link w:val="Heading9"/>
    <w:uiPriority w:val="9"/>
    <w:semiHidden/>
    <w:rsid w:val="004D1508"/>
    <w:rPr>
      <w:rFonts w:eastAsiaTheme="majorEastAsia" w:cstheme="majorBidi"/>
      <w:color w:val="272727" w:themeColor="text1" w:themeTint="D8"/>
      <w:lang w:val="en-GB"/>
    </w:rPr>
  </w:style>
  <w:style w:type="paragraph" w:styleId="Title">
    <w:name w:val="Title"/>
    <w:basedOn w:val="Normal"/>
    <w:next w:val="Normal"/>
    <w:link w:val="TitleChar"/>
    <w:uiPriority w:val="10"/>
    <w:qFormat/>
    <w:rsid w:val="004D1508"/>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1508"/>
    <w:rPr>
      <w:rFonts w:asciiTheme="majorHAnsi" w:eastAsiaTheme="majorEastAsia" w:hAnsiTheme="majorHAnsi" w:cstheme="majorBidi"/>
      <w:spacing w:val="-10"/>
      <w:kern w:val="28"/>
      <w:sz w:val="56"/>
      <w:szCs w:val="56"/>
      <w:lang w:val="en-GB"/>
    </w:rPr>
  </w:style>
  <w:style w:type="paragraph" w:styleId="Subtitle">
    <w:name w:val="Subtitle"/>
    <w:basedOn w:val="Normal"/>
    <w:next w:val="Normal"/>
    <w:link w:val="SubtitleChar"/>
    <w:uiPriority w:val="11"/>
    <w:qFormat/>
    <w:rsid w:val="004D1508"/>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D1508"/>
    <w:rPr>
      <w:rFonts w:eastAsiaTheme="majorEastAsia" w:cstheme="majorBidi"/>
      <w:color w:val="595959" w:themeColor="text1" w:themeTint="A6"/>
      <w:spacing w:val="15"/>
      <w:sz w:val="28"/>
      <w:szCs w:val="28"/>
      <w:lang w:val="en-GB"/>
    </w:rPr>
  </w:style>
  <w:style w:type="paragraph" w:styleId="Quote">
    <w:name w:val="Quote"/>
    <w:basedOn w:val="Normal"/>
    <w:next w:val="Normal"/>
    <w:link w:val="QuoteChar"/>
    <w:uiPriority w:val="29"/>
    <w:qFormat/>
    <w:rsid w:val="004D1508"/>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4D1508"/>
    <w:rPr>
      <w:i/>
      <w:iCs/>
      <w:color w:val="404040" w:themeColor="text1" w:themeTint="BF"/>
      <w:lang w:val="en-GB"/>
    </w:rPr>
  </w:style>
  <w:style w:type="paragraph" w:styleId="ListParagraph">
    <w:name w:val="List Paragraph"/>
    <w:basedOn w:val="Normal"/>
    <w:uiPriority w:val="34"/>
    <w:qFormat/>
    <w:rsid w:val="004D1508"/>
    <w:pPr>
      <w:ind w:left="720"/>
      <w:contextualSpacing/>
    </w:pPr>
  </w:style>
  <w:style w:type="character" w:styleId="IntenseEmphasis">
    <w:name w:val="Intense Emphasis"/>
    <w:basedOn w:val="DefaultParagraphFont"/>
    <w:uiPriority w:val="21"/>
    <w:qFormat/>
    <w:rsid w:val="004D1508"/>
    <w:rPr>
      <w:i/>
      <w:iCs/>
      <w:color w:val="0F4761" w:themeColor="accent1" w:themeShade="BF"/>
    </w:rPr>
  </w:style>
  <w:style w:type="paragraph" w:styleId="IntenseQuote">
    <w:name w:val="Intense Quote"/>
    <w:basedOn w:val="Normal"/>
    <w:next w:val="Normal"/>
    <w:link w:val="IntenseQuoteChar"/>
    <w:uiPriority w:val="30"/>
    <w:qFormat/>
    <w:rsid w:val="004D150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D1508"/>
    <w:rPr>
      <w:i/>
      <w:iCs/>
      <w:color w:val="0F4761" w:themeColor="accent1" w:themeShade="BF"/>
      <w:lang w:val="en-GB"/>
    </w:rPr>
  </w:style>
  <w:style w:type="character" w:styleId="IntenseReference">
    <w:name w:val="Intense Reference"/>
    <w:basedOn w:val="DefaultParagraphFont"/>
    <w:uiPriority w:val="32"/>
    <w:qFormat/>
    <w:rsid w:val="004D1508"/>
    <w:rPr>
      <w:b/>
      <w:bCs/>
      <w:smallCaps/>
      <w:color w:val="0F4761" w:themeColor="accent1" w:themeShade="BF"/>
      <w:spacing w:val="5"/>
    </w:rPr>
  </w:style>
  <w:style w:type="paragraph" w:styleId="Header">
    <w:name w:val="header"/>
    <w:basedOn w:val="Normal"/>
    <w:link w:val="HeaderChar"/>
    <w:uiPriority w:val="99"/>
    <w:unhideWhenUsed/>
    <w:rsid w:val="004D1508"/>
    <w:pPr>
      <w:tabs>
        <w:tab w:val="center" w:pos="4513"/>
        <w:tab w:val="right" w:pos="9026"/>
      </w:tabs>
    </w:pPr>
  </w:style>
  <w:style w:type="character" w:customStyle="1" w:styleId="HeaderChar">
    <w:name w:val="Header Char"/>
    <w:basedOn w:val="DefaultParagraphFont"/>
    <w:link w:val="Header"/>
    <w:uiPriority w:val="99"/>
    <w:rsid w:val="004D1508"/>
    <w:rPr>
      <w:lang w:val="en-GB"/>
    </w:rPr>
  </w:style>
  <w:style w:type="paragraph" w:styleId="Footer">
    <w:name w:val="footer"/>
    <w:basedOn w:val="Normal"/>
    <w:link w:val="FooterChar"/>
    <w:uiPriority w:val="99"/>
    <w:unhideWhenUsed/>
    <w:rsid w:val="004D1508"/>
    <w:pPr>
      <w:tabs>
        <w:tab w:val="center" w:pos="4513"/>
        <w:tab w:val="right" w:pos="9026"/>
      </w:tabs>
    </w:pPr>
  </w:style>
  <w:style w:type="character" w:customStyle="1" w:styleId="FooterChar">
    <w:name w:val="Footer Char"/>
    <w:basedOn w:val="DefaultParagraphFont"/>
    <w:link w:val="Footer"/>
    <w:uiPriority w:val="99"/>
    <w:rsid w:val="004D1508"/>
    <w:rPr>
      <w:lang w:val="en-GB"/>
    </w:rPr>
  </w:style>
  <w:style w:type="paragraph" w:customStyle="1" w:styleId="paragraph">
    <w:name w:val="paragraph"/>
    <w:basedOn w:val="Normal"/>
    <w:rsid w:val="004D1508"/>
    <w:pPr>
      <w:spacing w:beforeAutospacing="1" w:afterAutospacing="1"/>
    </w:pPr>
    <w:rPr>
      <w:rFonts w:ascii="Times New Roman" w:eastAsia="Times New Roman" w:hAnsi="Times New Roman" w:cs="Times New Roman"/>
      <w:lang w:val="en-IE" w:eastAsia="en-GB"/>
    </w:rPr>
  </w:style>
  <w:style w:type="character" w:customStyle="1" w:styleId="normaltextrun">
    <w:name w:val="normaltextrun"/>
    <w:basedOn w:val="DefaultParagraphFont"/>
    <w:rsid w:val="00E8427D"/>
  </w:style>
  <w:style w:type="character" w:customStyle="1" w:styleId="eop">
    <w:name w:val="eop"/>
    <w:basedOn w:val="DefaultParagraphFont"/>
    <w:rsid w:val="00E8427D"/>
  </w:style>
  <w:style w:type="character" w:styleId="Hyperlink">
    <w:name w:val="Hyperlink"/>
    <w:basedOn w:val="DefaultParagraphFont"/>
    <w:uiPriority w:val="99"/>
    <w:unhideWhenUsed/>
    <w:rsid w:val="00E8427D"/>
    <w:rPr>
      <w:color w:val="467886" w:themeColor="hyperlink"/>
      <w:u w:val="single"/>
    </w:rPr>
  </w:style>
  <w:style w:type="character" w:customStyle="1" w:styleId="apple-converted-space">
    <w:name w:val="apple-converted-space"/>
    <w:basedOn w:val="DefaultParagraphFont"/>
    <w:rsid w:val="00E8427D"/>
  </w:style>
  <w:style w:type="paragraph" w:customStyle="1" w:styleId="dx-doi">
    <w:name w:val="dx-doi"/>
    <w:basedOn w:val="Normal"/>
    <w:rsid w:val="00E8427D"/>
    <w:pPr>
      <w:spacing w:before="100" w:beforeAutospacing="1" w:after="100" w:afterAutospacing="1"/>
    </w:pPr>
    <w:rPr>
      <w:rFonts w:ascii="Times New Roman" w:eastAsia="Times New Roman" w:hAnsi="Times New Roman" w:cs="Times New Roman"/>
      <w:kern w:val="0"/>
      <w:lang w:val="en-IE" w:eastAsia="en-GB"/>
      <w14:ligatures w14:val="none"/>
    </w:rPr>
  </w:style>
  <w:style w:type="character" w:styleId="FollowedHyperlink">
    <w:name w:val="FollowedHyperlink"/>
    <w:basedOn w:val="DefaultParagraphFont"/>
    <w:uiPriority w:val="99"/>
    <w:semiHidden/>
    <w:unhideWhenUsed/>
    <w:rsid w:val="00E8427D"/>
    <w:rPr>
      <w:color w:val="96607D" w:themeColor="followedHyperlink"/>
      <w:u w:val="single"/>
    </w:rPr>
  </w:style>
  <w:style w:type="table" w:styleId="TableGrid">
    <w:name w:val="Table Grid"/>
    <w:basedOn w:val="TableNormal"/>
    <w:uiPriority w:val="39"/>
    <w:rsid w:val="006F1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B1D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ynoothuniversity.ie/centre-teaching-and-learning/ctl-projects/path-initiative"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s://udlguidelines.cast.org/"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Farrell</dc:creator>
  <cp:keywords/>
  <dc:description/>
  <cp:lastModifiedBy>Alison Farrell</cp:lastModifiedBy>
  <cp:revision>3</cp:revision>
  <dcterms:created xsi:type="dcterms:W3CDTF">2024-04-12T20:33:00Z</dcterms:created>
  <dcterms:modified xsi:type="dcterms:W3CDTF">2024-04-12T20:37:00Z</dcterms:modified>
</cp:coreProperties>
</file>