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D620" w14:textId="77777777" w:rsidR="00973DE8" w:rsidRPr="00C143AD" w:rsidRDefault="00071697" w:rsidP="00C143AD">
      <w:pPr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C143AD">
        <w:rPr>
          <w:rFonts w:ascii="Arial" w:hAnsi="Arial" w:cs="Arial"/>
          <w:b/>
          <w:bCs/>
          <w:sz w:val="20"/>
          <w:szCs w:val="20"/>
          <w:lang w:eastAsia="zh-CN"/>
        </w:rPr>
        <w:t>International Froebel Society</w:t>
      </w:r>
      <w:r w:rsidR="00973DE8" w:rsidRPr="00C143AD">
        <w:rPr>
          <w:rFonts w:ascii="Arial" w:hAnsi="Arial" w:cs="Arial"/>
          <w:b/>
          <w:bCs/>
          <w:sz w:val="20"/>
          <w:szCs w:val="20"/>
          <w:lang w:eastAsia="zh-CN"/>
        </w:rPr>
        <w:t xml:space="preserve"> 10</w:t>
      </w:r>
      <w:r w:rsidR="00973DE8" w:rsidRPr="00C143AD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th</w:t>
      </w:r>
      <w:r w:rsidR="00973DE8" w:rsidRPr="00C143AD">
        <w:rPr>
          <w:rFonts w:ascii="Arial" w:hAnsi="Arial" w:cs="Arial"/>
          <w:b/>
          <w:bCs/>
          <w:sz w:val="20"/>
          <w:szCs w:val="20"/>
          <w:lang w:eastAsia="zh-CN"/>
        </w:rPr>
        <w:t xml:space="preserve"> Biennial Conference</w:t>
      </w:r>
    </w:p>
    <w:p w14:paraId="64A380EE" w14:textId="77777777" w:rsidR="00973DE8" w:rsidRPr="00C143AD" w:rsidRDefault="00973DE8" w:rsidP="00C143AD">
      <w:pPr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768D8A73" w14:textId="023945F0" w:rsidR="009F232E" w:rsidRPr="00C143AD" w:rsidRDefault="005E15DC" w:rsidP="00C143AD">
      <w:pPr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C143AD">
        <w:rPr>
          <w:rFonts w:ascii="Arial" w:hAnsi="Arial" w:cs="Arial"/>
          <w:b/>
          <w:bCs/>
          <w:sz w:val="20"/>
          <w:szCs w:val="20"/>
          <w:lang w:eastAsia="zh-CN"/>
        </w:rPr>
        <w:t xml:space="preserve">Mindful writing as reflective practice </w:t>
      </w:r>
      <w:r w:rsidR="00821C8B" w:rsidRPr="00C143AD">
        <w:rPr>
          <w:rFonts w:ascii="Arial" w:hAnsi="Arial" w:cs="Arial"/>
          <w:b/>
          <w:bCs/>
          <w:sz w:val="20"/>
          <w:szCs w:val="20"/>
          <w:lang w:eastAsia="zh-CN"/>
        </w:rPr>
        <w:t>for</w:t>
      </w:r>
      <w:r w:rsidRPr="00C143AD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="00821C8B" w:rsidRPr="00C143AD">
        <w:rPr>
          <w:rFonts w:ascii="Arial" w:hAnsi="Arial" w:cs="Arial"/>
          <w:b/>
          <w:bCs/>
          <w:sz w:val="20"/>
          <w:szCs w:val="20"/>
          <w:lang w:eastAsia="zh-CN"/>
        </w:rPr>
        <w:t>a relational model of pedagogy</w:t>
      </w:r>
    </w:p>
    <w:p w14:paraId="261B098E" w14:textId="764A63B9" w:rsidR="00AC134F" w:rsidRPr="00C143AD" w:rsidRDefault="00AC134F" w:rsidP="00C143AD">
      <w:pPr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1EE0B9ED" w14:textId="653C677D" w:rsidR="00AC134F" w:rsidRPr="00C143AD" w:rsidRDefault="00AC134F" w:rsidP="00C143AD">
      <w:pPr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C143AD">
        <w:rPr>
          <w:rFonts w:ascii="Arial" w:hAnsi="Arial" w:cs="Arial"/>
          <w:b/>
          <w:bCs/>
          <w:sz w:val="20"/>
          <w:szCs w:val="20"/>
          <w:lang w:eastAsia="zh-CN"/>
        </w:rPr>
        <w:t>Keywords: Mindfulness, Reflective Practice</w:t>
      </w:r>
      <w:r w:rsidR="00040820" w:rsidRPr="00C143AD">
        <w:rPr>
          <w:rFonts w:ascii="Arial" w:hAnsi="Arial" w:cs="Arial"/>
          <w:b/>
          <w:bCs/>
          <w:sz w:val="20"/>
          <w:szCs w:val="20"/>
          <w:lang w:eastAsia="zh-CN"/>
        </w:rPr>
        <w:t>, Proprioceptive writing</w:t>
      </w:r>
    </w:p>
    <w:p w14:paraId="006CA11E" w14:textId="626DB358" w:rsidR="00CB5B25" w:rsidRPr="00C143AD" w:rsidRDefault="00CB5B25" w:rsidP="00C143AD">
      <w:pPr>
        <w:spacing w:line="360" w:lineRule="auto"/>
        <w:jc w:val="center"/>
        <w:rPr>
          <w:rFonts w:ascii="Arial" w:hAnsi="Arial" w:cs="Arial"/>
          <w:sz w:val="20"/>
          <w:szCs w:val="20"/>
          <w:lang w:eastAsia="zh-CN"/>
        </w:rPr>
      </w:pPr>
    </w:p>
    <w:p w14:paraId="258620B2" w14:textId="40C167E8" w:rsidR="00CB5B25" w:rsidRPr="00C143AD" w:rsidRDefault="00C143AD" w:rsidP="003C57FE">
      <w:pPr>
        <w:spacing w:line="36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C143AD">
        <w:rPr>
          <w:rFonts w:ascii="Arial" w:hAnsi="Arial" w:cs="Arial"/>
          <w:sz w:val="20"/>
          <w:szCs w:val="20"/>
          <w:lang w:eastAsia="zh-CN"/>
        </w:rPr>
        <w:t xml:space="preserve">Presenter: </w:t>
      </w:r>
      <w:r w:rsidR="00CB5B25" w:rsidRPr="00C143AD">
        <w:rPr>
          <w:rFonts w:ascii="Arial" w:hAnsi="Arial" w:cs="Arial"/>
          <w:sz w:val="20"/>
          <w:szCs w:val="20"/>
          <w:lang w:eastAsia="zh-CN"/>
        </w:rPr>
        <w:t>Dr David Mc Cormack</w:t>
      </w:r>
      <w:r w:rsidR="006E7F32" w:rsidRPr="00C143AD">
        <w:rPr>
          <w:rFonts w:ascii="Arial" w:hAnsi="Arial" w:cs="Arial"/>
          <w:sz w:val="20"/>
          <w:szCs w:val="20"/>
          <w:lang w:eastAsia="zh-CN"/>
        </w:rPr>
        <w:t>, Department of Adult and Community Education, Maynooth University</w:t>
      </w:r>
    </w:p>
    <w:p w14:paraId="6F9E5117" w14:textId="56C7039E" w:rsidR="003C57FE" w:rsidRPr="00C143AD" w:rsidRDefault="003C57FE" w:rsidP="00C143AD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C143AD">
        <w:rPr>
          <w:rFonts w:ascii="Arial" w:hAnsi="Arial" w:cs="Arial"/>
          <w:sz w:val="20"/>
          <w:szCs w:val="20"/>
          <w:lang w:eastAsia="zh-CN"/>
        </w:rPr>
        <w:t>I</w:t>
      </w:r>
      <w:r w:rsidR="0002615D" w:rsidRPr="00C143AD">
        <w:rPr>
          <w:rFonts w:ascii="Arial" w:hAnsi="Arial" w:cs="Arial"/>
          <w:sz w:val="20"/>
          <w:szCs w:val="20"/>
          <w:lang w:eastAsia="zh-CN"/>
        </w:rPr>
        <w:t>n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 this workshop I operate from the twin assumptions that relationship is the foundation of all learner-centred pedagogy, and further that </w:t>
      </w:r>
      <w:r w:rsidR="00EF77B2" w:rsidRPr="00C143AD">
        <w:rPr>
          <w:rFonts w:ascii="Arial" w:hAnsi="Arial" w:cs="Arial"/>
          <w:sz w:val="20"/>
          <w:szCs w:val="20"/>
          <w:lang w:eastAsia="zh-CN"/>
        </w:rPr>
        <w:t xml:space="preserve">a nurturing 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relationship with learners is predicated </w:t>
      </w:r>
      <w:r w:rsidR="00386FE2" w:rsidRPr="00C143AD">
        <w:rPr>
          <w:rFonts w:ascii="Arial" w:hAnsi="Arial" w:cs="Arial"/>
          <w:sz w:val="20"/>
          <w:szCs w:val="20"/>
          <w:lang w:eastAsia="zh-CN"/>
        </w:rPr>
        <w:t>o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n </w:t>
      </w:r>
      <w:r w:rsidR="00DF4344" w:rsidRPr="00C143AD">
        <w:rPr>
          <w:rFonts w:ascii="Arial" w:hAnsi="Arial" w:cs="Arial"/>
          <w:sz w:val="20"/>
          <w:szCs w:val="20"/>
          <w:lang w:eastAsia="zh-CN"/>
        </w:rPr>
        <w:t xml:space="preserve">a caring 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relationship with oneself. I see </w:t>
      </w:r>
      <w:r w:rsidR="001A1C48" w:rsidRPr="00C143AD">
        <w:rPr>
          <w:rFonts w:ascii="Arial" w:hAnsi="Arial" w:cs="Arial"/>
          <w:sz w:val="20"/>
          <w:szCs w:val="20"/>
          <w:lang w:eastAsia="zh-CN"/>
        </w:rPr>
        <w:t>mindfulness</w:t>
      </w:r>
      <w:r w:rsidR="009466E9" w:rsidRPr="00C143AD">
        <w:rPr>
          <w:rFonts w:ascii="Arial" w:hAnsi="Arial" w:cs="Arial"/>
          <w:sz w:val="20"/>
          <w:szCs w:val="20"/>
          <w:lang w:eastAsia="zh-CN"/>
        </w:rPr>
        <w:t>-</w:t>
      </w:r>
      <w:r w:rsidR="001A1C48" w:rsidRPr="00C143AD">
        <w:rPr>
          <w:rFonts w:ascii="Arial" w:hAnsi="Arial" w:cs="Arial"/>
          <w:sz w:val="20"/>
          <w:szCs w:val="20"/>
          <w:lang w:eastAsia="zh-CN"/>
        </w:rPr>
        <w:t xml:space="preserve">informed </w:t>
      </w:r>
      <w:r w:rsidRPr="00C143AD">
        <w:rPr>
          <w:rFonts w:ascii="Arial" w:hAnsi="Arial" w:cs="Arial"/>
          <w:sz w:val="20"/>
          <w:szCs w:val="20"/>
          <w:lang w:eastAsia="zh-CN"/>
        </w:rPr>
        <w:t>reflective practice as a key resource for educators to support a relational model of teaching and learning, one that places care of the self</w:t>
      </w:r>
      <w:r w:rsidR="00514B7A" w:rsidRPr="00C143AD">
        <w:rPr>
          <w:rFonts w:ascii="Arial" w:hAnsi="Arial" w:cs="Arial"/>
          <w:sz w:val="20"/>
          <w:szCs w:val="20"/>
          <w:lang w:eastAsia="zh-CN"/>
        </w:rPr>
        <w:t>,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 and of the other</w:t>
      </w:r>
      <w:r w:rsidR="00514B7A" w:rsidRPr="00C143AD">
        <w:rPr>
          <w:rFonts w:ascii="Arial" w:hAnsi="Arial" w:cs="Arial"/>
          <w:sz w:val="20"/>
          <w:szCs w:val="20"/>
          <w:lang w:eastAsia="zh-CN"/>
        </w:rPr>
        <w:t>,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 at the core of our work.</w:t>
      </w:r>
    </w:p>
    <w:p w14:paraId="5C35F732" w14:textId="77777777" w:rsidR="00C143AD" w:rsidRPr="00C143AD" w:rsidRDefault="00C143AD" w:rsidP="00C143AD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55D19ABB" w14:textId="6F7BAA95" w:rsidR="003C57FE" w:rsidRPr="00C143AD" w:rsidRDefault="003C57FE" w:rsidP="00C143AD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C143AD">
        <w:rPr>
          <w:rFonts w:ascii="Arial" w:hAnsi="Arial" w:cs="Arial"/>
          <w:sz w:val="20"/>
          <w:szCs w:val="20"/>
          <w:lang w:eastAsia="zh-CN"/>
        </w:rPr>
        <w:t xml:space="preserve">I draw from models </w:t>
      </w:r>
      <w:r w:rsidR="004D708D" w:rsidRPr="00C143AD">
        <w:rPr>
          <w:rFonts w:ascii="Arial" w:hAnsi="Arial" w:cs="Arial"/>
          <w:sz w:val="20"/>
          <w:szCs w:val="20"/>
          <w:lang w:eastAsia="zh-CN"/>
        </w:rPr>
        <w:t xml:space="preserve">of </w:t>
      </w:r>
      <w:r w:rsidRPr="00C143AD">
        <w:rPr>
          <w:rFonts w:ascii="Arial" w:hAnsi="Arial" w:cs="Arial"/>
          <w:sz w:val="20"/>
          <w:szCs w:val="20"/>
          <w:lang w:eastAsia="zh-CN"/>
        </w:rPr>
        <w:t>mindfulness practice (Kabat-Zinn, 2013; Rodgers, 2020)</w:t>
      </w:r>
      <w:r w:rsidR="00F41CCE" w:rsidRPr="00C143AD">
        <w:rPr>
          <w:rFonts w:ascii="Arial" w:hAnsi="Arial" w:cs="Arial"/>
          <w:sz w:val="20"/>
          <w:szCs w:val="20"/>
          <w:lang w:eastAsia="zh-CN"/>
        </w:rPr>
        <w:t xml:space="preserve"> and</w:t>
      </w:r>
      <w:r w:rsidR="004D708D" w:rsidRPr="00C143AD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143AD">
        <w:rPr>
          <w:rFonts w:ascii="Arial" w:hAnsi="Arial" w:cs="Arial"/>
          <w:sz w:val="20"/>
          <w:szCs w:val="20"/>
          <w:lang w:eastAsia="zh-CN"/>
        </w:rPr>
        <w:t>writing as a process of reflective</w:t>
      </w:r>
      <w:r w:rsidR="00902C3D" w:rsidRPr="00C143AD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143AD">
        <w:rPr>
          <w:rFonts w:ascii="Arial" w:hAnsi="Arial" w:cs="Arial"/>
          <w:sz w:val="20"/>
          <w:szCs w:val="20"/>
          <w:lang w:eastAsia="zh-CN"/>
        </w:rPr>
        <w:t>inquiry (Bolton, 2014</w:t>
      </w:r>
      <w:r w:rsidR="00902C3D" w:rsidRPr="00C143AD">
        <w:rPr>
          <w:rFonts w:ascii="Arial" w:hAnsi="Arial" w:cs="Arial"/>
          <w:sz w:val="20"/>
          <w:szCs w:val="20"/>
          <w:lang w:eastAsia="zh-CN"/>
        </w:rPr>
        <w:t xml:space="preserve">; </w:t>
      </w:r>
      <w:r w:rsidR="00302A44" w:rsidRPr="00C143AD">
        <w:rPr>
          <w:rFonts w:ascii="Arial" w:hAnsi="Arial" w:cs="Arial"/>
          <w:sz w:val="20"/>
          <w:szCs w:val="20"/>
          <w:lang w:eastAsia="zh-CN"/>
        </w:rPr>
        <w:t>(Metcalf &amp; Tobin, 2002)</w:t>
      </w:r>
      <w:r w:rsidR="00F41CCE" w:rsidRPr="00C143AD">
        <w:rPr>
          <w:rFonts w:ascii="Arial" w:hAnsi="Arial" w:cs="Arial"/>
          <w:sz w:val="20"/>
          <w:szCs w:val="20"/>
          <w:lang w:eastAsia="zh-CN"/>
        </w:rPr>
        <w:t xml:space="preserve"> in the emotional dimension of teaching and learning (</w:t>
      </w:r>
      <w:proofErr w:type="spellStart"/>
      <w:r w:rsidR="00F41CCE" w:rsidRPr="00C143AD">
        <w:rPr>
          <w:rFonts w:ascii="Arial" w:hAnsi="Arial" w:cs="Arial"/>
          <w:sz w:val="20"/>
          <w:szCs w:val="20"/>
          <w:lang w:eastAsia="zh-CN"/>
        </w:rPr>
        <w:t>Salzberger</w:t>
      </w:r>
      <w:proofErr w:type="spellEnd"/>
      <w:r w:rsidR="00F41CCE" w:rsidRPr="00C143AD">
        <w:rPr>
          <w:rFonts w:ascii="Arial" w:hAnsi="Arial" w:cs="Arial"/>
          <w:sz w:val="20"/>
          <w:szCs w:val="20"/>
          <w:lang w:eastAsia="zh-CN"/>
        </w:rPr>
        <w:t xml:space="preserve">-Wittenberg, </w:t>
      </w:r>
      <w:r w:rsidR="00904824" w:rsidRPr="00C143AD">
        <w:rPr>
          <w:rFonts w:ascii="Arial" w:hAnsi="Arial" w:cs="Arial"/>
          <w:sz w:val="20"/>
          <w:szCs w:val="20"/>
          <w:lang w:eastAsia="zh-CN"/>
        </w:rPr>
        <w:t>et al, 2004</w:t>
      </w:r>
      <w:r w:rsidR="000D77A4" w:rsidRPr="00C143AD">
        <w:rPr>
          <w:rFonts w:ascii="Arial" w:hAnsi="Arial" w:cs="Arial"/>
          <w:sz w:val="20"/>
          <w:szCs w:val="20"/>
          <w:lang w:eastAsia="zh-CN"/>
        </w:rPr>
        <w:t>)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. Mindfulness involves paying attention in a sustained, flexible and non-elaborative way to present and direct experience, facilitating us to inhabit </w:t>
      </w:r>
      <w:r w:rsidR="00FE2630" w:rsidRPr="00C143AD">
        <w:rPr>
          <w:rFonts w:ascii="Arial" w:hAnsi="Arial" w:cs="Arial"/>
          <w:sz w:val="20"/>
          <w:szCs w:val="20"/>
          <w:lang w:eastAsia="zh-CN"/>
        </w:rPr>
        <w:t xml:space="preserve">a 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beginner’s mind.  We can create a solid, safe space for our own self-care </w:t>
      </w:r>
      <w:r w:rsidR="00EC24B9" w:rsidRPr="00C143AD">
        <w:rPr>
          <w:rFonts w:ascii="Arial" w:hAnsi="Arial" w:cs="Arial"/>
          <w:sz w:val="20"/>
          <w:szCs w:val="20"/>
          <w:lang w:eastAsia="zh-CN"/>
        </w:rPr>
        <w:t>which</w:t>
      </w:r>
      <w:r w:rsidRPr="00C143AD">
        <w:rPr>
          <w:rFonts w:ascii="Arial" w:hAnsi="Arial" w:cs="Arial"/>
          <w:sz w:val="20"/>
          <w:szCs w:val="20"/>
          <w:lang w:eastAsia="zh-CN"/>
        </w:rPr>
        <w:t xml:space="preserve"> in turn supports us to create such a space for learners. </w:t>
      </w:r>
    </w:p>
    <w:p w14:paraId="7F4047C1" w14:textId="77777777" w:rsidR="00C143AD" w:rsidRPr="00C143AD" w:rsidRDefault="00C143AD" w:rsidP="00C143AD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12E26DC4" w14:textId="31CFF201" w:rsidR="003C57FE" w:rsidRPr="00C143AD" w:rsidRDefault="006700CE" w:rsidP="00C143AD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C143AD">
        <w:rPr>
          <w:rFonts w:ascii="Arial" w:hAnsi="Arial" w:cs="Arial"/>
          <w:sz w:val="20"/>
          <w:szCs w:val="20"/>
          <w:lang w:eastAsia="zh-CN"/>
        </w:rPr>
        <w:t>W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>riting offers a method of e</w:t>
      </w:r>
      <w:r w:rsidR="00B4454C" w:rsidRPr="00C143AD">
        <w:rPr>
          <w:rFonts w:ascii="Arial" w:hAnsi="Arial" w:cs="Arial"/>
          <w:sz w:val="20"/>
          <w:szCs w:val="20"/>
          <w:lang w:eastAsia="zh-CN"/>
        </w:rPr>
        <w:t>mbodying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 </w:t>
      </w:r>
      <w:r w:rsidR="00B4454C" w:rsidRPr="00C143AD">
        <w:rPr>
          <w:rFonts w:ascii="Arial" w:hAnsi="Arial" w:cs="Arial"/>
          <w:sz w:val="20"/>
          <w:szCs w:val="20"/>
          <w:lang w:eastAsia="zh-CN"/>
        </w:rPr>
        <w:t>a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 curious and kind relationship with our selves, fostering a</w:t>
      </w:r>
      <w:r w:rsidR="00BF354F" w:rsidRPr="00C143AD">
        <w:rPr>
          <w:rFonts w:ascii="Arial" w:hAnsi="Arial" w:cs="Arial"/>
          <w:sz w:val="20"/>
          <w:szCs w:val="20"/>
          <w:lang w:eastAsia="zh-CN"/>
        </w:rPr>
        <w:t xml:space="preserve">n 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>attentive presence to the everyday demands of pedagogical experience</w:t>
      </w:r>
      <w:r w:rsidR="0061274B" w:rsidRPr="00C143AD">
        <w:rPr>
          <w:rFonts w:ascii="Arial" w:hAnsi="Arial" w:cs="Arial"/>
          <w:sz w:val="20"/>
          <w:szCs w:val="20"/>
          <w:lang w:eastAsia="zh-CN"/>
        </w:rPr>
        <w:t>,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 </w:t>
      </w:r>
      <w:r w:rsidR="0061274B" w:rsidRPr="00C143AD">
        <w:rPr>
          <w:rFonts w:ascii="Arial" w:hAnsi="Arial" w:cs="Arial"/>
          <w:sz w:val="20"/>
          <w:szCs w:val="20"/>
          <w:lang w:eastAsia="zh-CN"/>
        </w:rPr>
        <w:t>which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 can support and foster resourceful and wise practice. In educational settings that are increasingly shaped by instrumental and regulatory </w:t>
      </w:r>
      <w:r w:rsidR="00CE0382" w:rsidRPr="00C143AD">
        <w:rPr>
          <w:rFonts w:ascii="Arial" w:hAnsi="Arial" w:cs="Arial"/>
          <w:sz w:val="20"/>
          <w:szCs w:val="20"/>
          <w:lang w:eastAsia="zh-CN"/>
        </w:rPr>
        <w:t>demands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, underpinned by </w:t>
      </w:r>
      <w:r w:rsidR="00E1574E" w:rsidRPr="00C143AD">
        <w:rPr>
          <w:rFonts w:ascii="Arial" w:hAnsi="Arial" w:cs="Arial"/>
          <w:sz w:val="20"/>
          <w:szCs w:val="20"/>
          <w:lang w:eastAsia="zh-CN"/>
        </w:rPr>
        <w:t xml:space="preserve">an insistent </w:t>
      </w:r>
      <w:r w:rsidR="00395019" w:rsidRPr="00C143AD">
        <w:rPr>
          <w:rFonts w:ascii="Arial" w:hAnsi="Arial" w:cs="Arial"/>
          <w:sz w:val="20"/>
          <w:szCs w:val="20"/>
          <w:lang w:eastAsia="zh-CN"/>
        </w:rPr>
        <w:t xml:space="preserve">privileging of 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conceptual epistemologies, writing can </w:t>
      </w:r>
      <w:r w:rsidR="00395019" w:rsidRPr="00C143AD">
        <w:rPr>
          <w:rFonts w:ascii="Arial" w:hAnsi="Arial" w:cs="Arial"/>
          <w:sz w:val="20"/>
          <w:szCs w:val="20"/>
          <w:lang w:eastAsia="zh-CN"/>
        </w:rPr>
        <w:t>bring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 a more </w:t>
      </w:r>
      <w:r w:rsidR="008C6C08" w:rsidRPr="00C143AD">
        <w:rPr>
          <w:rFonts w:ascii="Arial" w:hAnsi="Arial" w:cs="Arial"/>
          <w:sz w:val="20"/>
          <w:szCs w:val="20"/>
          <w:lang w:eastAsia="zh-CN"/>
        </w:rPr>
        <w:t>intuitive</w:t>
      </w:r>
      <w:r w:rsidR="00EB4376" w:rsidRPr="00C143AD">
        <w:rPr>
          <w:rFonts w:ascii="Arial" w:hAnsi="Arial" w:cs="Arial"/>
          <w:sz w:val="20"/>
          <w:szCs w:val="20"/>
          <w:lang w:eastAsia="zh-CN"/>
        </w:rPr>
        <w:t>,</w:t>
      </w:r>
      <w:r w:rsidR="008C6C08" w:rsidRPr="00C143AD">
        <w:rPr>
          <w:rFonts w:ascii="Arial" w:hAnsi="Arial" w:cs="Arial"/>
          <w:sz w:val="20"/>
          <w:szCs w:val="20"/>
          <w:lang w:eastAsia="zh-CN"/>
        </w:rPr>
        <w:t xml:space="preserve"> 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>holistic way of knowing and being</w:t>
      </w:r>
      <w:r w:rsidR="008C6C08" w:rsidRPr="00C143AD">
        <w:rPr>
          <w:rFonts w:ascii="Arial" w:hAnsi="Arial" w:cs="Arial"/>
          <w:sz w:val="20"/>
          <w:szCs w:val="20"/>
          <w:lang w:eastAsia="zh-CN"/>
        </w:rPr>
        <w:t xml:space="preserve"> (Teasdale, 2022)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>, in which the felt sense of experience can be a focus of our reflective inquiry</w:t>
      </w:r>
      <w:r w:rsidR="00594FD1" w:rsidRPr="00C143AD">
        <w:rPr>
          <w:rFonts w:ascii="Arial" w:hAnsi="Arial" w:cs="Arial"/>
          <w:sz w:val="20"/>
          <w:szCs w:val="20"/>
          <w:lang w:eastAsia="zh-CN"/>
        </w:rPr>
        <w:t>. In this wa</w:t>
      </w:r>
      <w:r w:rsidR="005B6358" w:rsidRPr="00C143AD">
        <w:rPr>
          <w:rFonts w:ascii="Arial" w:hAnsi="Arial" w:cs="Arial"/>
          <w:sz w:val="20"/>
          <w:szCs w:val="20"/>
          <w:lang w:eastAsia="zh-CN"/>
        </w:rPr>
        <w:t xml:space="preserve">y, reflective practice can </w:t>
      </w:r>
      <w:r w:rsidR="00C52B18" w:rsidRPr="00C143AD">
        <w:rPr>
          <w:rFonts w:ascii="Arial" w:hAnsi="Arial" w:cs="Arial"/>
          <w:sz w:val="20"/>
          <w:szCs w:val="20"/>
          <w:lang w:eastAsia="zh-CN"/>
        </w:rPr>
        <w:t xml:space="preserve">potentially </w:t>
      </w:r>
      <w:r w:rsidR="005B6358" w:rsidRPr="00C143AD">
        <w:rPr>
          <w:rFonts w:ascii="Arial" w:hAnsi="Arial" w:cs="Arial"/>
          <w:sz w:val="20"/>
          <w:szCs w:val="20"/>
          <w:lang w:eastAsia="zh-CN"/>
        </w:rPr>
        <w:t xml:space="preserve">open 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a gateway to our own </w:t>
      </w:r>
      <w:r w:rsidR="003B6ED2" w:rsidRPr="00C143AD">
        <w:rPr>
          <w:rFonts w:ascii="Arial" w:hAnsi="Arial" w:cs="Arial"/>
          <w:sz w:val="20"/>
          <w:szCs w:val="20"/>
          <w:lang w:eastAsia="zh-CN"/>
        </w:rPr>
        <w:t xml:space="preserve">transformative 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>learning</w:t>
      </w:r>
      <w:r w:rsidR="004C3E12" w:rsidRPr="00C143AD">
        <w:rPr>
          <w:rFonts w:ascii="Arial" w:hAnsi="Arial" w:cs="Arial"/>
          <w:sz w:val="20"/>
          <w:szCs w:val="20"/>
          <w:lang w:eastAsia="zh-CN"/>
        </w:rPr>
        <w:t xml:space="preserve"> (Mezirow, </w:t>
      </w:r>
      <w:r w:rsidR="00DC4025" w:rsidRPr="00C143AD">
        <w:rPr>
          <w:rFonts w:ascii="Arial" w:hAnsi="Arial" w:cs="Arial"/>
          <w:sz w:val="20"/>
          <w:szCs w:val="20"/>
          <w:lang w:eastAsia="zh-CN"/>
        </w:rPr>
        <w:t>2000)</w:t>
      </w:r>
      <w:r w:rsidR="003C57FE" w:rsidRPr="00C143AD">
        <w:rPr>
          <w:rFonts w:ascii="Arial" w:hAnsi="Arial" w:cs="Arial"/>
          <w:sz w:val="20"/>
          <w:szCs w:val="20"/>
          <w:lang w:eastAsia="zh-CN"/>
        </w:rPr>
        <w:t xml:space="preserve">. </w:t>
      </w:r>
    </w:p>
    <w:p w14:paraId="3C24C531" w14:textId="77777777" w:rsidR="00032ABB" w:rsidRPr="00C143AD" w:rsidRDefault="00032ABB" w:rsidP="00D5632E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2646236D" w14:textId="220886B6" w:rsidR="00973DE8" w:rsidRPr="00C143AD" w:rsidRDefault="00973DE8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>References:</w:t>
      </w:r>
    </w:p>
    <w:p w14:paraId="4432A381" w14:textId="74B6DCEB" w:rsidR="009F232E" w:rsidRPr="00C143AD" w:rsidRDefault="009F232E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 xml:space="preserve">Bolton, G. </w:t>
      </w:r>
      <w:r w:rsidR="00637BA7" w:rsidRPr="00C143AD">
        <w:rPr>
          <w:rFonts w:ascii="Arial" w:hAnsi="Arial" w:cs="Arial"/>
          <w:sz w:val="20"/>
          <w:szCs w:val="20"/>
        </w:rPr>
        <w:t xml:space="preserve">&amp; R. </w:t>
      </w:r>
      <w:proofErr w:type="spellStart"/>
      <w:r w:rsidR="00637BA7" w:rsidRPr="00C143AD">
        <w:rPr>
          <w:rFonts w:ascii="Arial" w:hAnsi="Arial" w:cs="Arial"/>
          <w:sz w:val="20"/>
          <w:szCs w:val="20"/>
        </w:rPr>
        <w:t>Delderfield</w:t>
      </w:r>
      <w:proofErr w:type="spellEnd"/>
      <w:r w:rsidR="00637BA7" w:rsidRPr="00C143AD">
        <w:rPr>
          <w:rFonts w:ascii="Arial" w:hAnsi="Arial" w:cs="Arial"/>
          <w:sz w:val="20"/>
          <w:szCs w:val="20"/>
        </w:rPr>
        <w:t xml:space="preserve"> </w:t>
      </w:r>
      <w:r w:rsidRPr="00C143AD">
        <w:rPr>
          <w:rFonts w:ascii="Arial" w:hAnsi="Arial" w:cs="Arial"/>
          <w:sz w:val="20"/>
          <w:szCs w:val="20"/>
        </w:rPr>
        <w:t>(201</w:t>
      </w:r>
      <w:r w:rsidR="00637BA7" w:rsidRPr="00C143AD">
        <w:rPr>
          <w:rFonts w:ascii="Arial" w:hAnsi="Arial" w:cs="Arial"/>
          <w:sz w:val="20"/>
          <w:szCs w:val="20"/>
        </w:rPr>
        <w:t>8</w:t>
      </w:r>
      <w:r w:rsidRPr="00C143AD">
        <w:rPr>
          <w:rFonts w:ascii="Arial" w:hAnsi="Arial" w:cs="Arial"/>
          <w:sz w:val="20"/>
          <w:szCs w:val="20"/>
        </w:rPr>
        <w:t xml:space="preserve">) </w:t>
      </w:r>
      <w:r w:rsidRPr="00C143AD">
        <w:rPr>
          <w:rFonts w:ascii="Arial" w:hAnsi="Arial" w:cs="Arial"/>
          <w:i/>
          <w:iCs/>
          <w:sz w:val="20"/>
          <w:szCs w:val="20"/>
        </w:rPr>
        <w:t>Reflective Practice: Writing and Professional Development</w:t>
      </w:r>
      <w:r w:rsidRPr="00C143AD">
        <w:rPr>
          <w:rFonts w:ascii="Arial" w:hAnsi="Arial" w:cs="Arial"/>
          <w:sz w:val="20"/>
          <w:szCs w:val="20"/>
        </w:rPr>
        <w:t xml:space="preserve"> (</w:t>
      </w:r>
      <w:r w:rsidR="00637BA7" w:rsidRPr="00C143AD">
        <w:rPr>
          <w:rFonts w:ascii="Arial" w:hAnsi="Arial" w:cs="Arial"/>
          <w:sz w:val="20"/>
          <w:szCs w:val="20"/>
        </w:rPr>
        <w:t>5</w:t>
      </w:r>
      <w:r w:rsidRPr="00C143AD">
        <w:rPr>
          <w:rFonts w:ascii="Arial" w:hAnsi="Arial" w:cs="Arial"/>
          <w:sz w:val="20"/>
          <w:szCs w:val="20"/>
        </w:rPr>
        <w:t>th ed.)</w:t>
      </w:r>
      <w:r w:rsidR="009807B4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London</w:t>
      </w:r>
      <w:r w:rsidR="009807B4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Sage.</w:t>
      </w:r>
    </w:p>
    <w:p w14:paraId="35BCDF2D" w14:textId="77777777" w:rsidR="00C143AD" w:rsidRPr="00C143AD" w:rsidRDefault="00C143AD" w:rsidP="00032ABB">
      <w:pPr>
        <w:pStyle w:val="NoSpacing"/>
        <w:rPr>
          <w:rFonts w:ascii="Arial" w:hAnsi="Arial" w:cs="Arial"/>
          <w:sz w:val="20"/>
          <w:szCs w:val="20"/>
        </w:rPr>
      </w:pPr>
    </w:p>
    <w:p w14:paraId="4815F871" w14:textId="2A4BFE01" w:rsidR="009F232E" w:rsidRPr="00C143AD" w:rsidRDefault="009F232E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 xml:space="preserve">Kabat-Zinn, J. (2013) </w:t>
      </w:r>
      <w:r w:rsidRPr="00C143AD">
        <w:rPr>
          <w:rFonts w:ascii="Arial" w:hAnsi="Arial" w:cs="Arial"/>
          <w:i/>
          <w:iCs/>
          <w:sz w:val="20"/>
          <w:szCs w:val="20"/>
        </w:rPr>
        <w:t>Full Catastrophe Living: How to cope with stress, pain and illness using mindfulness meditation</w:t>
      </w:r>
      <w:r w:rsidRPr="00C143AD">
        <w:rPr>
          <w:rFonts w:ascii="Arial" w:hAnsi="Arial" w:cs="Arial"/>
          <w:sz w:val="20"/>
          <w:szCs w:val="20"/>
        </w:rPr>
        <w:t>, London</w:t>
      </w:r>
      <w:r w:rsidR="009807B4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3AD">
        <w:rPr>
          <w:rFonts w:ascii="Arial" w:hAnsi="Arial" w:cs="Arial"/>
          <w:sz w:val="20"/>
          <w:szCs w:val="20"/>
        </w:rPr>
        <w:t>Piatkus</w:t>
      </w:r>
      <w:proofErr w:type="spellEnd"/>
    </w:p>
    <w:p w14:paraId="5C939367" w14:textId="77777777" w:rsidR="00C143AD" w:rsidRPr="00C143AD" w:rsidRDefault="00C143AD" w:rsidP="00032ABB">
      <w:pPr>
        <w:pStyle w:val="NoSpacing"/>
        <w:rPr>
          <w:rFonts w:ascii="Arial" w:hAnsi="Arial" w:cs="Arial"/>
          <w:sz w:val="20"/>
          <w:szCs w:val="20"/>
        </w:rPr>
      </w:pPr>
    </w:p>
    <w:p w14:paraId="0DE8E025" w14:textId="67544074" w:rsidR="009F232E" w:rsidRDefault="009F232E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 xml:space="preserve">Metcalf, L. &amp; S. Tobin. (2002) </w:t>
      </w:r>
      <w:r w:rsidRPr="00C143AD">
        <w:rPr>
          <w:rFonts w:ascii="Arial" w:hAnsi="Arial" w:cs="Arial"/>
          <w:i/>
          <w:iCs/>
          <w:sz w:val="20"/>
          <w:szCs w:val="20"/>
        </w:rPr>
        <w:t>Writing the mind alive: The proprioceptive method for finding your authentic voice</w:t>
      </w:r>
      <w:r w:rsidR="002D4277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</w:t>
      </w:r>
      <w:r w:rsidR="00EF2D25" w:rsidRPr="00C143AD">
        <w:rPr>
          <w:rFonts w:ascii="Arial" w:hAnsi="Arial" w:cs="Arial"/>
          <w:sz w:val="20"/>
          <w:szCs w:val="20"/>
        </w:rPr>
        <w:t>New York</w:t>
      </w:r>
      <w:r w:rsidR="002D4277" w:rsidRPr="00C143AD">
        <w:rPr>
          <w:rFonts w:ascii="Arial" w:hAnsi="Arial" w:cs="Arial"/>
          <w:sz w:val="20"/>
          <w:szCs w:val="20"/>
        </w:rPr>
        <w:t>,</w:t>
      </w:r>
      <w:r w:rsidR="00EF2D25" w:rsidRPr="00C143AD">
        <w:rPr>
          <w:rFonts w:ascii="Arial" w:hAnsi="Arial" w:cs="Arial"/>
          <w:sz w:val="20"/>
          <w:szCs w:val="20"/>
        </w:rPr>
        <w:t xml:space="preserve"> </w:t>
      </w:r>
      <w:r w:rsidRPr="00C143AD">
        <w:rPr>
          <w:rFonts w:ascii="Arial" w:hAnsi="Arial" w:cs="Arial"/>
          <w:sz w:val="20"/>
          <w:szCs w:val="20"/>
        </w:rPr>
        <w:t xml:space="preserve">Ballantine Books. </w:t>
      </w:r>
    </w:p>
    <w:p w14:paraId="4732702B" w14:textId="77777777" w:rsidR="00C143AD" w:rsidRPr="00C143AD" w:rsidRDefault="00C143AD" w:rsidP="00032ABB">
      <w:pPr>
        <w:pStyle w:val="NoSpacing"/>
        <w:rPr>
          <w:rFonts w:ascii="Arial" w:hAnsi="Arial" w:cs="Arial"/>
          <w:sz w:val="20"/>
          <w:szCs w:val="20"/>
        </w:rPr>
      </w:pPr>
    </w:p>
    <w:p w14:paraId="05358895" w14:textId="335A55C9" w:rsidR="00D5632E" w:rsidRPr="00C143AD" w:rsidRDefault="00D5632E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 xml:space="preserve">Mezirow, J. (2000) Learning to think Like an Adult in Mezirow, J &amp; Associates, </w:t>
      </w:r>
      <w:r w:rsidRPr="00C143AD">
        <w:rPr>
          <w:rFonts w:ascii="Arial" w:hAnsi="Arial" w:cs="Arial"/>
          <w:i/>
          <w:iCs/>
          <w:sz w:val="20"/>
          <w:szCs w:val="20"/>
        </w:rPr>
        <w:t>Learning as Transformation: Critical Perspectives on a Theory in Progress</w:t>
      </w:r>
      <w:r w:rsidR="002D4277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San-Francisco</w:t>
      </w:r>
      <w:r w:rsidR="002D4277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Jossey-Bass, pp. 3-33.</w:t>
      </w:r>
    </w:p>
    <w:p w14:paraId="77F4A182" w14:textId="77777777" w:rsidR="00C143AD" w:rsidRPr="00C143AD" w:rsidRDefault="00C143AD" w:rsidP="00032ABB">
      <w:pPr>
        <w:pStyle w:val="NoSpacing"/>
        <w:rPr>
          <w:rFonts w:ascii="Arial" w:hAnsi="Arial" w:cs="Arial"/>
          <w:sz w:val="20"/>
          <w:szCs w:val="20"/>
        </w:rPr>
      </w:pPr>
    </w:p>
    <w:p w14:paraId="39EB9DCB" w14:textId="574612C3" w:rsidR="009F232E" w:rsidRPr="00C143AD" w:rsidRDefault="009F232E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 xml:space="preserve">Rodgers, C. (2020) </w:t>
      </w:r>
      <w:r w:rsidRPr="00C143AD">
        <w:rPr>
          <w:rFonts w:ascii="Arial" w:hAnsi="Arial" w:cs="Arial"/>
          <w:i/>
          <w:iCs/>
          <w:sz w:val="20"/>
          <w:szCs w:val="20"/>
        </w:rPr>
        <w:t>The Art of Reflective Teaching</w:t>
      </w:r>
      <w:r w:rsidR="00486B55" w:rsidRPr="00C143AD">
        <w:rPr>
          <w:rFonts w:ascii="Arial" w:hAnsi="Arial" w:cs="Arial"/>
          <w:sz w:val="20"/>
          <w:szCs w:val="20"/>
        </w:rPr>
        <w:t xml:space="preserve">: </w:t>
      </w:r>
      <w:r w:rsidR="00486B55" w:rsidRPr="00C143AD">
        <w:rPr>
          <w:rFonts w:ascii="Arial" w:hAnsi="Arial" w:cs="Arial"/>
          <w:i/>
          <w:iCs/>
          <w:sz w:val="20"/>
          <w:szCs w:val="20"/>
        </w:rPr>
        <w:t>Practising Presence</w:t>
      </w:r>
      <w:r w:rsidR="002D4277" w:rsidRPr="00C143AD">
        <w:rPr>
          <w:rFonts w:ascii="Arial" w:hAnsi="Arial" w:cs="Arial"/>
          <w:sz w:val="20"/>
          <w:szCs w:val="20"/>
        </w:rPr>
        <w:t>,</w:t>
      </w:r>
      <w:r w:rsidRPr="00C143AD">
        <w:rPr>
          <w:rFonts w:ascii="Arial" w:hAnsi="Arial" w:cs="Arial"/>
          <w:sz w:val="20"/>
          <w:szCs w:val="20"/>
        </w:rPr>
        <w:t xml:space="preserve"> New York, Teachers College Press. </w:t>
      </w:r>
    </w:p>
    <w:p w14:paraId="2E864374" w14:textId="77777777" w:rsidR="00C143AD" w:rsidRPr="00C143AD" w:rsidRDefault="00C143AD" w:rsidP="00032ABB">
      <w:pPr>
        <w:pStyle w:val="NoSpacing"/>
        <w:rPr>
          <w:rFonts w:ascii="Arial" w:hAnsi="Arial" w:cs="Arial"/>
          <w:sz w:val="20"/>
          <w:szCs w:val="20"/>
        </w:rPr>
      </w:pPr>
    </w:p>
    <w:p w14:paraId="67179885" w14:textId="622B7862" w:rsidR="0086549E" w:rsidRDefault="0086549E" w:rsidP="00032AB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C143AD">
        <w:rPr>
          <w:rFonts w:ascii="Arial" w:hAnsi="Arial" w:cs="Arial"/>
          <w:sz w:val="20"/>
          <w:szCs w:val="20"/>
        </w:rPr>
        <w:t>Salzberger</w:t>
      </w:r>
      <w:proofErr w:type="spellEnd"/>
      <w:r w:rsidRPr="00C143AD">
        <w:rPr>
          <w:rFonts w:ascii="Arial" w:hAnsi="Arial" w:cs="Arial"/>
          <w:sz w:val="20"/>
          <w:szCs w:val="20"/>
        </w:rPr>
        <w:t xml:space="preserve">-Wittenberg, J., Henry, G., &amp; Osborne, E. (2004) </w:t>
      </w:r>
      <w:r w:rsidRPr="00C143AD">
        <w:rPr>
          <w:rFonts w:ascii="Arial" w:hAnsi="Arial" w:cs="Arial"/>
          <w:i/>
          <w:iCs/>
          <w:sz w:val="20"/>
          <w:szCs w:val="20"/>
        </w:rPr>
        <w:t>The Emotional Experience of Teaching and Learning</w:t>
      </w:r>
      <w:r w:rsidRPr="00C143AD">
        <w:rPr>
          <w:rFonts w:ascii="Arial" w:hAnsi="Arial" w:cs="Arial"/>
          <w:sz w:val="20"/>
          <w:szCs w:val="20"/>
        </w:rPr>
        <w:t>, London, Routledge.</w:t>
      </w:r>
    </w:p>
    <w:p w14:paraId="02C32193" w14:textId="77777777" w:rsidR="00C143AD" w:rsidRPr="00C143AD" w:rsidRDefault="00C143AD" w:rsidP="00032ABB">
      <w:pPr>
        <w:pStyle w:val="NoSpacing"/>
        <w:rPr>
          <w:rFonts w:ascii="Arial" w:hAnsi="Arial" w:cs="Arial"/>
          <w:sz w:val="20"/>
          <w:szCs w:val="20"/>
        </w:rPr>
      </w:pPr>
    </w:p>
    <w:p w14:paraId="1F1150FC" w14:textId="77777777" w:rsidR="009F232E" w:rsidRPr="00C143AD" w:rsidRDefault="009F232E" w:rsidP="00032ABB">
      <w:pPr>
        <w:pStyle w:val="NoSpacing"/>
        <w:rPr>
          <w:rFonts w:ascii="Arial" w:hAnsi="Arial" w:cs="Arial"/>
          <w:sz w:val="20"/>
          <w:szCs w:val="20"/>
        </w:rPr>
      </w:pPr>
      <w:r w:rsidRPr="00C143AD">
        <w:rPr>
          <w:rFonts w:ascii="Arial" w:hAnsi="Arial" w:cs="Arial"/>
          <w:sz w:val="20"/>
          <w:szCs w:val="20"/>
        </w:rPr>
        <w:t xml:space="preserve">Teasdale, J. (2022) </w:t>
      </w:r>
      <w:r w:rsidRPr="00C143AD">
        <w:rPr>
          <w:rFonts w:ascii="Arial" w:hAnsi="Arial" w:cs="Arial"/>
          <w:i/>
          <w:iCs/>
          <w:sz w:val="20"/>
          <w:szCs w:val="20"/>
        </w:rPr>
        <w:t xml:space="preserve">What Happens in Mindfulness: Inner Awakening and Embodied Cognition, </w:t>
      </w:r>
      <w:r w:rsidRPr="00C143AD">
        <w:rPr>
          <w:rFonts w:ascii="Arial" w:hAnsi="Arial" w:cs="Arial"/>
          <w:sz w:val="20"/>
          <w:szCs w:val="20"/>
        </w:rPr>
        <w:t xml:space="preserve">London, Guilford Press. </w:t>
      </w:r>
    </w:p>
    <w:p w14:paraId="7BFDACE6" w14:textId="400FA70F" w:rsidR="000D24E3" w:rsidRPr="00C143AD" w:rsidRDefault="00000000" w:rsidP="00032ABB">
      <w:pPr>
        <w:pStyle w:val="NoSpacing"/>
        <w:rPr>
          <w:sz w:val="20"/>
          <w:szCs w:val="20"/>
        </w:rPr>
      </w:pPr>
    </w:p>
    <w:p w14:paraId="3388B4B4" w14:textId="1E893775" w:rsidR="00B05E59" w:rsidRDefault="00B05E59" w:rsidP="00032ABB">
      <w:pPr>
        <w:pStyle w:val="NoSpacing"/>
      </w:pPr>
    </w:p>
    <w:p w14:paraId="11229A55" w14:textId="77777777" w:rsidR="00B05E59" w:rsidRDefault="00B05E59" w:rsidP="00032ABB">
      <w:pPr>
        <w:pStyle w:val="NoSpacing"/>
        <w:rPr>
          <w:lang w:eastAsia="zh-CN"/>
        </w:rPr>
      </w:pPr>
    </w:p>
    <w:sectPr w:rsidR="00B05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9D"/>
    <w:rsid w:val="00001C3E"/>
    <w:rsid w:val="00004D92"/>
    <w:rsid w:val="0002615D"/>
    <w:rsid w:val="00032ABB"/>
    <w:rsid w:val="00040820"/>
    <w:rsid w:val="00043D50"/>
    <w:rsid w:val="000644D9"/>
    <w:rsid w:val="00071697"/>
    <w:rsid w:val="0008727B"/>
    <w:rsid w:val="000C2A6E"/>
    <w:rsid w:val="000D56ED"/>
    <w:rsid w:val="000D77A4"/>
    <w:rsid w:val="000F6F23"/>
    <w:rsid w:val="00121745"/>
    <w:rsid w:val="00141411"/>
    <w:rsid w:val="001A1C48"/>
    <w:rsid w:val="001C0AF7"/>
    <w:rsid w:val="001E2726"/>
    <w:rsid w:val="002120E1"/>
    <w:rsid w:val="002943DC"/>
    <w:rsid w:val="00294831"/>
    <w:rsid w:val="002C3753"/>
    <w:rsid w:val="002C6705"/>
    <w:rsid w:val="002D4277"/>
    <w:rsid w:val="00302A44"/>
    <w:rsid w:val="0030682C"/>
    <w:rsid w:val="00310175"/>
    <w:rsid w:val="00312E8B"/>
    <w:rsid w:val="0037091F"/>
    <w:rsid w:val="00371F2B"/>
    <w:rsid w:val="00386FE2"/>
    <w:rsid w:val="00395019"/>
    <w:rsid w:val="003B5AD8"/>
    <w:rsid w:val="003B6ED2"/>
    <w:rsid w:val="003C57FE"/>
    <w:rsid w:val="003D2474"/>
    <w:rsid w:val="003E4C8F"/>
    <w:rsid w:val="00412D89"/>
    <w:rsid w:val="00486B55"/>
    <w:rsid w:val="004C3E12"/>
    <w:rsid w:val="004D210C"/>
    <w:rsid w:val="004D708D"/>
    <w:rsid w:val="00514B7A"/>
    <w:rsid w:val="005325E6"/>
    <w:rsid w:val="00546E4C"/>
    <w:rsid w:val="00552803"/>
    <w:rsid w:val="005638E7"/>
    <w:rsid w:val="00594FD1"/>
    <w:rsid w:val="005B6358"/>
    <w:rsid w:val="005E15DC"/>
    <w:rsid w:val="0061274B"/>
    <w:rsid w:val="00632D44"/>
    <w:rsid w:val="00637BA7"/>
    <w:rsid w:val="0065066B"/>
    <w:rsid w:val="006700CE"/>
    <w:rsid w:val="0067377D"/>
    <w:rsid w:val="006B4502"/>
    <w:rsid w:val="006D3927"/>
    <w:rsid w:val="006E7F32"/>
    <w:rsid w:val="007579ED"/>
    <w:rsid w:val="00763BEE"/>
    <w:rsid w:val="008147A5"/>
    <w:rsid w:val="00821C8B"/>
    <w:rsid w:val="0086549E"/>
    <w:rsid w:val="00882D8E"/>
    <w:rsid w:val="008C6C08"/>
    <w:rsid w:val="008E493B"/>
    <w:rsid w:val="008F6462"/>
    <w:rsid w:val="00902C3D"/>
    <w:rsid w:val="00904824"/>
    <w:rsid w:val="009358D1"/>
    <w:rsid w:val="0094241A"/>
    <w:rsid w:val="009429F7"/>
    <w:rsid w:val="009436CE"/>
    <w:rsid w:val="009466E9"/>
    <w:rsid w:val="00973DE8"/>
    <w:rsid w:val="0097766A"/>
    <w:rsid w:val="009807B4"/>
    <w:rsid w:val="009828E4"/>
    <w:rsid w:val="009D2087"/>
    <w:rsid w:val="009F232E"/>
    <w:rsid w:val="00A04FFE"/>
    <w:rsid w:val="00AB369D"/>
    <w:rsid w:val="00AC134F"/>
    <w:rsid w:val="00B05E59"/>
    <w:rsid w:val="00B33B64"/>
    <w:rsid w:val="00B4454C"/>
    <w:rsid w:val="00B52507"/>
    <w:rsid w:val="00B5462A"/>
    <w:rsid w:val="00B62054"/>
    <w:rsid w:val="00BB6F22"/>
    <w:rsid w:val="00BF354F"/>
    <w:rsid w:val="00C143AD"/>
    <w:rsid w:val="00C4246B"/>
    <w:rsid w:val="00C52B18"/>
    <w:rsid w:val="00CA7BE6"/>
    <w:rsid w:val="00CB5B25"/>
    <w:rsid w:val="00CE0382"/>
    <w:rsid w:val="00D12B00"/>
    <w:rsid w:val="00D23BED"/>
    <w:rsid w:val="00D5632E"/>
    <w:rsid w:val="00D6082C"/>
    <w:rsid w:val="00DC25BF"/>
    <w:rsid w:val="00DC4025"/>
    <w:rsid w:val="00DE7D9D"/>
    <w:rsid w:val="00DF4344"/>
    <w:rsid w:val="00E1574E"/>
    <w:rsid w:val="00E2709A"/>
    <w:rsid w:val="00E45C97"/>
    <w:rsid w:val="00EA44F1"/>
    <w:rsid w:val="00EB4376"/>
    <w:rsid w:val="00EC24B9"/>
    <w:rsid w:val="00EC3D80"/>
    <w:rsid w:val="00EF2C55"/>
    <w:rsid w:val="00EF2D25"/>
    <w:rsid w:val="00EF707B"/>
    <w:rsid w:val="00EF77B2"/>
    <w:rsid w:val="00F37385"/>
    <w:rsid w:val="00F41CCE"/>
    <w:rsid w:val="00F934AB"/>
    <w:rsid w:val="00FB120A"/>
    <w:rsid w:val="00FC499A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3024"/>
  <w15:chartTrackingRefBased/>
  <w15:docId w15:val="{4A98CEE1-DDEB-4F5E-B014-9A39CA35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D8"/>
    <w:pPr>
      <w:spacing w:after="0" w:line="240" w:lineRule="auto"/>
    </w:pPr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ABB"/>
    <w:pPr>
      <w:spacing w:after="0" w:line="240" w:lineRule="auto"/>
    </w:pPr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ABAD65333E64B8895DAA9799DD4B9" ma:contentTypeVersion="12" ma:contentTypeDescription="Create a new document." ma:contentTypeScope="" ma:versionID="6a8130f3b198377f3185cc865ab55777">
  <xsd:schema xmlns:xsd="http://www.w3.org/2001/XMLSchema" xmlns:xs="http://www.w3.org/2001/XMLSchema" xmlns:p="http://schemas.microsoft.com/office/2006/metadata/properties" xmlns:ns2="99637af7-127b-4645-bd4f-ee341e633766" xmlns:ns3="1a60ba1f-f66d-4522-a7c1-5d4bded81124" targetNamespace="http://schemas.microsoft.com/office/2006/metadata/properties" ma:root="true" ma:fieldsID="0058ba9251ea3a9b3b575287a87d041c" ns2:_="" ns3:_="">
    <xsd:import namespace="99637af7-127b-4645-bd4f-ee341e633766"/>
    <xsd:import namespace="1a60ba1f-f66d-4522-a7c1-5d4bded81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7af7-127b-4645-bd4f-ee341e63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a1f-f66d-4522-a7c1-5d4bded811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36717c-14ad-469e-88d5-1cc92724e53e}" ma:internalName="TaxCatchAll" ma:showField="CatchAllData" ma:web="1a60ba1f-f66d-4522-a7c1-5d4bded81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7af7-127b-4645-bd4f-ee341e633766">
      <Terms xmlns="http://schemas.microsoft.com/office/infopath/2007/PartnerControls"/>
    </lcf76f155ced4ddcb4097134ff3c332f>
    <TaxCatchAll xmlns="1a60ba1f-f66d-4522-a7c1-5d4bded811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CE8F8-6C6B-41B7-8312-A1F440E16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7af7-127b-4645-bd4f-ee341e633766"/>
    <ds:schemaRef ds:uri="1a60ba1f-f66d-4522-a7c1-5d4bded81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C749E-FE5A-4CAD-993D-30F987CB378C}">
  <ds:schemaRefs>
    <ds:schemaRef ds:uri="http://schemas.microsoft.com/office/2006/metadata/properties"/>
    <ds:schemaRef ds:uri="http://schemas.microsoft.com/office/infopath/2007/PartnerControls"/>
    <ds:schemaRef ds:uri="99637af7-127b-4645-bd4f-ee341e633766"/>
    <ds:schemaRef ds:uri="1a60ba1f-f66d-4522-a7c1-5d4bded81124"/>
  </ds:schemaRefs>
</ds:datastoreItem>
</file>

<file path=customXml/itemProps3.xml><?xml version="1.0" encoding="utf-8"?>
<ds:datastoreItem xmlns:ds="http://schemas.openxmlformats.org/officeDocument/2006/customXml" ds:itemID="{ACA48AD0-2A27-4C3E-9E4F-4FA7E5B7F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 Cormack</dc:creator>
  <cp:keywords/>
  <dc:description/>
  <cp:lastModifiedBy>Clara Jordan</cp:lastModifiedBy>
  <cp:revision>4</cp:revision>
  <dcterms:created xsi:type="dcterms:W3CDTF">2023-02-03T10:08:00Z</dcterms:created>
  <dcterms:modified xsi:type="dcterms:W3CDTF">2023-06-14T13:15:00Z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0x010100267ABAD65333E64B8895DAA9799DD4B9</vt:lpwstr>
  </property>
</Properties>
</file>