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3947" w14:textId="77777777" w:rsidR="00EE4A15" w:rsidRDefault="0077321C" w:rsidP="0077321C">
      <w:pPr>
        <w:jc w:val="center"/>
        <w:rPr>
          <w:b/>
          <w:bCs/>
          <w:sz w:val="24"/>
          <w:szCs w:val="24"/>
        </w:rPr>
      </w:pPr>
      <w:r w:rsidRPr="0077321C">
        <w:rPr>
          <w:b/>
          <w:bCs/>
          <w:sz w:val="24"/>
          <w:szCs w:val="24"/>
        </w:rPr>
        <w:t>International Froebel Society 10th Biennial Conference</w:t>
      </w:r>
      <w:r>
        <w:rPr>
          <w:b/>
          <w:bCs/>
          <w:sz w:val="24"/>
          <w:szCs w:val="24"/>
        </w:rPr>
        <w:t xml:space="preserve"> </w:t>
      </w:r>
    </w:p>
    <w:p w14:paraId="6C76169E" w14:textId="094E9820" w:rsidR="0077321C" w:rsidRDefault="0077321C" w:rsidP="0077321C"/>
    <w:p w14:paraId="272EA652" w14:textId="4523D50D" w:rsidR="0077321C" w:rsidRPr="00F121C2" w:rsidRDefault="0077321C" w:rsidP="0077321C">
      <w:r w:rsidRPr="0077321C">
        <w:rPr>
          <w:b/>
          <w:bCs/>
        </w:rPr>
        <w:t>P</w:t>
      </w:r>
      <w:r>
        <w:rPr>
          <w:b/>
          <w:bCs/>
        </w:rPr>
        <w:t>resentation</w:t>
      </w:r>
      <w:r w:rsidRPr="0077321C">
        <w:rPr>
          <w:b/>
          <w:bCs/>
        </w:rPr>
        <w:t xml:space="preserve"> </w:t>
      </w:r>
      <w:r w:rsidR="00EE4A15">
        <w:rPr>
          <w:b/>
          <w:bCs/>
        </w:rPr>
        <w:t>Title</w:t>
      </w:r>
      <w:r w:rsidRPr="0077321C">
        <w:rPr>
          <w:b/>
          <w:bCs/>
        </w:rPr>
        <w:t>:</w:t>
      </w:r>
      <w:r>
        <w:rPr>
          <w:b/>
          <w:bCs/>
        </w:rPr>
        <w:t xml:space="preserve"> </w:t>
      </w:r>
      <w:r w:rsidR="00F121C2">
        <w:t>“</w:t>
      </w:r>
      <w:r w:rsidR="002D1586">
        <w:t>The r</w:t>
      </w:r>
      <w:r w:rsidR="00F121C2">
        <w:t>elationship with parent</w:t>
      </w:r>
      <w:r w:rsidR="003D5C9A">
        <w:t>s</w:t>
      </w:r>
      <w:r w:rsidR="00F121C2">
        <w:t xml:space="preserve"> is crucial” – </w:t>
      </w:r>
      <w:r w:rsidR="00EE4A15">
        <w:t xml:space="preserve">Exploring </w:t>
      </w:r>
      <w:r w:rsidR="00F121C2">
        <w:t xml:space="preserve"> the Home Visitor’s role in early intervention </w:t>
      </w:r>
      <w:r w:rsidR="002D1586">
        <w:t xml:space="preserve">and prevention </w:t>
      </w:r>
      <w:r w:rsidR="00F121C2">
        <w:t>services</w:t>
      </w:r>
      <w:r w:rsidR="002D1586">
        <w:t xml:space="preserve"> for families with young </w:t>
      </w:r>
      <w:r w:rsidR="008A1E87">
        <w:t>children.</w:t>
      </w:r>
    </w:p>
    <w:p w14:paraId="41E269EE" w14:textId="2326BA66" w:rsidR="0077321C" w:rsidRDefault="0077321C" w:rsidP="0077321C">
      <w:r>
        <w:rPr>
          <w:b/>
          <w:bCs/>
        </w:rPr>
        <w:t xml:space="preserve">Theme: </w:t>
      </w:r>
      <w:r w:rsidRPr="0077321C">
        <w:t xml:space="preserve">Relationships Matter – working with children and their families </w:t>
      </w:r>
    </w:p>
    <w:p w14:paraId="3885E618" w14:textId="0544CBB1" w:rsidR="0077321C" w:rsidRPr="0077321C" w:rsidRDefault="0077321C" w:rsidP="0077321C">
      <w:pPr>
        <w:pStyle w:val="ListParagraph"/>
        <w:numPr>
          <w:ilvl w:val="0"/>
          <w:numId w:val="4"/>
        </w:numPr>
        <w:rPr>
          <w:b/>
          <w:bCs/>
        </w:rPr>
      </w:pPr>
      <w:r w:rsidRPr="0077321C">
        <w:rPr>
          <w:b/>
          <w:bCs/>
        </w:rPr>
        <w:t>Presenter’s Names:</w:t>
      </w:r>
    </w:p>
    <w:p w14:paraId="6C18BD9A" w14:textId="6D086B79" w:rsidR="0077321C" w:rsidRDefault="0077321C" w:rsidP="0077321C">
      <w:pPr>
        <w:pStyle w:val="ListParagraph"/>
        <w:numPr>
          <w:ilvl w:val="0"/>
          <w:numId w:val="2"/>
        </w:numPr>
      </w:pPr>
      <w:r>
        <w:t xml:space="preserve">Sinead Matson, Maynooth University, </w:t>
      </w:r>
      <w:hyperlink r:id="rId8" w:history="1">
        <w:r w:rsidRPr="0014291D">
          <w:rPr>
            <w:rStyle w:val="Hyperlink"/>
          </w:rPr>
          <w:t>sinead.matson@mu.ie</w:t>
        </w:r>
      </w:hyperlink>
      <w:r>
        <w:t xml:space="preserve"> </w:t>
      </w:r>
    </w:p>
    <w:p w14:paraId="0300F7A1" w14:textId="13AA47AC" w:rsidR="0077321C" w:rsidRDefault="0077321C" w:rsidP="0077321C">
      <w:pPr>
        <w:pStyle w:val="ListParagraph"/>
        <w:numPr>
          <w:ilvl w:val="0"/>
          <w:numId w:val="2"/>
        </w:numPr>
      </w:pPr>
      <w:r>
        <w:t xml:space="preserve">Patrice Mc Cormack, Maynooth University, </w:t>
      </w:r>
      <w:hyperlink r:id="rId9" w:history="1">
        <w:r w:rsidRPr="0014291D">
          <w:rPr>
            <w:rStyle w:val="Hyperlink"/>
          </w:rPr>
          <w:t>patrice.mccormack.2019@mumail.ie</w:t>
        </w:r>
      </w:hyperlink>
      <w:r>
        <w:t xml:space="preserve"> </w:t>
      </w:r>
    </w:p>
    <w:p w14:paraId="23705520" w14:textId="77777777" w:rsidR="00EE4A15" w:rsidRDefault="00EE4A15" w:rsidP="00EE4A15">
      <w:pPr>
        <w:pStyle w:val="ListParagraph"/>
        <w:numPr>
          <w:ilvl w:val="0"/>
          <w:numId w:val="2"/>
        </w:numPr>
      </w:pPr>
      <w:r>
        <w:t xml:space="preserve">Deirdre Forde, Maynooth University, </w:t>
      </w:r>
      <w:hyperlink r:id="rId10" w:history="1">
        <w:r w:rsidRPr="0014291D">
          <w:rPr>
            <w:rStyle w:val="Hyperlink"/>
          </w:rPr>
          <w:t>deirdre.forde@mu.ie</w:t>
        </w:r>
      </w:hyperlink>
    </w:p>
    <w:p w14:paraId="068C3FCB" w14:textId="1C5C324A" w:rsidR="0077321C" w:rsidRDefault="00EE4A15" w:rsidP="0077321C">
      <w:pPr>
        <w:pStyle w:val="ListParagraph"/>
        <w:numPr>
          <w:ilvl w:val="0"/>
          <w:numId w:val="2"/>
        </w:numPr>
      </w:pPr>
      <w:r>
        <w:t xml:space="preserve">Prof Sinead Mc Gilloway, Maynooth University, </w:t>
      </w:r>
      <w:hyperlink r:id="rId11" w:history="1">
        <w:r w:rsidRPr="0014291D">
          <w:rPr>
            <w:rStyle w:val="Hyperlink"/>
          </w:rPr>
          <w:t>sinead.mcgilloway@mu.ie</w:t>
        </w:r>
      </w:hyperlink>
      <w:r>
        <w:t xml:space="preserve"> </w:t>
      </w:r>
    </w:p>
    <w:p w14:paraId="1A7CF28E" w14:textId="4671F64C" w:rsidR="0077321C" w:rsidRDefault="0077321C" w:rsidP="0077321C"/>
    <w:p w14:paraId="1D028ABE" w14:textId="672EF652" w:rsidR="0077321C" w:rsidRPr="0077321C" w:rsidRDefault="0077321C" w:rsidP="0077321C">
      <w:pPr>
        <w:pStyle w:val="ListParagraph"/>
        <w:numPr>
          <w:ilvl w:val="0"/>
          <w:numId w:val="4"/>
        </w:numPr>
        <w:rPr>
          <w:b/>
          <w:bCs/>
        </w:rPr>
      </w:pPr>
      <w:r w:rsidRPr="0077321C">
        <w:rPr>
          <w:b/>
          <w:bCs/>
        </w:rPr>
        <w:t>Description of proposed topic:</w:t>
      </w:r>
    </w:p>
    <w:p w14:paraId="7802584E" w14:textId="37187262" w:rsidR="00AD1BEA" w:rsidRDefault="008B186B" w:rsidP="00F97F64">
      <w:pPr>
        <w:pStyle w:val="ListParagraph"/>
        <w:numPr>
          <w:ilvl w:val="0"/>
          <w:numId w:val="3"/>
        </w:numPr>
      </w:pPr>
      <w:r w:rsidRPr="00F97F64">
        <w:rPr>
          <w:b/>
          <w:bCs/>
        </w:rPr>
        <w:t>Background:</w:t>
      </w:r>
      <w:r w:rsidR="00702B5B">
        <w:t xml:space="preserve"> </w:t>
      </w:r>
      <w:r w:rsidR="002D1586">
        <w:t>’</w:t>
      </w:r>
      <w:r w:rsidR="009C5DEB">
        <w:t>Home visiting programmes</w:t>
      </w:r>
      <w:r w:rsidR="00702B5B">
        <w:t>,</w:t>
      </w:r>
      <w:r w:rsidR="002D1586">
        <w:t xml:space="preserve"> </w:t>
      </w:r>
      <w:r w:rsidR="00702B5B">
        <w:t>as</w:t>
      </w:r>
      <w:r w:rsidR="002D1586">
        <w:t xml:space="preserve"> early interventio</w:t>
      </w:r>
      <w:r w:rsidR="00702B5B">
        <w:t>n</w:t>
      </w:r>
      <w:r w:rsidR="00C96DDE">
        <w:t xml:space="preserve"> initiatives</w:t>
      </w:r>
      <w:r w:rsidR="00702B5B">
        <w:t>,</w:t>
      </w:r>
      <w:r w:rsidR="002D1586">
        <w:t xml:space="preserve"> </w:t>
      </w:r>
      <w:r w:rsidR="009C5DEB">
        <w:t xml:space="preserve">have been found to improve </w:t>
      </w:r>
      <w:r w:rsidR="00EE4A15">
        <w:t xml:space="preserve">enhance </w:t>
      </w:r>
      <w:r w:rsidR="009C5DEB">
        <w:t xml:space="preserve">parenting skills, </w:t>
      </w:r>
      <w:r w:rsidR="00EE4A15">
        <w:t xml:space="preserve">strengthen </w:t>
      </w:r>
      <w:r w:rsidR="009C5DEB">
        <w:t xml:space="preserve">parent-child relationships, </w:t>
      </w:r>
      <w:r w:rsidR="00C96DDE">
        <w:t xml:space="preserve">and </w:t>
      </w:r>
      <w:r w:rsidR="00EE4A15">
        <w:t xml:space="preserve">improve </w:t>
      </w:r>
      <w:r w:rsidR="009C5DEB">
        <w:t>parenting mental health and wellbeing</w:t>
      </w:r>
      <w:r w:rsidR="0089298E">
        <w:t>,</w:t>
      </w:r>
      <w:r w:rsidR="009C5DEB">
        <w:t xml:space="preserve"> </w:t>
      </w:r>
      <w:r>
        <w:t>these effects are p</w:t>
      </w:r>
      <w:r w:rsidR="009C5DEB">
        <w:t xml:space="preserve">articularly </w:t>
      </w:r>
      <w:r>
        <w:t xml:space="preserve">evident </w:t>
      </w:r>
      <w:r w:rsidR="009C5DEB">
        <w:t xml:space="preserve">in families with very young children (Doyle et al., 2015; </w:t>
      </w:r>
      <w:proofErr w:type="spellStart"/>
      <w:r w:rsidR="009C5DEB">
        <w:t>Eckenrode</w:t>
      </w:r>
      <w:proofErr w:type="spellEnd"/>
      <w:r w:rsidR="009C5DEB">
        <w:t xml:space="preserve"> et al., 2017)</w:t>
      </w:r>
      <w:r>
        <w:t xml:space="preserve">. </w:t>
      </w:r>
      <w:r w:rsidRPr="00F97F64">
        <w:rPr>
          <w:b/>
          <w:bCs/>
        </w:rPr>
        <w:t>Aims:</w:t>
      </w:r>
      <w:r>
        <w:t xml:space="preserve"> W</w:t>
      </w:r>
      <w:r w:rsidR="00EE4A15">
        <w:t xml:space="preserve">e conducted </w:t>
      </w:r>
      <w:r w:rsidR="007B6B89">
        <w:t>a</w:t>
      </w:r>
      <w:r>
        <w:t>n informal stakeholder consultation exercise</w:t>
      </w:r>
      <w:r w:rsidR="00E07A9D">
        <w:t xml:space="preserve"> </w:t>
      </w:r>
      <w:r w:rsidR="00EE4A15">
        <w:t xml:space="preserve"> </w:t>
      </w:r>
      <w:r>
        <w:t xml:space="preserve">as the preliminary element of a new national study (called UNITES). The overarching aim of UNITES </w:t>
      </w:r>
      <w:r w:rsidR="002D1586">
        <w:t xml:space="preserve">is </w:t>
      </w:r>
      <w:r>
        <w:t xml:space="preserve">to </w:t>
      </w:r>
      <w:r w:rsidR="00702B5B" w:rsidRPr="00702B5B">
        <w:t xml:space="preserve">profile &amp; review all HV services in Ireland. </w:t>
      </w:r>
      <w:r>
        <w:t xml:space="preserve">   The objective of this initial exploratory exercise was to </w:t>
      </w:r>
      <w:r w:rsidR="00702B5B">
        <w:t xml:space="preserve">understand how the Home Visiting Sector defined themselves, introduce them to the study, and explore who they worked in partnership with. </w:t>
      </w:r>
      <w:r>
        <w:t xml:space="preserve"> </w:t>
      </w:r>
      <w:r w:rsidR="002D1586">
        <w:t xml:space="preserve">  </w:t>
      </w:r>
      <w:r w:rsidRPr="00F97F64">
        <w:rPr>
          <w:b/>
          <w:bCs/>
        </w:rPr>
        <w:t>Method:</w:t>
      </w:r>
      <w:r>
        <w:t xml:space="preserve"> A</w:t>
      </w:r>
      <w:r w:rsidR="00EE4A15">
        <w:t xml:space="preserve"> </w:t>
      </w:r>
      <w:r>
        <w:t xml:space="preserve">group </w:t>
      </w:r>
      <w:r w:rsidR="00EE4A15">
        <w:t xml:space="preserve">of </w:t>
      </w:r>
      <w:r w:rsidR="00702B5B">
        <w:t xml:space="preserve">approximately 80 Home Visiting Management and </w:t>
      </w:r>
      <w:r>
        <w:t xml:space="preserve"> </w:t>
      </w:r>
      <w:r w:rsidR="00EE4A15">
        <w:t xml:space="preserve">Home Visiting Practitioners (HVPs) across </w:t>
      </w:r>
      <w:r w:rsidR="009C5DEB">
        <w:t>Ireland</w:t>
      </w:r>
      <w:r w:rsidR="00EE4A15">
        <w:t xml:space="preserve"> </w:t>
      </w:r>
      <w:r>
        <w:t xml:space="preserve">agreed </w:t>
      </w:r>
      <w:r w:rsidR="00EE4A15">
        <w:t xml:space="preserve">to </w:t>
      </w:r>
      <w:r>
        <w:t xml:space="preserve">discuss their </w:t>
      </w:r>
      <w:r w:rsidR="00EE4A15">
        <w:t>views and experiences of working with families with young children</w:t>
      </w:r>
      <w:r>
        <w:t xml:space="preserve"> as part of a larger </w:t>
      </w:r>
      <w:r w:rsidR="002D1586">
        <w:t xml:space="preserve">(online and in-person) </w:t>
      </w:r>
      <w:r>
        <w:t>workshop that was conducted as part of the CARN conference which was held in November</w:t>
      </w:r>
      <w:r w:rsidR="00702B5B">
        <w:t xml:space="preserve"> 28</w:t>
      </w:r>
      <w:r w:rsidR="00702B5B" w:rsidRPr="00D46D0A">
        <w:rPr>
          <w:vertAlign w:val="superscript"/>
        </w:rPr>
        <w:t>th</w:t>
      </w:r>
      <w:r>
        <w:t xml:space="preserve"> 2022</w:t>
      </w:r>
      <w:r w:rsidR="00EE4A15">
        <w:t xml:space="preserve">. </w:t>
      </w:r>
      <w:r w:rsidR="002D1586">
        <w:t xml:space="preserve"> </w:t>
      </w:r>
      <w:r>
        <w:t>The aim of the workshop</w:t>
      </w:r>
      <w:r w:rsidR="002D1586">
        <w:t>, to which the research team were invited,</w:t>
      </w:r>
      <w:r>
        <w:t xml:space="preserve"> was to </w:t>
      </w:r>
      <w:r w:rsidR="00702B5B">
        <w:t>introduce the UNITES study and explore ways of working together.</w:t>
      </w:r>
      <w:r>
        <w:t xml:space="preserve"> </w:t>
      </w:r>
      <w:r w:rsidRPr="00F97F64">
        <w:rPr>
          <w:b/>
          <w:bCs/>
        </w:rPr>
        <w:t>Results:</w:t>
      </w:r>
      <w:r>
        <w:t xml:space="preserve"> </w:t>
      </w:r>
      <w:r w:rsidR="00EE4A15">
        <w:t>A number of key t</w:t>
      </w:r>
      <w:r w:rsidR="002D1586">
        <w:t xml:space="preserve">opic areas </w:t>
      </w:r>
      <w:r w:rsidR="00EE4A15">
        <w:t xml:space="preserve">were identified from </w:t>
      </w:r>
      <w:r w:rsidR="002D1586">
        <w:t xml:space="preserve">our </w:t>
      </w:r>
      <w:r w:rsidR="00EE4A15">
        <w:t xml:space="preserve">analysis </w:t>
      </w:r>
      <w:r>
        <w:t>of the material generated from th</w:t>
      </w:r>
      <w:r w:rsidR="002D1586">
        <w:t>e</w:t>
      </w:r>
      <w:r>
        <w:t xml:space="preserve"> discussion, </w:t>
      </w:r>
      <w:r w:rsidR="00EE4A15">
        <w:t xml:space="preserve">including the paramount importance of the </w:t>
      </w:r>
      <w:r w:rsidR="009C5DEB">
        <w:t xml:space="preserve">relationship between </w:t>
      </w:r>
      <w:r w:rsidR="00EE4A15">
        <w:t xml:space="preserve">the HVPs </w:t>
      </w:r>
      <w:r w:rsidR="009C5DEB">
        <w:t>and families</w:t>
      </w:r>
      <w:r w:rsidR="00EE4A15">
        <w:t xml:space="preserve">. </w:t>
      </w:r>
      <w:r w:rsidRPr="00F97F64">
        <w:rPr>
          <w:b/>
          <w:bCs/>
        </w:rPr>
        <w:t>Conclusion:</w:t>
      </w:r>
      <w:r>
        <w:t xml:space="preserve"> </w:t>
      </w:r>
      <w:r w:rsidR="007B6B89">
        <w:t>This p</w:t>
      </w:r>
      <w:r w:rsidR="00EE4A15">
        <w:t xml:space="preserve">aper will </w:t>
      </w:r>
      <w:r w:rsidR="007B6B89">
        <w:t xml:space="preserve">explore this </w:t>
      </w:r>
      <w:r>
        <w:t xml:space="preserve">topic in more detail </w:t>
      </w:r>
      <w:r w:rsidR="00EE4A15">
        <w:t xml:space="preserve">and will highlight a number of </w:t>
      </w:r>
      <w:r>
        <w:t xml:space="preserve">related issues, including the lack of </w:t>
      </w:r>
      <w:r w:rsidR="007B6B89">
        <w:t xml:space="preserve">any tailored or targeted training at undergraduate level for Home-Visitors. </w:t>
      </w:r>
    </w:p>
    <w:p w14:paraId="702118FC" w14:textId="77777777" w:rsidR="008E3D3C" w:rsidRDefault="008E3D3C" w:rsidP="008E3D3C">
      <w:pPr>
        <w:pStyle w:val="ListParagraph"/>
      </w:pPr>
    </w:p>
    <w:p w14:paraId="1DC167EF" w14:textId="2D2F6195" w:rsidR="0077321C" w:rsidRPr="0077321C" w:rsidRDefault="0077321C" w:rsidP="0077321C">
      <w:pPr>
        <w:pStyle w:val="ListParagraph"/>
        <w:numPr>
          <w:ilvl w:val="0"/>
          <w:numId w:val="4"/>
        </w:numPr>
        <w:rPr>
          <w:b/>
          <w:bCs/>
        </w:rPr>
      </w:pPr>
      <w:r w:rsidRPr="0077321C">
        <w:rPr>
          <w:b/>
          <w:bCs/>
        </w:rPr>
        <w:t>Keywords:</w:t>
      </w:r>
    </w:p>
    <w:p w14:paraId="4463D434" w14:textId="693D6308" w:rsidR="00AD1BEA" w:rsidRDefault="00AD1BEA" w:rsidP="00AD1BEA">
      <w:pPr>
        <w:pStyle w:val="ListParagraph"/>
        <w:numPr>
          <w:ilvl w:val="0"/>
          <w:numId w:val="3"/>
        </w:numPr>
      </w:pPr>
      <w:r>
        <w:t>Home Visiting, Early Intervention</w:t>
      </w:r>
      <w:r w:rsidR="00EE4A15">
        <w:t xml:space="preserve"> and Prevention</w:t>
      </w:r>
      <w:r>
        <w:t>, Relationships</w:t>
      </w:r>
      <w:r w:rsidR="00EE4A15">
        <w:t>, Parents, Children</w:t>
      </w:r>
    </w:p>
    <w:p w14:paraId="16E62EBD" w14:textId="77777777" w:rsidR="0077321C" w:rsidRDefault="0077321C" w:rsidP="0077321C">
      <w:pPr>
        <w:pStyle w:val="ListParagraph"/>
      </w:pPr>
    </w:p>
    <w:p w14:paraId="36CECFD4" w14:textId="46A41B9B" w:rsidR="000A5510" w:rsidRDefault="000A5510" w:rsidP="0077321C">
      <w:pPr>
        <w:rPr>
          <w:b/>
          <w:bCs/>
        </w:rPr>
      </w:pPr>
      <w:r>
        <w:rPr>
          <w:b/>
          <w:bCs/>
        </w:rPr>
        <w:t>References:</w:t>
      </w:r>
    </w:p>
    <w:p w14:paraId="53E4A11B" w14:textId="6DC3092B" w:rsidR="000A5510" w:rsidRDefault="000A5510" w:rsidP="0077321C">
      <w:r w:rsidRPr="000A5510">
        <w:t xml:space="preserve">Doyle, O., Fitzpatrick, N., Lovett, J., &amp; Rawdon, C. (2015). Early intervention and child physical health: Evidence from a Dublin-based randomized controlled trial. </w:t>
      </w:r>
      <w:r w:rsidRPr="000A5510">
        <w:rPr>
          <w:i/>
          <w:iCs/>
        </w:rPr>
        <w:t>Economics &amp; Human Biology</w:t>
      </w:r>
      <w:r w:rsidRPr="000A5510">
        <w:t>, 19, 224-245.</w:t>
      </w:r>
    </w:p>
    <w:p w14:paraId="7E7EB05A" w14:textId="118146B4" w:rsidR="000A5510" w:rsidRDefault="000A5510" w:rsidP="0077321C">
      <w:proofErr w:type="spellStart"/>
      <w:r w:rsidRPr="000A5510">
        <w:t>Eckenrode</w:t>
      </w:r>
      <w:proofErr w:type="spellEnd"/>
      <w:r w:rsidRPr="000A5510">
        <w:t xml:space="preserve"> J, Campa MI, Morris PA, Henderson CR Jr, Bolger KE, </w:t>
      </w:r>
      <w:proofErr w:type="spellStart"/>
      <w:r w:rsidRPr="000A5510">
        <w:t>Kitzman</w:t>
      </w:r>
      <w:proofErr w:type="spellEnd"/>
      <w:r w:rsidRPr="000A5510">
        <w:t xml:space="preserve"> H, Olds DL. (2017)</w:t>
      </w:r>
      <w:r>
        <w:t>.</w:t>
      </w:r>
      <w:r w:rsidRPr="000A5510">
        <w:t xml:space="preserve"> The Prevention of Child Maltreatment Through the Nurse Family Partnership Program: Mediating Effects in a </w:t>
      </w:r>
      <w:r w:rsidRPr="000A5510">
        <w:lastRenderedPageBreak/>
        <w:t xml:space="preserve">Long-Term Follow-Up Study. </w:t>
      </w:r>
      <w:r w:rsidRPr="000A5510">
        <w:rPr>
          <w:i/>
          <w:iCs/>
        </w:rPr>
        <w:t>Child Maltreat</w:t>
      </w:r>
      <w:r w:rsidRPr="000A5510">
        <w:t xml:space="preserve">. May;22(2):92-99. </w:t>
      </w:r>
      <w:proofErr w:type="spellStart"/>
      <w:r w:rsidRPr="000A5510">
        <w:t>doi</w:t>
      </w:r>
      <w:proofErr w:type="spellEnd"/>
      <w:r w:rsidRPr="000A5510">
        <w:t xml:space="preserve">: 10.1177/1077559516685185. </w:t>
      </w:r>
      <w:proofErr w:type="spellStart"/>
      <w:r w:rsidRPr="000A5510">
        <w:t>Epub</w:t>
      </w:r>
      <w:proofErr w:type="spellEnd"/>
      <w:r w:rsidRPr="000A5510">
        <w:t xml:space="preserve"> 2016 Dec 29. PMID: 28032513.</w:t>
      </w:r>
    </w:p>
    <w:p w14:paraId="0020AD36" w14:textId="77777777" w:rsidR="000A5510" w:rsidRDefault="000A5510" w:rsidP="0077321C"/>
    <w:p w14:paraId="3B855034" w14:textId="77777777" w:rsidR="000A5510" w:rsidRPr="000A5510" w:rsidRDefault="000A5510" w:rsidP="0077321C"/>
    <w:sectPr w:rsidR="000A5510" w:rsidRPr="000A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6C5"/>
    <w:multiLevelType w:val="hybridMultilevel"/>
    <w:tmpl w:val="DBE2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45E32"/>
    <w:multiLevelType w:val="hybridMultilevel"/>
    <w:tmpl w:val="F182B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67D7D"/>
    <w:multiLevelType w:val="hybridMultilevel"/>
    <w:tmpl w:val="E884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34AC6"/>
    <w:multiLevelType w:val="hybridMultilevel"/>
    <w:tmpl w:val="524A3C2A"/>
    <w:lvl w:ilvl="0" w:tplc="C076F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7758">
    <w:abstractNumId w:val="2"/>
  </w:num>
  <w:num w:numId="2" w16cid:durableId="383257037">
    <w:abstractNumId w:val="1"/>
  </w:num>
  <w:num w:numId="3" w16cid:durableId="1323049339">
    <w:abstractNumId w:val="0"/>
  </w:num>
  <w:num w:numId="4" w16cid:durableId="80827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1C"/>
    <w:rsid w:val="000A5510"/>
    <w:rsid w:val="000A5D13"/>
    <w:rsid w:val="000E106C"/>
    <w:rsid w:val="00130B81"/>
    <w:rsid w:val="0015039E"/>
    <w:rsid w:val="00150E42"/>
    <w:rsid w:val="00286E75"/>
    <w:rsid w:val="00290965"/>
    <w:rsid w:val="002936D1"/>
    <w:rsid w:val="002C0507"/>
    <w:rsid w:val="002D1586"/>
    <w:rsid w:val="002E2A7B"/>
    <w:rsid w:val="003148C8"/>
    <w:rsid w:val="0032645B"/>
    <w:rsid w:val="0035490D"/>
    <w:rsid w:val="003D5C9A"/>
    <w:rsid w:val="003F60A0"/>
    <w:rsid w:val="0041362D"/>
    <w:rsid w:val="00454387"/>
    <w:rsid w:val="004A1C37"/>
    <w:rsid w:val="004B129F"/>
    <w:rsid w:val="004D48CB"/>
    <w:rsid w:val="004E2157"/>
    <w:rsid w:val="004F5C95"/>
    <w:rsid w:val="00573B89"/>
    <w:rsid w:val="0057636F"/>
    <w:rsid w:val="0060273A"/>
    <w:rsid w:val="006239D1"/>
    <w:rsid w:val="00682FE4"/>
    <w:rsid w:val="006C34BB"/>
    <w:rsid w:val="006F7A22"/>
    <w:rsid w:val="00702B5B"/>
    <w:rsid w:val="00727669"/>
    <w:rsid w:val="007531A0"/>
    <w:rsid w:val="0077321C"/>
    <w:rsid w:val="00793D6A"/>
    <w:rsid w:val="007B6B89"/>
    <w:rsid w:val="007E33ED"/>
    <w:rsid w:val="00887038"/>
    <w:rsid w:val="0089298E"/>
    <w:rsid w:val="008A1E87"/>
    <w:rsid w:val="008A2D75"/>
    <w:rsid w:val="008B186B"/>
    <w:rsid w:val="008E3D3C"/>
    <w:rsid w:val="009C5DEB"/>
    <w:rsid w:val="009F127D"/>
    <w:rsid w:val="009F3FE5"/>
    <w:rsid w:val="00A218DB"/>
    <w:rsid w:val="00AB6B96"/>
    <w:rsid w:val="00AD1BEA"/>
    <w:rsid w:val="00B802A1"/>
    <w:rsid w:val="00BA47E6"/>
    <w:rsid w:val="00BD624C"/>
    <w:rsid w:val="00C2479F"/>
    <w:rsid w:val="00C96DDE"/>
    <w:rsid w:val="00D46D0A"/>
    <w:rsid w:val="00D70848"/>
    <w:rsid w:val="00DE5048"/>
    <w:rsid w:val="00E07A9D"/>
    <w:rsid w:val="00E12C81"/>
    <w:rsid w:val="00E20262"/>
    <w:rsid w:val="00EC6233"/>
    <w:rsid w:val="00EC733C"/>
    <w:rsid w:val="00ED2DA4"/>
    <w:rsid w:val="00EE4A15"/>
    <w:rsid w:val="00F121C2"/>
    <w:rsid w:val="00F516C6"/>
    <w:rsid w:val="00F6318E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B26A"/>
  <w15:chartTrackingRefBased/>
  <w15:docId w15:val="{63C8288B-28E2-4783-B97E-61EBDE73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2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4A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A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ad.matson@mu.i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mcgilloway@mu.ie" TargetMode="External"/><Relationship Id="rId5" Type="http://schemas.openxmlformats.org/officeDocument/2006/relationships/styles" Target="styles.xml"/><Relationship Id="rId10" Type="http://schemas.openxmlformats.org/officeDocument/2006/relationships/hyperlink" Target="mailto:deirdre.forde@mu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trice.mccormack.2019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7af7-127b-4645-bd4f-ee341e633766">
      <Terms xmlns="http://schemas.microsoft.com/office/infopath/2007/PartnerControls"/>
    </lcf76f155ced4ddcb4097134ff3c332f>
    <TaxCatchAll xmlns="1a60ba1f-f66d-4522-a7c1-5d4bded811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ABAD65333E64B8895DAA9799DD4B9" ma:contentTypeVersion="12" ma:contentTypeDescription="Create a new document." ma:contentTypeScope="" ma:versionID="6a8130f3b198377f3185cc865ab55777">
  <xsd:schema xmlns:xsd="http://www.w3.org/2001/XMLSchema" xmlns:xs="http://www.w3.org/2001/XMLSchema" xmlns:p="http://schemas.microsoft.com/office/2006/metadata/properties" xmlns:ns2="99637af7-127b-4645-bd4f-ee341e633766" xmlns:ns3="1a60ba1f-f66d-4522-a7c1-5d4bded81124" targetNamespace="http://schemas.microsoft.com/office/2006/metadata/properties" ma:root="true" ma:fieldsID="0058ba9251ea3a9b3b575287a87d041c" ns2:_="" ns3:_="">
    <xsd:import namespace="99637af7-127b-4645-bd4f-ee341e633766"/>
    <xsd:import namespace="1a60ba1f-f66d-4522-a7c1-5d4bded8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7af7-127b-4645-bd4f-ee341e63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ba1f-f66d-4522-a7c1-5d4bded811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36717c-14ad-469e-88d5-1cc92724e53e}" ma:internalName="TaxCatchAll" ma:showField="CatchAllData" ma:web="1a60ba1f-f66d-4522-a7c1-5d4bded8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C9AE9-982B-4C3D-86A5-6C6FFDCADD2B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1a60ba1f-f66d-4522-a7c1-5d4bded81124"/>
    <ds:schemaRef ds:uri="http://purl.org/dc/terms/"/>
    <ds:schemaRef ds:uri="http://schemas.microsoft.com/office/2006/documentManagement/types"/>
    <ds:schemaRef ds:uri="http://schemas.microsoft.com/office/infopath/2007/PartnerControls"/>
    <ds:schemaRef ds:uri="99637af7-127b-4645-bd4f-ee341e63376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B08CD4-6B62-49FD-9402-033AB45E5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23103-9F27-4CBC-9843-4AFD3AB90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7af7-127b-4645-bd4f-ee341e633766"/>
    <ds:schemaRef ds:uri="1a60ba1f-f66d-4522-a7c1-5d4bded81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Matson</dc:creator>
  <cp:keywords/>
  <dc:description/>
  <cp:lastModifiedBy>Clara Jordan</cp:lastModifiedBy>
  <cp:revision>3</cp:revision>
  <dcterms:created xsi:type="dcterms:W3CDTF">2023-02-09T12:35:00Z</dcterms:created>
  <dcterms:modified xsi:type="dcterms:W3CDTF">2023-06-14T16:18:00Z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0x010100267ABAD65333E64B8895DAA9799DD4B9</vt:lpwstr>
  </property>
</Properties>
</file>